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872" w:rsidRDefault="00485872">
      <w:pPr>
        <w:pStyle w:val="a3"/>
        <w:spacing w:line="271" w:lineRule="auto"/>
      </w:pPr>
    </w:p>
    <w:p w:rsidR="00485872" w:rsidRDefault="00485872">
      <w:pPr>
        <w:pStyle w:val="a3"/>
        <w:spacing w:line="271" w:lineRule="auto"/>
      </w:pPr>
    </w:p>
    <w:p w:rsidR="00485872" w:rsidRDefault="00485872">
      <w:pPr>
        <w:pStyle w:val="a3"/>
        <w:spacing w:line="271" w:lineRule="auto"/>
      </w:pPr>
    </w:p>
    <w:p w:rsidR="00485872" w:rsidRDefault="00485872">
      <w:pPr>
        <w:pStyle w:val="a3"/>
        <w:spacing w:line="272" w:lineRule="auto"/>
        <w:rPr>
          <w:rFonts w:eastAsiaTheme="minorEastAsia" w:hint="eastAsia"/>
          <w:lang w:eastAsia="zh-CN"/>
        </w:rPr>
      </w:pPr>
    </w:p>
    <w:p w:rsidR="00485872" w:rsidRDefault="00485872">
      <w:pPr>
        <w:pStyle w:val="a3"/>
        <w:spacing w:line="272" w:lineRule="auto"/>
        <w:rPr>
          <w:rFonts w:eastAsiaTheme="minorEastAsia"/>
          <w:lang w:eastAsia="zh-CN"/>
        </w:rPr>
      </w:pPr>
    </w:p>
    <w:p w:rsidR="00421E50" w:rsidRDefault="00421E50">
      <w:pPr>
        <w:pStyle w:val="a3"/>
        <w:spacing w:line="272" w:lineRule="auto"/>
        <w:rPr>
          <w:rFonts w:eastAsiaTheme="minorEastAsia"/>
          <w:lang w:eastAsia="zh-CN"/>
        </w:rPr>
      </w:pPr>
    </w:p>
    <w:p w:rsidR="00421E50" w:rsidRDefault="00421E50">
      <w:pPr>
        <w:pStyle w:val="a3"/>
        <w:spacing w:line="272" w:lineRule="auto"/>
        <w:rPr>
          <w:rFonts w:eastAsiaTheme="minorEastAsia"/>
          <w:lang w:eastAsia="zh-CN"/>
        </w:rPr>
      </w:pPr>
    </w:p>
    <w:p w:rsidR="00485872" w:rsidRDefault="00485872">
      <w:pPr>
        <w:pStyle w:val="a3"/>
        <w:spacing w:line="272" w:lineRule="auto"/>
      </w:pPr>
    </w:p>
    <w:p w:rsidR="0090503C" w:rsidRPr="0090503C" w:rsidRDefault="0090503C" w:rsidP="0090503C">
      <w:pPr>
        <w:spacing w:before="151"/>
        <w:jc w:val="center"/>
        <w:outlineLvl w:val="0"/>
        <w:rPr>
          <w:rFonts w:ascii="微软雅黑" w:eastAsia="微软雅黑" w:hAnsi="微软雅黑" w:cs="微软雅黑" w:hint="eastAsia"/>
          <w:spacing w:val="7"/>
          <w:position w:val="-3"/>
          <w:sz w:val="43"/>
          <w:szCs w:val="43"/>
          <w:lang w:eastAsia="zh-CN"/>
        </w:rPr>
      </w:pPr>
      <w:r w:rsidRPr="0090503C">
        <w:rPr>
          <w:rFonts w:ascii="微软雅黑" w:eastAsia="微软雅黑" w:hAnsi="微软雅黑" w:cs="微软雅黑"/>
          <w:spacing w:val="7"/>
          <w:position w:val="-3"/>
          <w:sz w:val="43"/>
          <w:szCs w:val="43"/>
          <w:lang w:eastAsia="zh-CN"/>
        </w:rPr>
        <w:t>15</w:t>
      </w:r>
      <w:r w:rsidR="006D0D39">
        <w:rPr>
          <w:rFonts w:ascii="微软雅黑" w:eastAsia="微软雅黑" w:hAnsi="微软雅黑" w:cs="微软雅黑" w:hint="eastAsia"/>
          <w:spacing w:val="7"/>
          <w:position w:val="-3"/>
          <w:sz w:val="43"/>
          <w:szCs w:val="43"/>
          <w:lang w:eastAsia="zh-CN"/>
        </w:rPr>
        <w:t xml:space="preserve">  </w:t>
      </w:r>
      <w:r w:rsidRPr="0090503C">
        <w:rPr>
          <w:rFonts w:ascii="微软雅黑" w:eastAsia="微软雅黑" w:hAnsi="微软雅黑" w:cs="微软雅黑" w:hint="eastAsia"/>
          <w:spacing w:val="7"/>
          <w:position w:val="-3"/>
          <w:sz w:val="43"/>
          <w:szCs w:val="43"/>
          <w:lang w:eastAsia="zh-CN"/>
        </w:rPr>
        <w:t>吨</w:t>
      </w:r>
      <w:r w:rsidR="006D0D39">
        <w:rPr>
          <w:rFonts w:ascii="微软雅黑" w:eastAsia="微软雅黑" w:hAnsi="微软雅黑" w:cs="微软雅黑" w:hint="eastAsia"/>
          <w:spacing w:val="7"/>
          <w:position w:val="-3"/>
          <w:sz w:val="43"/>
          <w:szCs w:val="43"/>
          <w:lang w:eastAsia="zh-CN"/>
        </w:rPr>
        <w:t xml:space="preserve">  </w:t>
      </w:r>
      <w:r w:rsidRPr="0090503C">
        <w:rPr>
          <w:rFonts w:ascii="微软雅黑" w:eastAsia="微软雅黑" w:hAnsi="微软雅黑" w:cs="微软雅黑" w:hint="eastAsia"/>
          <w:spacing w:val="7"/>
          <w:position w:val="-3"/>
          <w:sz w:val="43"/>
          <w:szCs w:val="43"/>
          <w:lang w:eastAsia="zh-CN"/>
        </w:rPr>
        <w:t>保</w:t>
      </w:r>
      <w:r w:rsidR="006D0D39">
        <w:rPr>
          <w:rFonts w:ascii="微软雅黑" w:eastAsia="微软雅黑" w:hAnsi="微软雅黑" w:cs="微软雅黑" w:hint="eastAsia"/>
          <w:spacing w:val="7"/>
          <w:position w:val="-3"/>
          <w:sz w:val="43"/>
          <w:szCs w:val="43"/>
          <w:lang w:eastAsia="zh-CN"/>
        </w:rPr>
        <w:t xml:space="preserve">  </w:t>
      </w:r>
      <w:r w:rsidRPr="0090503C">
        <w:rPr>
          <w:rFonts w:ascii="微软雅黑" w:eastAsia="微软雅黑" w:hAnsi="微软雅黑" w:cs="微软雅黑" w:hint="eastAsia"/>
          <w:spacing w:val="7"/>
          <w:position w:val="-3"/>
          <w:sz w:val="43"/>
          <w:szCs w:val="43"/>
          <w:lang w:eastAsia="zh-CN"/>
        </w:rPr>
        <w:t>温</w:t>
      </w:r>
      <w:r w:rsidR="006D0D39">
        <w:rPr>
          <w:rFonts w:ascii="微软雅黑" w:eastAsia="微软雅黑" w:hAnsi="微软雅黑" w:cs="微软雅黑" w:hint="eastAsia"/>
          <w:spacing w:val="7"/>
          <w:position w:val="-3"/>
          <w:sz w:val="43"/>
          <w:szCs w:val="43"/>
          <w:lang w:eastAsia="zh-CN"/>
        </w:rPr>
        <w:t xml:space="preserve">  </w:t>
      </w:r>
      <w:r w:rsidRPr="0090503C">
        <w:rPr>
          <w:rFonts w:ascii="微软雅黑" w:eastAsia="微软雅黑" w:hAnsi="微软雅黑" w:cs="微软雅黑" w:hint="eastAsia"/>
          <w:spacing w:val="7"/>
          <w:position w:val="-3"/>
          <w:sz w:val="43"/>
          <w:szCs w:val="43"/>
          <w:lang w:eastAsia="zh-CN"/>
        </w:rPr>
        <w:t>炉</w:t>
      </w:r>
    </w:p>
    <w:p w:rsidR="00485872" w:rsidRDefault="00B10875" w:rsidP="006D0D39">
      <w:pPr>
        <w:spacing w:before="151"/>
        <w:jc w:val="center"/>
        <w:outlineLvl w:val="0"/>
        <w:rPr>
          <w:rFonts w:ascii="微软雅黑" w:eastAsia="微软雅黑" w:hAnsi="微软雅黑" w:cs="微软雅黑"/>
          <w:sz w:val="43"/>
          <w:szCs w:val="43"/>
          <w:lang w:eastAsia="zh-CN"/>
        </w:rPr>
      </w:pPr>
      <w:r>
        <w:rPr>
          <w:rFonts w:ascii="微软雅黑" w:eastAsia="微软雅黑" w:hAnsi="微软雅黑" w:cs="微软雅黑"/>
          <w:spacing w:val="7"/>
          <w:position w:val="-3"/>
          <w:sz w:val="43"/>
          <w:szCs w:val="43"/>
          <w:lang w:eastAsia="zh-CN"/>
        </w:rPr>
        <w:t>技</w:t>
      </w:r>
      <w:r w:rsidR="006D0D39">
        <w:rPr>
          <w:rFonts w:ascii="微软雅黑" w:eastAsia="微软雅黑" w:hAnsi="微软雅黑" w:cs="微软雅黑" w:hint="eastAsia"/>
          <w:spacing w:val="7"/>
          <w:position w:val="-3"/>
          <w:sz w:val="43"/>
          <w:szCs w:val="43"/>
          <w:lang w:eastAsia="zh-CN"/>
        </w:rPr>
        <w:t xml:space="preserve"> </w:t>
      </w:r>
      <w:r>
        <w:rPr>
          <w:rFonts w:ascii="微软雅黑" w:eastAsia="微软雅黑" w:hAnsi="微软雅黑" w:cs="微软雅黑"/>
          <w:spacing w:val="7"/>
          <w:position w:val="-3"/>
          <w:sz w:val="43"/>
          <w:szCs w:val="43"/>
          <w:lang w:eastAsia="zh-CN"/>
        </w:rPr>
        <w:t>术</w:t>
      </w:r>
      <w:r w:rsidR="006D0D39">
        <w:rPr>
          <w:rFonts w:ascii="微软雅黑" w:eastAsia="微软雅黑" w:hAnsi="微软雅黑" w:cs="微软雅黑" w:hint="eastAsia"/>
          <w:spacing w:val="7"/>
          <w:position w:val="-3"/>
          <w:sz w:val="43"/>
          <w:szCs w:val="43"/>
          <w:lang w:eastAsia="zh-CN"/>
        </w:rPr>
        <w:t xml:space="preserve"> </w:t>
      </w:r>
      <w:r>
        <w:rPr>
          <w:rFonts w:ascii="微软雅黑" w:eastAsia="微软雅黑" w:hAnsi="微软雅黑" w:cs="微软雅黑"/>
          <w:spacing w:val="7"/>
          <w:position w:val="-3"/>
          <w:sz w:val="43"/>
          <w:szCs w:val="43"/>
          <w:lang w:eastAsia="zh-CN"/>
        </w:rPr>
        <w:t>方</w:t>
      </w:r>
      <w:r w:rsidR="006D0D39">
        <w:rPr>
          <w:rFonts w:ascii="微软雅黑" w:eastAsia="微软雅黑" w:hAnsi="微软雅黑" w:cs="微软雅黑" w:hint="eastAsia"/>
          <w:spacing w:val="7"/>
          <w:position w:val="-3"/>
          <w:sz w:val="43"/>
          <w:szCs w:val="43"/>
          <w:lang w:eastAsia="zh-CN"/>
        </w:rPr>
        <w:t xml:space="preserve"> </w:t>
      </w:r>
      <w:r>
        <w:rPr>
          <w:rFonts w:ascii="微软雅黑" w:eastAsia="微软雅黑" w:hAnsi="微软雅黑" w:cs="微软雅黑"/>
          <w:spacing w:val="7"/>
          <w:position w:val="-3"/>
          <w:sz w:val="43"/>
          <w:szCs w:val="43"/>
          <w:lang w:eastAsia="zh-CN"/>
        </w:rPr>
        <w:t>案</w:t>
      </w:r>
    </w:p>
    <w:p w:rsidR="00485872" w:rsidRDefault="00485872" w:rsidP="00B10875">
      <w:pPr>
        <w:pStyle w:val="a3"/>
        <w:rPr>
          <w:lang w:eastAsia="zh-CN"/>
        </w:rPr>
      </w:pPr>
    </w:p>
    <w:p w:rsidR="00485872" w:rsidRDefault="00485872">
      <w:pPr>
        <w:pStyle w:val="a3"/>
        <w:spacing w:line="295" w:lineRule="auto"/>
        <w:rPr>
          <w:lang w:eastAsia="zh-CN"/>
        </w:rPr>
      </w:pPr>
    </w:p>
    <w:p w:rsidR="00485872" w:rsidRDefault="00485872">
      <w:pPr>
        <w:spacing w:line="1394" w:lineRule="exact"/>
        <w:ind w:firstLine="3470"/>
        <w:rPr>
          <w:lang w:eastAsia="zh-CN"/>
        </w:rPr>
      </w:pPr>
    </w:p>
    <w:p w:rsidR="00421E50" w:rsidRDefault="00421E50">
      <w:pPr>
        <w:pStyle w:val="a3"/>
        <w:spacing w:line="282" w:lineRule="auto"/>
        <w:rPr>
          <w:rFonts w:eastAsiaTheme="minorEastAsia"/>
          <w:lang w:eastAsia="zh-CN"/>
        </w:rPr>
      </w:pPr>
    </w:p>
    <w:p w:rsidR="00421E50" w:rsidRDefault="00421E50">
      <w:pPr>
        <w:pStyle w:val="a3"/>
        <w:spacing w:line="282" w:lineRule="auto"/>
        <w:rPr>
          <w:rFonts w:eastAsiaTheme="minorEastAsia"/>
          <w:lang w:eastAsia="zh-CN"/>
        </w:rPr>
      </w:pPr>
    </w:p>
    <w:p w:rsidR="00421E50" w:rsidRDefault="00421E50">
      <w:pPr>
        <w:pStyle w:val="a3"/>
        <w:spacing w:line="282" w:lineRule="auto"/>
        <w:rPr>
          <w:rFonts w:eastAsiaTheme="minorEastAsia"/>
          <w:lang w:eastAsia="zh-CN"/>
        </w:rPr>
      </w:pPr>
    </w:p>
    <w:p w:rsidR="00421E50" w:rsidRDefault="00421E50">
      <w:pPr>
        <w:pStyle w:val="a3"/>
        <w:spacing w:line="282" w:lineRule="auto"/>
        <w:rPr>
          <w:rFonts w:eastAsiaTheme="minorEastAsia"/>
          <w:lang w:eastAsia="zh-CN"/>
        </w:rPr>
      </w:pPr>
    </w:p>
    <w:p w:rsidR="00421E50" w:rsidRDefault="00421E50">
      <w:pPr>
        <w:pStyle w:val="a3"/>
        <w:spacing w:line="282" w:lineRule="auto"/>
        <w:rPr>
          <w:rFonts w:eastAsiaTheme="minorEastAsia"/>
          <w:lang w:eastAsia="zh-CN"/>
        </w:rPr>
      </w:pPr>
    </w:p>
    <w:p w:rsidR="00421E50" w:rsidRDefault="00421E50">
      <w:pPr>
        <w:pStyle w:val="a3"/>
        <w:spacing w:line="282" w:lineRule="auto"/>
        <w:rPr>
          <w:rFonts w:eastAsiaTheme="minorEastAsia"/>
          <w:lang w:eastAsia="zh-CN"/>
        </w:rPr>
      </w:pPr>
    </w:p>
    <w:p w:rsidR="00421E50" w:rsidRDefault="00421E50">
      <w:pPr>
        <w:pStyle w:val="a3"/>
        <w:spacing w:line="282" w:lineRule="auto"/>
        <w:rPr>
          <w:rFonts w:eastAsiaTheme="minorEastAsia"/>
          <w:lang w:eastAsia="zh-CN"/>
        </w:rPr>
      </w:pPr>
    </w:p>
    <w:p w:rsidR="00421E50" w:rsidRPr="00421E50" w:rsidRDefault="00421E50">
      <w:pPr>
        <w:pStyle w:val="a3"/>
        <w:spacing w:line="282" w:lineRule="auto"/>
        <w:rPr>
          <w:rFonts w:eastAsiaTheme="minorEastAsia"/>
          <w:lang w:eastAsia="zh-CN"/>
        </w:rPr>
      </w:pPr>
    </w:p>
    <w:p w:rsidR="00485872" w:rsidRDefault="00485872">
      <w:pPr>
        <w:pStyle w:val="a3"/>
        <w:spacing w:line="282" w:lineRule="auto"/>
        <w:rPr>
          <w:lang w:eastAsia="zh-CN"/>
        </w:rPr>
      </w:pPr>
    </w:p>
    <w:p w:rsidR="00485872" w:rsidRDefault="00485872">
      <w:pPr>
        <w:pStyle w:val="a3"/>
        <w:spacing w:line="283" w:lineRule="auto"/>
        <w:rPr>
          <w:lang w:eastAsia="zh-CN"/>
        </w:rPr>
      </w:pPr>
    </w:p>
    <w:p w:rsidR="00485872" w:rsidRDefault="00485872">
      <w:pPr>
        <w:pStyle w:val="a3"/>
        <w:spacing w:line="283" w:lineRule="auto"/>
        <w:rPr>
          <w:lang w:eastAsia="zh-CN"/>
        </w:rPr>
      </w:pPr>
    </w:p>
    <w:p w:rsidR="00485872" w:rsidRDefault="00485872">
      <w:pPr>
        <w:spacing w:before="103"/>
        <w:rPr>
          <w:lang w:eastAsia="zh-CN"/>
        </w:rPr>
      </w:pPr>
    </w:p>
    <w:p w:rsidR="00485872" w:rsidRDefault="00485872">
      <w:pPr>
        <w:spacing w:before="102"/>
        <w:rPr>
          <w:rFonts w:eastAsiaTheme="minorEastAsia" w:hint="eastAsia"/>
          <w:lang w:eastAsia="zh-CN"/>
        </w:rPr>
      </w:pPr>
    </w:p>
    <w:p w:rsidR="00C44F83" w:rsidRDefault="00C44F83">
      <w:pPr>
        <w:spacing w:before="102"/>
        <w:rPr>
          <w:rFonts w:eastAsiaTheme="minorEastAsia" w:hint="eastAsia"/>
          <w:lang w:eastAsia="zh-CN"/>
        </w:rPr>
      </w:pPr>
    </w:p>
    <w:p w:rsidR="00C44F83" w:rsidRDefault="00C44F83">
      <w:pPr>
        <w:spacing w:before="102"/>
        <w:rPr>
          <w:rFonts w:eastAsiaTheme="minorEastAsia" w:hint="eastAsia"/>
          <w:lang w:eastAsia="zh-CN"/>
        </w:rPr>
      </w:pPr>
    </w:p>
    <w:p w:rsidR="00C44F83" w:rsidRDefault="00C44F83">
      <w:pPr>
        <w:spacing w:before="102"/>
        <w:rPr>
          <w:rFonts w:eastAsiaTheme="minorEastAsia" w:hint="eastAsia"/>
          <w:lang w:eastAsia="zh-CN"/>
        </w:rPr>
      </w:pPr>
    </w:p>
    <w:p w:rsidR="00C44F83" w:rsidRDefault="00C44F83">
      <w:pPr>
        <w:spacing w:before="102"/>
        <w:rPr>
          <w:rFonts w:eastAsiaTheme="minorEastAsia" w:hint="eastAsia"/>
          <w:lang w:eastAsia="zh-CN"/>
        </w:rPr>
      </w:pPr>
    </w:p>
    <w:p w:rsidR="00C44F83" w:rsidRDefault="00C44F83">
      <w:pPr>
        <w:spacing w:before="102"/>
        <w:rPr>
          <w:rFonts w:eastAsiaTheme="minorEastAsia" w:hint="eastAsia"/>
          <w:lang w:eastAsia="zh-CN"/>
        </w:rPr>
      </w:pPr>
    </w:p>
    <w:p w:rsidR="00C44F83" w:rsidRDefault="00C44F83">
      <w:pPr>
        <w:spacing w:before="102"/>
        <w:rPr>
          <w:rFonts w:eastAsiaTheme="minorEastAsia" w:hint="eastAsia"/>
          <w:lang w:eastAsia="zh-CN"/>
        </w:rPr>
      </w:pPr>
    </w:p>
    <w:p w:rsidR="00C44F83" w:rsidRPr="00C44F83" w:rsidRDefault="00C44F83">
      <w:pPr>
        <w:spacing w:before="102"/>
        <w:rPr>
          <w:rFonts w:eastAsiaTheme="minorEastAsia" w:hint="eastAsia"/>
          <w:lang w:eastAsia="zh-CN"/>
        </w:rPr>
      </w:pPr>
    </w:p>
    <w:p w:rsidR="00485872" w:rsidRDefault="00485872">
      <w:pPr>
        <w:pStyle w:val="a3"/>
        <w:spacing w:line="326" w:lineRule="auto"/>
        <w:rPr>
          <w:lang w:eastAsia="zh-CN"/>
        </w:rPr>
      </w:pPr>
    </w:p>
    <w:p w:rsidR="00485872" w:rsidRDefault="00485872">
      <w:pPr>
        <w:pStyle w:val="a3"/>
        <w:spacing w:line="326" w:lineRule="auto"/>
        <w:rPr>
          <w:lang w:eastAsia="zh-CN"/>
        </w:rPr>
      </w:pPr>
    </w:p>
    <w:p w:rsidR="00485872" w:rsidRDefault="00B10875" w:rsidP="00421E50">
      <w:pPr>
        <w:pStyle w:val="a3"/>
        <w:spacing w:before="151" w:line="374" w:lineRule="exact"/>
        <w:jc w:val="center"/>
        <w:rPr>
          <w:rFonts w:ascii="微软雅黑" w:eastAsia="微软雅黑" w:hAnsi="微软雅黑" w:cs="微软雅黑"/>
          <w:sz w:val="35"/>
          <w:szCs w:val="35"/>
          <w:lang w:eastAsia="zh-CN"/>
        </w:rPr>
      </w:pPr>
      <w:r>
        <w:rPr>
          <w:spacing w:val="-6"/>
          <w:position w:val="1"/>
          <w:sz w:val="35"/>
          <w:szCs w:val="35"/>
          <w:lang w:eastAsia="zh-CN"/>
        </w:rPr>
        <w:t>202</w:t>
      </w:r>
      <w:r>
        <w:rPr>
          <w:rFonts w:eastAsia="宋体" w:hint="eastAsia"/>
          <w:spacing w:val="-6"/>
          <w:position w:val="1"/>
          <w:sz w:val="35"/>
          <w:szCs w:val="35"/>
          <w:lang w:eastAsia="zh-CN"/>
        </w:rPr>
        <w:t>5</w:t>
      </w:r>
      <w:r>
        <w:rPr>
          <w:rFonts w:ascii="微软雅黑" w:eastAsia="微软雅黑" w:hAnsi="微软雅黑" w:cs="微软雅黑"/>
          <w:spacing w:val="-6"/>
          <w:position w:val="1"/>
          <w:sz w:val="35"/>
          <w:szCs w:val="35"/>
          <w:lang w:eastAsia="zh-CN"/>
        </w:rPr>
        <w:t>年</w:t>
      </w:r>
      <w:r>
        <w:rPr>
          <w:rFonts w:ascii="微软雅黑" w:eastAsia="微软雅黑" w:hAnsi="微软雅黑" w:cs="微软雅黑" w:hint="eastAsia"/>
          <w:spacing w:val="33"/>
          <w:position w:val="1"/>
          <w:sz w:val="35"/>
          <w:szCs w:val="35"/>
          <w:lang w:eastAsia="zh-CN"/>
        </w:rPr>
        <w:t>5</w:t>
      </w:r>
      <w:r>
        <w:rPr>
          <w:rFonts w:ascii="微软雅黑" w:eastAsia="微软雅黑" w:hAnsi="微软雅黑" w:cs="微软雅黑"/>
          <w:spacing w:val="-6"/>
          <w:position w:val="1"/>
          <w:sz w:val="35"/>
          <w:szCs w:val="35"/>
          <w:lang w:eastAsia="zh-CN"/>
        </w:rPr>
        <w:t>月</w:t>
      </w:r>
      <w:r>
        <w:rPr>
          <w:spacing w:val="-6"/>
          <w:position w:val="1"/>
          <w:sz w:val="35"/>
          <w:szCs w:val="35"/>
          <w:lang w:eastAsia="zh-CN"/>
        </w:rPr>
        <w:t>10</w:t>
      </w:r>
      <w:r>
        <w:rPr>
          <w:rFonts w:ascii="微软雅黑" w:eastAsia="微软雅黑" w:hAnsi="微软雅黑" w:cs="微软雅黑"/>
          <w:spacing w:val="-6"/>
          <w:position w:val="1"/>
          <w:sz w:val="35"/>
          <w:szCs w:val="35"/>
          <w:lang w:eastAsia="zh-CN"/>
        </w:rPr>
        <w:t>日</w:t>
      </w:r>
    </w:p>
    <w:p w:rsidR="00485872" w:rsidRDefault="00485872" w:rsidP="00421E50">
      <w:pPr>
        <w:spacing w:line="374" w:lineRule="exact"/>
        <w:jc w:val="center"/>
        <w:rPr>
          <w:rFonts w:ascii="微软雅黑" w:eastAsia="微软雅黑" w:hAnsi="微软雅黑" w:cs="微软雅黑"/>
          <w:sz w:val="35"/>
          <w:szCs w:val="35"/>
          <w:lang w:eastAsia="zh-CN"/>
        </w:rPr>
        <w:sectPr w:rsidR="00485872" w:rsidSect="00B10875">
          <w:headerReference w:type="default" r:id="rId7"/>
          <w:pgSz w:w="11900" w:h="16840"/>
          <w:pgMar w:top="1134" w:right="1264" w:bottom="1134" w:left="1673" w:header="0" w:footer="0" w:gutter="0"/>
          <w:cols w:space="720"/>
        </w:sectPr>
      </w:pPr>
    </w:p>
    <w:p w:rsidR="00485872" w:rsidRDefault="00485872">
      <w:pPr>
        <w:spacing w:before="92" w:line="41" w:lineRule="exact"/>
        <w:ind w:firstLine="180"/>
        <w:rPr>
          <w:lang w:eastAsia="zh-CN"/>
        </w:rPr>
      </w:pPr>
    </w:p>
    <w:p w:rsidR="00485872" w:rsidRDefault="00B10875">
      <w:pPr>
        <w:spacing w:before="34" w:line="267" w:lineRule="auto"/>
        <w:ind w:left="190" w:right="180" w:firstLine="479"/>
        <w:rPr>
          <w:rFonts w:ascii="微软雅黑" w:eastAsia="微软雅黑" w:hAnsi="微软雅黑" w:cs="微软雅黑"/>
          <w:sz w:val="23"/>
          <w:szCs w:val="23"/>
          <w:lang w:eastAsia="zh-CN"/>
        </w:rPr>
      </w:pPr>
      <w:bookmarkStart w:id="0" w:name="bookmark35"/>
      <w:bookmarkStart w:id="1" w:name="bookmark1"/>
      <w:bookmarkEnd w:id="0"/>
      <w:bookmarkEnd w:id="1"/>
      <w:r>
        <w:rPr>
          <w:rFonts w:ascii="微软雅黑" w:eastAsia="微软雅黑" w:hAnsi="微软雅黑" w:cs="微软雅黑"/>
          <w:spacing w:val="9"/>
          <w:sz w:val="23"/>
          <w:szCs w:val="23"/>
          <w:lang w:eastAsia="zh-CN"/>
        </w:rPr>
        <w:t>保温炉为矩形固定式燃气炉，用于铸造前铝液的处理，原料为从熔炼炉转注来的铝水。炉子采用火焰加热，液压倾动，铝液控温效果好，转注方便、安全，</w:t>
      </w:r>
      <w:r>
        <w:rPr>
          <w:rFonts w:ascii="微软雅黑" w:eastAsia="微软雅黑" w:hAnsi="微软雅黑" w:cs="微软雅黑"/>
          <w:spacing w:val="5"/>
          <w:sz w:val="23"/>
          <w:szCs w:val="23"/>
          <w:lang w:eastAsia="zh-CN"/>
        </w:rPr>
        <w:t>可提供高品质的铝液。</w:t>
      </w:r>
    </w:p>
    <w:p w:rsidR="00485872" w:rsidRDefault="00B10875">
      <w:pPr>
        <w:pStyle w:val="a3"/>
        <w:spacing w:before="4" w:line="282" w:lineRule="auto"/>
        <w:ind w:left="190" w:right="74" w:firstLine="479"/>
        <w:jc w:val="both"/>
        <w:rPr>
          <w:rFonts w:ascii="微软雅黑" w:eastAsia="微软雅黑" w:hAnsi="微软雅黑" w:cs="微软雅黑"/>
          <w:sz w:val="23"/>
          <w:szCs w:val="23"/>
          <w:lang w:eastAsia="zh-CN"/>
        </w:rPr>
      </w:pPr>
      <w:r>
        <w:rPr>
          <w:rFonts w:ascii="微软雅黑" w:eastAsia="微软雅黑" w:hAnsi="微软雅黑" w:cs="微软雅黑"/>
          <w:spacing w:val="6"/>
          <w:sz w:val="23"/>
          <w:szCs w:val="23"/>
          <w:lang w:eastAsia="zh-CN"/>
        </w:rPr>
        <w:t>根据《工业炉窑大气污染物排放标准》（</w:t>
      </w:r>
      <w:r>
        <w:rPr>
          <w:sz w:val="23"/>
          <w:szCs w:val="23"/>
          <w:lang w:eastAsia="zh-CN"/>
        </w:rPr>
        <w:t>GB</w:t>
      </w:r>
      <w:r>
        <w:rPr>
          <w:spacing w:val="6"/>
          <w:sz w:val="23"/>
          <w:szCs w:val="23"/>
          <w:lang w:eastAsia="zh-CN"/>
        </w:rPr>
        <w:t>9078-1996</w:t>
      </w:r>
      <w:r>
        <w:rPr>
          <w:rFonts w:ascii="微软雅黑" w:eastAsia="微软雅黑" w:hAnsi="微软雅黑" w:cs="微软雅黑"/>
          <w:spacing w:val="-55"/>
          <w:w w:val="99"/>
          <w:sz w:val="23"/>
          <w:szCs w:val="23"/>
          <w:lang w:eastAsia="zh-CN"/>
        </w:rPr>
        <w:t>），</w:t>
      </w:r>
      <w:r>
        <w:rPr>
          <w:rFonts w:ascii="微软雅黑" w:eastAsia="微软雅黑" w:hAnsi="微软雅黑" w:cs="微软雅黑"/>
          <w:spacing w:val="6"/>
          <w:sz w:val="23"/>
          <w:szCs w:val="23"/>
          <w:lang w:eastAsia="zh-CN"/>
        </w:rPr>
        <w:t>建议炉子</w:t>
      </w:r>
      <w:r>
        <w:rPr>
          <w:rFonts w:ascii="微软雅黑" w:eastAsia="微软雅黑" w:hAnsi="微软雅黑" w:cs="微软雅黑"/>
          <w:spacing w:val="5"/>
          <w:sz w:val="23"/>
          <w:szCs w:val="23"/>
          <w:lang w:eastAsia="zh-CN"/>
        </w:rPr>
        <w:t>采用一套</w:t>
      </w:r>
      <w:r>
        <w:rPr>
          <w:rFonts w:ascii="微软雅黑" w:eastAsia="微软雅黑" w:hAnsi="微软雅黑" w:cs="微软雅黑"/>
          <w:spacing w:val="6"/>
          <w:sz w:val="23"/>
          <w:szCs w:val="23"/>
          <w:lang w:eastAsia="zh-CN"/>
        </w:rPr>
        <w:t>烟气除尘系统（由甲方自行采购</w:t>
      </w:r>
      <w:r>
        <w:rPr>
          <w:rFonts w:ascii="微软雅黑" w:eastAsia="微软雅黑" w:hAnsi="微软雅黑" w:cs="微软雅黑"/>
          <w:spacing w:val="-49"/>
          <w:sz w:val="23"/>
          <w:szCs w:val="23"/>
          <w:lang w:eastAsia="zh-CN"/>
        </w:rPr>
        <w:t>），</w:t>
      </w:r>
      <w:r>
        <w:rPr>
          <w:rFonts w:ascii="微软雅黑" w:eastAsia="微软雅黑" w:hAnsi="微软雅黑" w:cs="微软雅黑"/>
          <w:spacing w:val="6"/>
          <w:sz w:val="23"/>
          <w:szCs w:val="23"/>
          <w:lang w:eastAsia="zh-CN"/>
        </w:rPr>
        <w:t>烟气除尘系统应执行烟气排放执行《工业</w:t>
      </w:r>
      <w:r>
        <w:rPr>
          <w:rFonts w:ascii="微软雅黑" w:eastAsia="微软雅黑" w:hAnsi="微软雅黑" w:cs="微软雅黑"/>
          <w:spacing w:val="5"/>
          <w:sz w:val="23"/>
          <w:szCs w:val="23"/>
          <w:lang w:eastAsia="zh-CN"/>
        </w:rPr>
        <w:t>炉窑</w:t>
      </w:r>
      <w:r>
        <w:rPr>
          <w:rFonts w:ascii="微软雅黑" w:eastAsia="微软雅黑" w:hAnsi="微软雅黑" w:cs="微软雅黑"/>
          <w:spacing w:val="-1"/>
          <w:sz w:val="23"/>
          <w:szCs w:val="23"/>
          <w:lang w:eastAsia="zh-CN"/>
        </w:rPr>
        <w:t>大气污染物排放标准》（</w:t>
      </w:r>
      <w:r>
        <w:rPr>
          <w:spacing w:val="-1"/>
          <w:sz w:val="23"/>
          <w:szCs w:val="23"/>
          <w:lang w:eastAsia="zh-CN"/>
        </w:rPr>
        <w:t xml:space="preserve">GB9078-1996 </w:t>
      </w:r>
      <w:r>
        <w:rPr>
          <w:rFonts w:ascii="微软雅黑" w:eastAsia="微软雅黑" w:hAnsi="微软雅黑" w:cs="微软雅黑"/>
          <w:spacing w:val="-1"/>
          <w:sz w:val="23"/>
          <w:szCs w:val="23"/>
          <w:lang w:eastAsia="zh-CN"/>
        </w:rPr>
        <w:t>）及《 大气污染物综合排放标</w:t>
      </w:r>
      <w:r>
        <w:rPr>
          <w:rFonts w:ascii="微软雅黑" w:eastAsia="微软雅黑" w:hAnsi="微软雅黑" w:cs="微软雅黑"/>
          <w:spacing w:val="-2"/>
          <w:sz w:val="23"/>
          <w:szCs w:val="23"/>
          <w:lang w:eastAsia="zh-CN"/>
        </w:rPr>
        <w:t>准 》</w:t>
      </w:r>
    </w:p>
    <w:p w:rsidR="00485872" w:rsidRPr="00A30B60" w:rsidRDefault="00A30B60">
      <w:pPr>
        <w:pStyle w:val="a3"/>
        <w:spacing w:before="176" w:line="472" w:lineRule="exact"/>
        <w:outlineLvl w:val="0"/>
        <w:rPr>
          <w:rFonts w:ascii="微软雅黑" w:eastAsia="微软雅黑" w:hAnsi="微软雅黑" w:cs="微软雅黑"/>
          <w:b/>
          <w:sz w:val="24"/>
          <w:szCs w:val="24"/>
          <w:lang w:eastAsia="zh-CN"/>
        </w:rPr>
      </w:pPr>
      <w:bookmarkStart w:id="2" w:name="bookmark2"/>
      <w:bookmarkEnd w:id="2"/>
      <w:r w:rsidRPr="00A30B60">
        <w:rPr>
          <w:rFonts w:ascii="微软雅黑" w:eastAsia="微软雅黑" w:hAnsi="微软雅黑" w:cs="微软雅黑" w:hint="eastAsia"/>
          <w:b/>
          <w:spacing w:val="5"/>
          <w:position w:val="2"/>
          <w:sz w:val="24"/>
          <w:szCs w:val="24"/>
          <w:lang w:eastAsia="zh-CN"/>
        </w:rPr>
        <w:t>一、</w:t>
      </w:r>
      <w:r w:rsidR="00B10875" w:rsidRPr="00A30B60">
        <w:rPr>
          <w:rFonts w:ascii="微软雅黑" w:eastAsia="微软雅黑" w:hAnsi="微软雅黑" w:cs="微软雅黑"/>
          <w:b/>
          <w:spacing w:val="5"/>
          <w:position w:val="2"/>
          <w:sz w:val="24"/>
          <w:szCs w:val="24"/>
          <w:lang w:eastAsia="zh-CN"/>
        </w:rPr>
        <w:t>主要工艺技术参数</w:t>
      </w:r>
    </w:p>
    <w:p w:rsidR="00485872" w:rsidRDefault="00B10875">
      <w:pPr>
        <w:pStyle w:val="a3"/>
        <w:spacing w:before="92" w:line="187" w:lineRule="auto"/>
        <w:ind w:left="198"/>
        <w:outlineLvl w:val="1"/>
        <w:rPr>
          <w:rFonts w:ascii="微软雅黑" w:eastAsia="微软雅黑" w:hAnsi="微软雅黑" w:cs="微软雅黑"/>
          <w:sz w:val="23"/>
          <w:szCs w:val="23"/>
          <w:lang w:eastAsia="zh-CN"/>
        </w:rPr>
      </w:pPr>
      <w:bookmarkStart w:id="3" w:name="bookmark3"/>
      <w:bookmarkEnd w:id="3"/>
      <w:r>
        <w:rPr>
          <w:spacing w:val="3"/>
          <w:sz w:val="23"/>
          <w:szCs w:val="23"/>
          <w:lang w:eastAsia="zh-CN"/>
        </w:rPr>
        <w:t>1.</w:t>
      </w:r>
      <w:r>
        <w:rPr>
          <w:rFonts w:ascii="微软雅黑" w:eastAsia="微软雅黑" w:hAnsi="微软雅黑" w:cs="微软雅黑"/>
          <w:spacing w:val="3"/>
          <w:sz w:val="23"/>
          <w:szCs w:val="23"/>
          <w:lang w:eastAsia="zh-CN"/>
        </w:rPr>
        <w:t>工艺描述</w:t>
      </w:r>
    </w:p>
    <w:p w:rsidR="00485872" w:rsidRDefault="00B10875">
      <w:pPr>
        <w:spacing w:before="3" w:line="284" w:lineRule="auto"/>
        <w:ind w:left="192" w:right="48" w:firstLine="478"/>
        <w:jc w:val="both"/>
        <w:rPr>
          <w:rFonts w:ascii="微软雅黑" w:eastAsia="微软雅黑" w:hAnsi="微软雅黑" w:cs="微软雅黑"/>
          <w:sz w:val="23"/>
          <w:szCs w:val="23"/>
          <w:lang w:eastAsia="zh-CN"/>
        </w:rPr>
      </w:pPr>
      <w:r>
        <w:rPr>
          <w:rFonts w:ascii="微软雅黑" w:eastAsia="微软雅黑" w:hAnsi="微软雅黑" w:cs="微软雅黑"/>
          <w:spacing w:val="8"/>
          <w:sz w:val="23"/>
          <w:szCs w:val="23"/>
          <w:lang w:eastAsia="zh-CN"/>
        </w:rPr>
        <w:t>保温炉为矩形固定式炉，用于铸造前铝液的处理，原料为从熔炼炉转注来的铝 水。炉子采用火焰加热，液压倾动，铝液控温效果好，转注方便、安全，配合炉底</w:t>
      </w:r>
      <w:r>
        <w:rPr>
          <w:rFonts w:ascii="微软雅黑" w:eastAsia="微软雅黑" w:hAnsi="微软雅黑" w:cs="微软雅黑"/>
          <w:spacing w:val="6"/>
          <w:sz w:val="23"/>
          <w:szCs w:val="23"/>
          <w:lang w:eastAsia="zh-CN"/>
        </w:rPr>
        <w:t>除气系统，可提供高品质的铝液。</w:t>
      </w:r>
    </w:p>
    <w:p w:rsidR="00485872" w:rsidRDefault="00B10875">
      <w:pPr>
        <w:spacing w:before="2" w:line="283" w:lineRule="auto"/>
        <w:ind w:left="189" w:right="189" w:firstLine="480"/>
        <w:rPr>
          <w:rFonts w:ascii="微软雅黑" w:eastAsia="微软雅黑" w:hAnsi="微软雅黑" w:cs="微软雅黑"/>
          <w:sz w:val="23"/>
          <w:szCs w:val="23"/>
          <w:lang w:eastAsia="zh-CN"/>
        </w:rPr>
      </w:pPr>
      <w:r>
        <w:rPr>
          <w:rFonts w:ascii="微软雅黑" w:eastAsia="微软雅黑" w:hAnsi="微软雅黑" w:cs="微软雅黑"/>
          <w:spacing w:val="8"/>
          <w:sz w:val="23"/>
          <w:szCs w:val="23"/>
          <w:lang w:eastAsia="zh-CN"/>
        </w:rPr>
        <w:t>铝熔体温度符合铸造工艺要求而且铸造机已达到待铸状态，打开流眼，铝熔体通过流口、流槽流经在线除气、过滤装置后，进行铸造。</w:t>
      </w:r>
    </w:p>
    <w:p w:rsidR="00485872" w:rsidRDefault="00B10875">
      <w:pPr>
        <w:pStyle w:val="a3"/>
        <w:spacing w:before="2" w:line="184" w:lineRule="auto"/>
        <w:ind w:left="185"/>
        <w:outlineLvl w:val="1"/>
        <w:rPr>
          <w:rFonts w:ascii="微软雅黑" w:eastAsia="微软雅黑" w:hAnsi="微软雅黑" w:cs="微软雅黑"/>
          <w:sz w:val="23"/>
          <w:szCs w:val="23"/>
          <w:lang w:eastAsia="zh-CN"/>
        </w:rPr>
      </w:pPr>
      <w:bookmarkStart w:id="4" w:name="bookmark4"/>
      <w:bookmarkEnd w:id="4"/>
      <w:r>
        <w:rPr>
          <w:spacing w:val="5"/>
          <w:sz w:val="23"/>
          <w:szCs w:val="23"/>
          <w:lang w:eastAsia="zh-CN"/>
        </w:rPr>
        <w:t>2.</w:t>
      </w:r>
      <w:r>
        <w:rPr>
          <w:rFonts w:ascii="微软雅黑" w:eastAsia="微软雅黑" w:hAnsi="微软雅黑" w:cs="微软雅黑"/>
          <w:spacing w:val="5"/>
          <w:sz w:val="23"/>
          <w:szCs w:val="23"/>
          <w:lang w:eastAsia="zh-CN"/>
        </w:rPr>
        <w:t>设备用途</w:t>
      </w:r>
    </w:p>
    <w:p w:rsidR="00485872" w:rsidRDefault="00B10875">
      <w:pPr>
        <w:pStyle w:val="a3"/>
        <w:spacing w:before="167" w:line="284" w:lineRule="auto"/>
        <w:ind w:left="546" w:right="98"/>
        <w:rPr>
          <w:rFonts w:ascii="微软雅黑" w:eastAsia="微软雅黑" w:hAnsi="微软雅黑" w:cs="微软雅黑"/>
          <w:sz w:val="23"/>
          <w:szCs w:val="23"/>
          <w:lang w:eastAsia="zh-CN"/>
        </w:rPr>
      </w:pPr>
      <w:r>
        <w:rPr>
          <w:spacing w:val="6"/>
          <w:sz w:val="23"/>
          <w:szCs w:val="23"/>
          <w:lang w:eastAsia="zh-CN"/>
        </w:rPr>
        <w:t>2.1</w:t>
      </w:r>
      <w:r w:rsidR="00426562">
        <w:rPr>
          <w:rFonts w:asciiTheme="minorEastAsia" w:eastAsiaTheme="minorEastAsia" w:hAnsiTheme="minorEastAsia" w:hint="eastAsia"/>
          <w:spacing w:val="6"/>
          <w:sz w:val="23"/>
          <w:szCs w:val="23"/>
          <w:lang w:eastAsia="zh-CN"/>
        </w:rPr>
        <w:t xml:space="preserve"> </w:t>
      </w:r>
      <w:r>
        <w:rPr>
          <w:spacing w:val="2"/>
          <w:sz w:val="23"/>
          <w:szCs w:val="23"/>
          <w:lang w:eastAsia="zh-CN"/>
        </w:rPr>
        <w:t>1</w:t>
      </w:r>
      <w:r w:rsidR="00426562" w:rsidRPr="00426562">
        <w:rPr>
          <w:rFonts w:hint="eastAsia"/>
          <w:spacing w:val="2"/>
          <w:sz w:val="23"/>
          <w:szCs w:val="23"/>
          <w:lang w:eastAsia="zh-CN"/>
        </w:rPr>
        <w:t>5</w:t>
      </w:r>
      <w:r>
        <w:rPr>
          <w:rFonts w:ascii="微软雅黑" w:eastAsia="微软雅黑" w:hAnsi="微软雅黑" w:cs="微软雅黑"/>
          <w:spacing w:val="2"/>
          <w:sz w:val="23"/>
          <w:szCs w:val="23"/>
          <w:lang w:eastAsia="zh-CN"/>
        </w:rPr>
        <w:t>吨矩形固定式燃气保温</w:t>
      </w:r>
      <w:proofErr w:type="gramStart"/>
      <w:r>
        <w:rPr>
          <w:rFonts w:ascii="微软雅黑" w:eastAsia="微软雅黑" w:hAnsi="微软雅黑" w:cs="微软雅黑"/>
          <w:spacing w:val="2"/>
          <w:sz w:val="23"/>
          <w:szCs w:val="23"/>
          <w:lang w:eastAsia="zh-CN"/>
        </w:rPr>
        <w:t>炉用于</w:t>
      </w:r>
      <w:proofErr w:type="gramEnd"/>
      <w:r>
        <w:rPr>
          <w:rFonts w:ascii="微软雅黑" w:eastAsia="微软雅黑" w:hAnsi="微软雅黑" w:cs="微软雅黑"/>
          <w:spacing w:val="2"/>
          <w:sz w:val="23"/>
          <w:szCs w:val="23"/>
          <w:lang w:eastAsia="zh-CN"/>
        </w:rPr>
        <w:t>铝液铸造前的精炼、  静置、保温。</w:t>
      </w:r>
    </w:p>
    <w:p w:rsidR="00485872" w:rsidRDefault="00B10875">
      <w:pPr>
        <w:pStyle w:val="a3"/>
        <w:spacing w:before="1" w:line="186" w:lineRule="auto"/>
        <w:ind w:left="189"/>
        <w:outlineLvl w:val="1"/>
        <w:rPr>
          <w:rFonts w:ascii="微软雅黑" w:eastAsia="微软雅黑" w:hAnsi="微软雅黑" w:cs="微软雅黑"/>
          <w:sz w:val="23"/>
          <w:szCs w:val="23"/>
          <w:lang w:eastAsia="zh-CN"/>
        </w:rPr>
      </w:pPr>
      <w:bookmarkStart w:id="5" w:name="bookmark5"/>
      <w:bookmarkEnd w:id="5"/>
      <w:r>
        <w:rPr>
          <w:spacing w:val="5"/>
          <w:sz w:val="23"/>
          <w:szCs w:val="23"/>
          <w:lang w:eastAsia="zh-CN"/>
        </w:rPr>
        <w:t>3.</w:t>
      </w:r>
      <w:r>
        <w:rPr>
          <w:rFonts w:ascii="微软雅黑" w:eastAsia="微软雅黑" w:hAnsi="微软雅黑" w:cs="微软雅黑"/>
          <w:spacing w:val="5"/>
          <w:sz w:val="23"/>
          <w:szCs w:val="23"/>
          <w:lang w:eastAsia="zh-CN"/>
        </w:rPr>
        <w:t>工厂条件</w:t>
      </w:r>
    </w:p>
    <w:p w:rsidR="00485872" w:rsidRDefault="00B10875">
      <w:pPr>
        <w:pStyle w:val="a3"/>
        <w:spacing w:before="164" w:line="182" w:lineRule="auto"/>
        <w:ind w:left="430"/>
        <w:rPr>
          <w:rFonts w:ascii="微软雅黑" w:eastAsia="微软雅黑" w:hAnsi="微软雅黑" w:cs="微软雅黑"/>
          <w:sz w:val="23"/>
          <w:szCs w:val="23"/>
          <w:lang w:eastAsia="zh-CN"/>
        </w:rPr>
      </w:pPr>
      <w:r>
        <w:rPr>
          <w:spacing w:val="4"/>
          <w:sz w:val="23"/>
          <w:szCs w:val="23"/>
          <w:lang w:eastAsia="zh-CN"/>
        </w:rPr>
        <w:t>3.1</w:t>
      </w:r>
      <w:r>
        <w:rPr>
          <w:rFonts w:ascii="微软雅黑" w:eastAsia="微软雅黑" w:hAnsi="微软雅黑" w:cs="微软雅黑"/>
          <w:spacing w:val="4"/>
          <w:sz w:val="23"/>
          <w:szCs w:val="23"/>
          <w:lang w:eastAsia="zh-CN"/>
        </w:rPr>
        <w:t>安装地点</w:t>
      </w:r>
    </w:p>
    <w:p w:rsidR="00485872" w:rsidRDefault="00B10875">
      <w:pPr>
        <w:spacing w:before="167" w:line="285" w:lineRule="auto"/>
        <w:ind w:left="193" w:right="240" w:firstLine="625"/>
        <w:rPr>
          <w:rFonts w:ascii="微软雅黑" w:eastAsia="微软雅黑" w:hAnsi="微软雅黑" w:cs="微软雅黑"/>
          <w:sz w:val="23"/>
          <w:szCs w:val="23"/>
          <w:lang w:eastAsia="zh-CN"/>
        </w:rPr>
      </w:pPr>
      <w:r>
        <w:rPr>
          <w:rFonts w:ascii="微软雅黑" w:eastAsia="微软雅黑" w:hAnsi="微软雅黑" w:cs="微软雅黑"/>
          <w:spacing w:val="7"/>
          <w:sz w:val="23"/>
          <w:szCs w:val="23"/>
          <w:lang w:eastAsia="zh-CN"/>
        </w:rPr>
        <w:t>由卖方提供的设备安装于买方项目的项目现场</w:t>
      </w:r>
      <w:r>
        <w:rPr>
          <w:rFonts w:ascii="微软雅黑" w:eastAsia="微软雅黑" w:hAnsi="微软雅黑" w:cs="微软雅黑"/>
          <w:spacing w:val="-52"/>
          <w:sz w:val="23"/>
          <w:szCs w:val="23"/>
          <w:lang w:eastAsia="zh-CN"/>
        </w:rPr>
        <w:t>，</w:t>
      </w:r>
      <w:r>
        <w:rPr>
          <w:rFonts w:ascii="微软雅黑" w:eastAsia="微软雅黑" w:hAnsi="微软雅黑" w:cs="微软雅黑"/>
          <w:spacing w:val="6"/>
          <w:sz w:val="23"/>
          <w:szCs w:val="23"/>
          <w:lang w:eastAsia="zh-CN"/>
        </w:rPr>
        <w:t>所有设备均位</w:t>
      </w:r>
      <w:r>
        <w:rPr>
          <w:rFonts w:ascii="微软雅黑" w:eastAsia="微软雅黑" w:hAnsi="微软雅黑" w:cs="微软雅黑"/>
          <w:spacing w:val="-1"/>
          <w:sz w:val="23"/>
          <w:szCs w:val="23"/>
          <w:lang w:eastAsia="zh-CN"/>
        </w:rPr>
        <w:t>于室内。</w:t>
      </w:r>
    </w:p>
    <w:p w:rsidR="00485872" w:rsidRDefault="00A30B60">
      <w:pPr>
        <w:pStyle w:val="a3"/>
        <w:spacing w:before="120" w:line="182" w:lineRule="auto"/>
        <w:ind w:left="550"/>
        <w:rPr>
          <w:rFonts w:ascii="微软雅黑" w:eastAsia="微软雅黑" w:hAnsi="微软雅黑" w:cs="微软雅黑"/>
          <w:sz w:val="23"/>
          <w:szCs w:val="23"/>
        </w:rPr>
      </w:pPr>
      <w:r>
        <w:rPr>
          <w:spacing w:val="4"/>
          <w:sz w:val="23"/>
          <w:szCs w:val="23"/>
          <w:lang w:eastAsia="zh-CN"/>
        </w:rPr>
        <w:t>3.</w:t>
      </w:r>
      <w:r w:rsidRPr="00A30B60">
        <w:rPr>
          <w:rFonts w:hint="eastAsia"/>
          <w:spacing w:val="4"/>
          <w:sz w:val="23"/>
          <w:szCs w:val="23"/>
          <w:lang w:eastAsia="zh-CN"/>
        </w:rPr>
        <w:t>2</w:t>
      </w:r>
      <w:r w:rsidR="00B10875">
        <w:rPr>
          <w:rFonts w:ascii="微软雅黑" w:eastAsia="微软雅黑" w:hAnsi="微软雅黑" w:cs="微软雅黑"/>
          <w:spacing w:val="4"/>
          <w:sz w:val="23"/>
          <w:szCs w:val="23"/>
        </w:rPr>
        <w:t>动力供给：</w:t>
      </w:r>
    </w:p>
    <w:p w:rsidR="00485872" w:rsidRDefault="00B10875">
      <w:pPr>
        <w:pStyle w:val="a3"/>
        <w:spacing w:before="169" w:line="186" w:lineRule="auto"/>
        <w:ind w:left="1017"/>
        <w:rPr>
          <w:rFonts w:ascii="微软雅黑" w:eastAsia="微软雅黑" w:hAnsi="微软雅黑" w:cs="微软雅黑"/>
          <w:sz w:val="23"/>
          <w:szCs w:val="23"/>
          <w:lang w:eastAsia="zh-CN"/>
        </w:rPr>
      </w:pPr>
      <w:r>
        <w:rPr>
          <w:sz w:val="23"/>
          <w:szCs w:val="23"/>
          <w:lang w:eastAsia="zh-CN"/>
        </w:rPr>
        <w:t>AC</w:t>
      </w:r>
      <w:r>
        <w:rPr>
          <w:spacing w:val="7"/>
          <w:sz w:val="23"/>
          <w:szCs w:val="23"/>
          <w:lang w:eastAsia="zh-CN"/>
        </w:rPr>
        <w:t>380/220V</w:t>
      </w:r>
      <w:r>
        <w:rPr>
          <w:rFonts w:ascii="微软雅黑" w:eastAsia="微软雅黑" w:hAnsi="微软雅黑" w:cs="微软雅黑"/>
          <w:spacing w:val="7"/>
          <w:sz w:val="23"/>
          <w:szCs w:val="23"/>
          <w:lang w:eastAsia="zh-CN"/>
        </w:rPr>
        <w:t>±</w:t>
      </w:r>
      <w:r>
        <w:rPr>
          <w:spacing w:val="7"/>
          <w:sz w:val="23"/>
          <w:szCs w:val="23"/>
          <w:lang w:eastAsia="zh-CN"/>
        </w:rPr>
        <w:t>10% (</w:t>
      </w:r>
      <w:r>
        <w:rPr>
          <w:rFonts w:ascii="微软雅黑" w:eastAsia="微软雅黑" w:hAnsi="微软雅黑" w:cs="微软雅黑"/>
          <w:spacing w:val="7"/>
          <w:sz w:val="23"/>
          <w:szCs w:val="23"/>
          <w:lang w:eastAsia="zh-CN"/>
        </w:rPr>
        <w:t>三相</w:t>
      </w:r>
      <w:r>
        <w:rPr>
          <w:spacing w:val="7"/>
          <w:sz w:val="23"/>
          <w:szCs w:val="23"/>
          <w:lang w:eastAsia="zh-CN"/>
        </w:rPr>
        <w:t>+</w:t>
      </w:r>
      <w:r>
        <w:rPr>
          <w:rFonts w:ascii="微软雅黑" w:eastAsia="微软雅黑" w:hAnsi="微软雅黑" w:cs="微软雅黑"/>
          <w:spacing w:val="7"/>
          <w:sz w:val="23"/>
          <w:szCs w:val="23"/>
          <w:lang w:eastAsia="zh-CN"/>
        </w:rPr>
        <w:t>地线，四线制</w:t>
      </w:r>
      <w:r>
        <w:rPr>
          <w:spacing w:val="7"/>
          <w:sz w:val="23"/>
          <w:szCs w:val="23"/>
          <w:lang w:eastAsia="zh-CN"/>
        </w:rPr>
        <w:t>)</w:t>
      </w:r>
      <w:r>
        <w:rPr>
          <w:rFonts w:ascii="微软雅黑" w:eastAsia="微软雅黑" w:hAnsi="微软雅黑" w:cs="微软雅黑"/>
          <w:spacing w:val="7"/>
          <w:sz w:val="23"/>
          <w:szCs w:val="23"/>
          <w:lang w:eastAsia="zh-CN"/>
        </w:rPr>
        <w:t xml:space="preserve">，  </w:t>
      </w:r>
      <w:r>
        <w:rPr>
          <w:spacing w:val="7"/>
          <w:sz w:val="23"/>
          <w:szCs w:val="23"/>
          <w:lang w:eastAsia="zh-CN"/>
        </w:rPr>
        <w:t>50</w:t>
      </w:r>
      <w:r>
        <w:rPr>
          <w:sz w:val="23"/>
          <w:szCs w:val="23"/>
          <w:lang w:eastAsia="zh-CN"/>
        </w:rPr>
        <w:t>Hz</w:t>
      </w:r>
      <w:r>
        <w:rPr>
          <w:rFonts w:ascii="微软雅黑" w:eastAsia="微软雅黑" w:hAnsi="微软雅黑" w:cs="微软雅黑"/>
          <w:spacing w:val="7"/>
          <w:sz w:val="23"/>
          <w:szCs w:val="23"/>
          <w:lang w:eastAsia="zh-CN"/>
        </w:rPr>
        <w:t>±</w:t>
      </w:r>
      <w:r>
        <w:rPr>
          <w:spacing w:val="7"/>
          <w:sz w:val="23"/>
          <w:szCs w:val="23"/>
          <w:lang w:eastAsia="zh-CN"/>
        </w:rPr>
        <w:t>2%</w:t>
      </w:r>
      <w:r>
        <w:rPr>
          <w:rFonts w:ascii="微软雅黑" w:eastAsia="微软雅黑" w:hAnsi="微软雅黑" w:cs="微软雅黑"/>
          <w:spacing w:val="7"/>
          <w:sz w:val="23"/>
          <w:szCs w:val="23"/>
          <w:lang w:eastAsia="zh-CN"/>
        </w:rPr>
        <w:t>。</w:t>
      </w:r>
    </w:p>
    <w:p w:rsidR="00485872" w:rsidRDefault="00B10875">
      <w:pPr>
        <w:pStyle w:val="a3"/>
        <w:spacing w:before="161" w:line="181" w:lineRule="auto"/>
        <w:ind w:left="550"/>
        <w:rPr>
          <w:rFonts w:ascii="微软雅黑" w:eastAsia="微软雅黑" w:hAnsi="微软雅黑" w:cs="微软雅黑"/>
          <w:sz w:val="23"/>
          <w:szCs w:val="23"/>
          <w:lang w:eastAsia="zh-CN"/>
        </w:rPr>
      </w:pPr>
      <w:r>
        <w:rPr>
          <w:spacing w:val="-2"/>
          <w:sz w:val="23"/>
          <w:szCs w:val="23"/>
          <w:lang w:eastAsia="zh-CN"/>
        </w:rPr>
        <w:t>3.</w:t>
      </w:r>
      <w:r w:rsidR="00A30B60" w:rsidRPr="00A30B60">
        <w:rPr>
          <w:spacing w:val="4"/>
          <w:sz w:val="23"/>
          <w:szCs w:val="23"/>
        </w:rPr>
        <w:t xml:space="preserve"> </w:t>
      </w:r>
      <w:r w:rsidR="00A30B60">
        <w:rPr>
          <w:spacing w:val="4"/>
          <w:sz w:val="23"/>
          <w:szCs w:val="23"/>
        </w:rPr>
        <w:t>3</w:t>
      </w:r>
      <w:r>
        <w:rPr>
          <w:rFonts w:ascii="微软雅黑" w:eastAsia="微软雅黑" w:hAnsi="微软雅黑" w:cs="微软雅黑"/>
          <w:spacing w:val="-2"/>
          <w:sz w:val="23"/>
          <w:szCs w:val="23"/>
          <w:lang w:eastAsia="zh-CN"/>
        </w:rPr>
        <w:t>冷却水：</w:t>
      </w:r>
    </w:p>
    <w:p w:rsidR="00485872" w:rsidRDefault="00B10875">
      <w:pPr>
        <w:pStyle w:val="a3"/>
        <w:spacing w:before="171" w:line="272" w:lineRule="auto"/>
        <w:ind w:left="550" w:right="1039" w:firstLine="477"/>
        <w:rPr>
          <w:rFonts w:ascii="微软雅黑" w:eastAsia="微软雅黑" w:hAnsi="微软雅黑" w:cs="微软雅黑"/>
          <w:sz w:val="23"/>
          <w:szCs w:val="23"/>
          <w:lang w:eastAsia="zh-CN"/>
        </w:rPr>
      </w:pPr>
      <w:r>
        <w:rPr>
          <w:rFonts w:ascii="微软雅黑" w:eastAsia="微软雅黑" w:hAnsi="微软雅黑" w:cs="微软雅黑"/>
          <w:spacing w:val="1"/>
          <w:sz w:val="23"/>
          <w:szCs w:val="23"/>
          <w:lang w:eastAsia="zh-CN"/>
        </w:rPr>
        <w:t xml:space="preserve">压力 </w:t>
      </w:r>
      <w:r>
        <w:rPr>
          <w:spacing w:val="1"/>
          <w:sz w:val="23"/>
          <w:szCs w:val="23"/>
          <w:lang w:eastAsia="zh-CN"/>
        </w:rPr>
        <w:t>0.2-0.4</w:t>
      </w:r>
      <w:r>
        <w:rPr>
          <w:sz w:val="23"/>
          <w:szCs w:val="23"/>
          <w:lang w:eastAsia="zh-CN"/>
        </w:rPr>
        <w:t>Mpa</w:t>
      </w:r>
      <w:r>
        <w:rPr>
          <w:rFonts w:ascii="微软雅黑" w:eastAsia="微软雅黑" w:hAnsi="微软雅黑" w:cs="微软雅黑"/>
          <w:spacing w:val="1"/>
          <w:sz w:val="23"/>
          <w:szCs w:val="23"/>
          <w:lang w:eastAsia="zh-CN"/>
        </w:rPr>
        <w:t>；温度</w:t>
      </w:r>
      <w:r>
        <w:rPr>
          <w:spacing w:val="1"/>
          <w:sz w:val="23"/>
          <w:szCs w:val="23"/>
          <w:lang w:eastAsia="zh-CN"/>
        </w:rPr>
        <w:t>1~ 35</w:t>
      </w:r>
      <w:r>
        <w:rPr>
          <w:rFonts w:ascii="微软雅黑" w:eastAsia="微软雅黑" w:hAnsi="微软雅黑" w:cs="微软雅黑"/>
          <w:spacing w:val="1"/>
          <w:sz w:val="23"/>
          <w:szCs w:val="23"/>
          <w:lang w:eastAsia="zh-CN"/>
        </w:rPr>
        <w:t>℃ ;</w:t>
      </w:r>
      <w:r>
        <w:rPr>
          <w:sz w:val="23"/>
          <w:szCs w:val="23"/>
          <w:lang w:eastAsia="zh-CN"/>
        </w:rPr>
        <w:t>PH</w:t>
      </w:r>
      <w:r>
        <w:rPr>
          <w:rFonts w:ascii="微软雅黑" w:eastAsia="微软雅黑" w:hAnsi="微软雅黑" w:cs="微软雅黑"/>
          <w:spacing w:val="1"/>
          <w:sz w:val="23"/>
          <w:szCs w:val="23"/>
          <w:lang w:eastAsia="zh-CN"/>
        </w:rPr>
        <w:t xml:space="preserve">值 </w:t>
      </w:r>
      <w:r>
        <w:rPr>
          <w:spacing w:val="1"/>
          <w:sz w:val="23"/>
          <w:szCs w:val="23"/>
          <w:lang w:eastAsia="zh-CN"/>
        </w:rPr>
        <w:t>7-8</w:t>
      </w:r>
      <w:r>
        <w:rPr>
          <w:rFonts w:ascii="微软雅黑" w:eastAsia="微软雅黑" w:hAnsi="微软雅黑" w:cs="微软雅黑"/>
          <w:spacing w:val="1"/>
          <w:sz w:val="23"/>
          <w:szCs w:val="23"/>
          <w:lang w:eastAsia="zh-CN"/>
        </w:rPr>
        <w:t>；不溶物</w:t>
      </w:r>
      <w:r>
        <w:rPr>
          <w:spacing w:val="1"/>
          <w:sz w:val="23"/>
          <w:szCs w:val="23"/>
          <w:lang w:eastAsia="zh-CN"/>
        </w:rPr>
        <w:t>&lt;20</w:t>
      </w:r>
      <w:r>
        <w:rPr>
          <w:sz w:val="23"/>
          <w:szCs w:val="23"/>
          <w:lang w:eastAsia="zh-CN"/>
        </w:rPr>
        <w:t>mg</w:t>
      </w:r>
      <w:r>
        <w:rPr>
          <w:spacing w:val="1"/>
          <w:sz w:val="23"/>
          <w:szCs w:val="23"/>
          <w:lang w:eastAsia="zh-CN"/>
        </w:rPr>
        <w:t>/L</w:t>
      </w:r>
      <w:r>
        <w:rPr>
          <w:rFonts w:ascii="微软雅黑" w:eastAsia="微软雅黑" w:hAnsi="微软雅黑" w:cs="微软雅黑"/>
          <w:spacing w:val="1"/>
          <w:sz w:val="23"/>
          <w:szCs w:val="23"/>
          <w:lang w:eastAsia="zh-CN"/>
        </w:rPr>
        <w:t>。</w:t>
      </w:r>
      <w:r>
        <w:rPr>
          <w:spacing w:val="4"/>
          <w:sz w:val="23"/>
          <w:szCs w:val="23"/>
          <w:lang w:eastAsia="zh-CN"/>
        </w:rPr>
        <w:t>3.5</w:t>
      </w:r>
      <w:r>
        <w:rPr>
          <w:rFonts w:ascii="微软雅黑" w:eastAsia="微软雅黑" w:hAnsi="微软雅黑" w:cs="微软雅黑"/>
          <w:spacing w:val="4"/>
          <w:sz w:val="23"/>
          <w:szCs w:val="23"/>
          <w:lang w:eastAsia="zh-CN"/>
        </w:rPr>
        <w:t>压缩空气：</w:t>
      </w:r>
    </w:p>
    <w:p w:rsidR="00485872" w:rsidRDefault="00B10875">
      <w:pPr>
        <w:pStyle w:val="a3"/>
        <w:spacing w:before="43" w:line="272" w:lineRule="auto"/>
        <w:ind w:left="550" w:right="3862" w:firstLine="477"/>
        <w:rPr>
          <w:rFonts w:ascii="微软雅黑" w:eastAsia="微软雅黑" w:hAnsi="微软雅黑" w:cs="微软雅黑"/>
          <w:sz w:val="23"/>
          <w:szCs w:val="23"/>
          <w:lang w:eastAsia="zh-CN"/>
        </w:rPr>
      </w:pPr>
      <w:r>
        <w:rPr>
          <w:rFonts w:ascii="微软雅黑" w:eastAsia="微软雅黑" w:hAnsi="微软雅黑" w:cs="微软雅黑"/>
          <w:spacing w:val="4"/>
          <w:sz w:val="23"/>
          <w:szCs w:val="23"/>
          <w:lang w:eastAsia="zh-CN"/>
        </w:rPr>
        <w:t xml:space="preserve">压力 </w:t>
      </w:r>
      <w:r>
        <w:rPr>
          <w:spacing w:val="4"/>
          <w:sz w:val="23"/>
          <w:szCs w:val="23"/>
          <w:lang w:eastAsia="zh-CN"/>
        </w:rPr>
        <w:t>0.4-0.6</w:t>
      </w:r>
      <w:r>
        <w:rPr>
          <w:sz w:val="23"/>
          <w:szCs w:val="23"/>
          <w:lang w:eastAsia="zh-CN"/>
        </w:rPr>
        <w:t>Mpa</w:t>
      </w:r>
      <w:r>
        <w:rPr>
          <w:rFonts w:ascii="微软雅黑" w:eastAsia="微软雅黑" w:hAnsi="微软雅黑" w:cs="微软雅黑"/>
          <w:spacing w:val="4"/>
          <w:sz w:val="23"/>
          <w:szCs w:val="23"/>
          <w:lang w:eastAsia="zh-CN"/>
        </w:rPr>
        <w:t>；要求干燥、净化。</w:t>
      </w:r>
      <w:r w:rsidRPr="00A30B60">
        <w:rPr>
          <w:spacing w:val="4"/>
          <w:sz w:val="23"/>
          <w:szCs w:val="23"/>
          <w:lang w:eastAsia="zh-CN"/>
        </w:rPr>
        <w:t>3.</w:t>
      </w:r>
      <w:r w:rsidR="00A30B60" w:rsidRPr="00A30B60">
        <w:rPr>
          <w:rFonts w:hint="eastAsia"/>
          <w:spacing w:val="4"/>
          <w:sz w:val="23"/>
          <w:szCs w:val="23"/>
          <w:lang w:eastAsia="zh-CN"/>
        </w:rPr>
        <w:t>4</w:t>
      </w:r>
      <w:r>
        <w:rPr>
          <w:rFonts w:ascii="微软雅黑" w:eastAsia="微软雅黑" w:hAnsi="微软雅黑" w:cs="微软雅黑"/>
          <w:spacing w:val="-4"/>
          <w:sz w:val="23"/>
          <w:szCs w:val="23"/>
          <w:lang w:eastAsia="zh-CN"/>
        </w:rPr>
        <w:t>燃料：</w:t>
      </w:r>
    </w:p>
    <w:p w:rsidR="00485872" w:rsidRDefault="00B10875">
      <w:pPr>
        <w:pStyle w:val="a3"/>
        <w:spacing w:before="39" w:line="282" w:lineRule="auto"/>
        <w:ind w:left="1027" w:right="3616"/>
        <w:rPr>
          <w:rFonts w:ascii="微软雅黑" w:eastAsia="微软雅黑" w:hAnsi="微软雅黑" w:cs="微软雅黑"/>
          <w:sz w:val="23"/>
          <w:szCs w:val="23"/>
          <w:lang w:eastAsia="zh-CN"/>
        </w:rPr>
      </w:pPr>
      <w:r>
        <w:rPr>
          <w:rFonts w:ascii="微软雅黑" w:eastAsia="微软雅黑" w:hAnsi="微软雅黑" w:cs="微软雅黑"/>
          <w:spacing w:val="10"/>
          <w:sz w:val="23"/>
          <w:szCs w:val="23"/>
          <w:lang w:eastAsia="zh-CN"/>
        </w:rPr>
        <w:t xml:space="preserve">燃料品种：天然气(热值 </w:t>
      </w:r>
      <w:r>
        <w:rPr>
          <w:spacing w:val="10"/>
          <w:sz w:val="23"/>
          <w:szCs w:val="23"/>
          <w:lang w:eastAsia="zh-CN"/>
        </w:rPr>
        <w:t>8400</w:t>
      </w:r>
      <w:r>
        <w:rPr>
          <w:sz w:val="23"/>
          <w:szCs w:val="23"/>
          <w:lang w:eastAsia="zh-CN"/>
        </w:rPr>
        <w:t>kcal</w:t>
      </w:r>
      <w:r>
        <w:rPr>
          <w:spacing w:val="10"/>
          <w:sz w:val="23"/>
          <w:szCs w:val="23"/>
          <w:lang w:eastAsia="zh-CN"/>
        </w:rPr>
        <w:t>/</w:t>
      </w:r>
      <w:r>
        <w:rPr>
          <w:sz w:val="23"/>
          <w:szCs w:val="23"/>
          <w:lang w:eastAsia="zh-CN"/>
        </w:rPr>
        <w:t>Nm</w:t>
      </w:r>
      <w:r>
        <w:rPr>
          <w:spacing w:val="10"/>
          <w:position w:val="8"/>
          <w:sz w:val="15"/>
          <w:szCs w:val="15"/>
          <w:lang w:eastAsia="zh-CN"/>
        </w:rPr>
        <w:t>3</w:t>
      </w:r>
      <w:r>
        <w:rPr>
          <w:rFonts w:ascii="微软雅黑" w:eastAsia="微软雅黑" w:hAnsi="微软雅黑" w:cs="微软雅黑"/>
          <w:spacing w:val="10"/>
          <w:sz w:val="23"/>
          <w:szCs w:val="23"/>
          <w:lang w:eastAsia="zh-CN"/>
        </w:rPr>
        <w:t>)</w:t>
      </w:r>
      <w:r>
        <w:rPr>
          <w:rFonts w:ascii="微软雅黑" w:eastAsia="微软雅黑" w:hAnsi="微软雅黑" w:cs="微软雅黑"/>
          <w:spacing w:val="5"/>
          <w:sz w:val="23"/>
          <w:szCs w:val="23"/>
          <w:lang w:eastAsia="zh-CN"/>
        </w:rPr>
        <w:t xml:space="preserve">燃料供应压力：  </w:t>
      </w:r>
      <w:r>
        <w:rPr>
          <w:spacing w:val="5"/>
          <w:sz w:val="23"/>
          <w:szCs w:val="23"/>
          <w:lang w:eastAsia="zh-CN"/>
        </w:rPr>
        <w:t>0.7~0.9</w:t>
      </w:r>
      <w:r>
        <w:rPr>
          <w:sz w:val="23"/>
          <w:szCs w:val="23"/>
          <w:lang w:eastAsia="zh-CN"/>
        </w:rPr>
        <w:t>bar</w:t>
      </w:r>
      <w:r>
        <w:rPr>
          <w:rFonts w:ascii="微软雅黑" w:eastAsia="微软雅黑" w:hAnsi="微软雅黑" w:cs="微软雅黑"/>
          <w:spacing w:val="5"/>
          <w:sz w:val="23"/>
          <w:szCs w:val="23"/>
          <w:lang w:eastAsia="zh-CN"/>
        </w:rPr>
        <w:t>（炉前）</w:t>
      </w:r>
    </w:p>
    <w:p w:rsidR="00485872" w:rsidRDefault="00B10875">
      <w:pPr>
        <w:spacing w:before="10" w:line="182" w:lineRule="auto"/>
        <w:ind w:left="1027"/>
        <w:rPr>
          <w:rFonts w:ascii="微软雅黑" w:eastAsia="微软雅黑" w:hAnsi="微软雅黑" w:cs="微软雅黑"/>
          <w:sz w:val="23"/>
          <w:szCs w:val="23"/>
          <w:lang w:eastAsia="zh-CN"/>
        </w:rPr>
      </w:pPr>
      <w:r>
        <w:rPr>
          <w:rFonts w:ascii="微软雅黑" w:eastAsia="微软雅黑" w:hAnsi="微软雅黑" w:cs="微软雅黑"/>
          <w:spacing w:val="5"/>
          <w:sz w:val="23"/>
          <w:szCs w:val="23"/>
          <w:lang w:eastAsia="zh-CN"/>
        </w:rPr>
        <w:t>燃料供应状态：  气态。</w:t>
      </w:r>
    </w:p>
    <w:p w:rsidR="00485872" w:rsidRDefault="00B10875">
      <w:pPr>
        <w:spacing w:before="168" w:line="182" w:lineRule="auto"/>
        <w:ind w:left="1027"/>
        <w:rPr>
          <w:rFonts w:ascii="微软雅黑" w:eastAsia="微软雅黑" w:hAnsi="微软雅黑" w:cs="微软雅黑"/>
          <w:sz w:val="23"/>
          <w:szCs w:val="23"/>
          <w:lang w:eastAsia="zh-CN"/>
        </w:rPr>
      </w:pPr>
      <w:r>
        <w:rPr>
          <w:rFonts w:ascii="微软雅黑" w:eastAsia="微软雅黑" w:hAnsi="微软雅黑" w:cs="微软雅黑"/>
          <w:spacing w:val="-2"/>
          <w:sz w:val="23"/>
          <w:szCs w:val="23"/>
          <w:lang w:eastAsia="zh-CN"/>
        </w:rPr>
        <w:t>燃料供应温度：室温。</w:t>
      </w:r>
    </w:p>
    <w:p w:rsidR="00485872" w:rsidRDefault="00B10875">
      <w:pPr>
        <w:pStyle w:val="a3"/>
        <w:spacing w:before="170" w:line="181" w:lineRule="auto"/>
        <w:ind w:left="550"/>
        <w:rPr>
          <w:rFonts w:ascii="微软雅黑" w:eastAsia="微软雅黑" w:hAnsi="微软雅黑" w:cs="微软雅黑"/>
          <w:sz w:val="23"/>
          <w:szCs w:val="23"/>
          <w:lang w:eastAsia="zh-CN"/>
        </w:rPr>
      </w:pPr>
      <w:r w:rsidRPr="00A30B60">
        <w:rPr>
          <w:spacing w:val="4"/>
          <w:sz w:val="23"/>
          <w:szCs w:val="23"/>
          <w:lang w:eastAsia="zh-CN"/>
        </w:rPr>
        <w:t>3.</w:t>
      </w:r>
      <w:r w:rsidR="00A30B60" w:rsidRPr="00A30B60">
        <w:rPr>
          <w:rFonts w:hint="eastAsia"/>
          <w:spacing w:val="4"/>
          <w:sz w:val="23"/>
          <w:szCs w:val="23"/>
          <w:lang w:eastAsia="zh-CN"/>
        </w:rPr>
        <w:t>5</w:t>
      </w:r>
      <w:r>
        <w:rPr>
          <w:rFonts w:ascii="微软雅黑" w:eastAsia="微软雅黑" w:hAnsi="微软雅黑" w:cs="微软雅黑"/>
          <w:spacing w:val="5"/>
          <w:sz w:val="23"/>
          <w:szCs w:val="23"/>
          <w:lang w:eastAsia="zh-CN"/>
        </w:rPr>
        <w:t>炉子工作制度：</w:t>
      </w:r>
    </w:p>
    <w:p w:rsidR="00485872" w:rsidRDefault="00B10875">
      <w:pPr>
        <w:pStyle w:val="a3"/>
        <w:spacing w:before="169" w:line="181" w:lineRule="auto"/>
        <w:ind w:left="1029"/>
        <w:rPr>
          <w:rFonts w:ascii="微软雅黑" w:eastAsia="微软雅黑" w:hAnsi="微软雅黑" w:cs="微软雅黑"/>
          <w:sz w:val="23"/>
          <w:szCs w:val="23"/>
          <w:lang w:eastAsia="zh-CN"/>
        </w:rPr>
      </w:pPr>
      <w:r>
        <w:rPr>
          <w:rFonts w:ascii="微软雅黑" w:eastAsia="微软雅黑" w:hAnsi="微软雅黑" w:cs="微软雅黑"/>
          <w:spacing w:val="4"/>
          <w:sz w:val="23"/>
          <w:szCs w:val="23"/>
          <w:lang w:eastAsia="zh-CN"/>
        </w:rPr>
        <w:lastRenderedPageBreak/>
        <w:t xml:space="preserve">每年生产天数 </w:t>
      </w:r>
      <w:r>
        <w:rPr>
          <w:spacing w:val="4"/>
          <w:sz w:val="23"/>
          <w:szCs w:val="23"/>
          <w:lang w:eastAsia="zh-CN"/>
        </w:rPr>
        <w:t xml:space="preserve">330 </w:t>
      </w:r>
      <w:r>
        <w:rPr>
          <w:rFonts w:ascii="微软雅黑" w:eastAsia="微软雅黑" w:hAnsi="微软雅黑" w:cs="微软雅黑"/>
          <w:spacing w:val="4"/>
          <w:sz w:val="23"/>
          <w:szCs w:val="23"/>
          <w:lang w:eastAsia="zh-CN"/>
        </w:rPr>
        <w:t xml:space="preserve">天；每天 </w:t>
      </w:r>
      <w:r>
        <w:rPr>
          <w:spacing w:val="4"/>
          <w:sz w:val="23"/>
          <w:szCs w:val="23"/>
          <w:lang w:eastAsia="zh-CN"/>
        </w:rPr>
        <w:t xml:space="preserve">3 </w:t>
      </w:r>
      <w:r>
        <w:rPr>
          <w:rFonts w:ascii="微软雅黑" w:eastAsia="微软雅黑" w:hAnsi="微软雅黑" w:cs="微软雅黑"/>
          <w:spacing w:val="4"/>
          <w:sz w:val="23"/>
          <w:szCs w:val="23"/>
          <w:lang w:eastAsia="zh-CN"/>
        </w:rPr>
        <w:t xml:space="preserve">班；每班 </w:t>
      </w:r>
      <w:r>
        <w:rPr>
          <w:spacing w:val="4"/>
          <w:sz w:val="23"/>
          <w:szCs w:val="23"/>
          <w:lang w:eastAsia="zh-CN"/>
        </w:rPr>
        <w:t>8h</w:t>
      </w:r>
      <w:r>
        <w:rPr>
          <w:rFonts w:ascii="微软雅黑" w:eastAsia="微软雅黑" w:hAnsi="微软雅黑" w:cs="微软雅黑"/>
          <w:spacing w:val="4"/>
          <w:sz w:val="23"/>
          <w:szCs w:val="23"/>
          <w:lang w:eastAsia="zh-CN"/>
        </w:rPr>
        <w:t>；连续工作。</w:t>
      </w:r>
    </w:p>
    <w:p w:rsidR="00485872" w:rsidRDefault="00B10875" w:rsidP="00A30B60">
      <w:pPr>
        <w:pStyle w:val="a3"/>
        <w:spacing w:before="170" w:line="182" w:lineRule="auto"/>
        <w:ind w:left="550"/>
        <w:rPr>
          <w:rFonts w:ascii="微软雅黑" w:eastAsia="微软雅黑" w:hAnsi="微软雅黑" w:cs="微软雅黑" w:hint="eastAsia"/>
          <w:spacing w:val="6"/>
          <w:sz w:val="23"/>
          <w:szCs w:val="23"/>
          <w:lang w:eastAsia="zh-CN"/>
        </w:rPr>
      </w:pPr>
      <w:r w:rsidRPr="00A30B60">
        <w:rPr>
          <w:spacing w:val="4"/>
          <w:sz w:val="23"/>
          <w:szCs w:val="23"/>
          <w:lang w:eastAsia="zh-CN"/>
        </w:rPr>
        <w:t>3.</w:t>
      </w:r>
      <w:r w:rsidR="00A30B60" w:rsidRPr="00A30B60">
        <w:rPr>
          <w:rFonts w:hint="eastAsia"/>
          <w:spacing w:val="4"/>
          <w:sz w:val="23"/>
          <w:szCs w:val="23"/>
          <w:lang w:eastAsia="zh-CN"/>
        </w:rPr>
        <w:t>6</w:t>
      </w:r>
      <w:r>
        <w:rPr>
          <w:spacing w:val="7"/>
          <w:sz w:val="23"/>
          <w:szCs w:val="23"/>
          <w:lang w:eastAsia="zh-CN"/>
        </w:rPr>
        <w:t xml:space="preserve">  </w:t>
      </w:r>
      <w:r>
        <w:rPr>
          <w:rFonts w:ascii="微软雅黑" w:eastAsia="微软雅黑" w:hAnsi="微软雅黑" w:cs="微软雅黑"/>
          <w:spacing w:val="7"/>
          <w:sz w:val="23"/>
          <w:szCs w:val="23"/>
          <w:lang w:eastAsia="zh-CN"/>
        </w:rPr>
        <w:t>水、电、风、气等消耗量在炉子的工厂设计条件图中最</w:t>
      </w:r>
      <w:r>
        <w:rPr>
          <w:rFonts w:ascii="微软雅黑" w:eastAsia="微软雅黑" w:hAnsi="微软雅黑" w:cs="微软雅黑"/>
          <w:spacing w:val="6"/>
          <w:sz w:val="23"/>
          <w:szCs w:val="23"/>
          <w:lang w:eastAsia="zh-CN"/>
        </w:rPr>
        <w:t>终提供。</w:t>
      </w:r>
      <w:bookmarkStart w:id="6" w:name="bookmark6"/>
      <w:bookmarkEnd w:id="6"/>
    </w:p>
    <w:p w:rsidR="00A30B60" w:rsidRPr="00A30B60" w:rsidRDefault="00A30B60" w:rsidP="00A30B60">
      <w:pPr>
        <w:pStyle w:val="a3"/>
        <w:spacing w:before="183" w:line="472" w:lineRule="exact"/>
        <w:outlineLvl w:val="0"/>
        <w:rPr>
          <w:rFonts w:ascii="微软雅黑" w:eastAsia="微软雅黑" w:hAnsi="微软雅黑" w:cs="微软雅黑"/>
          <w:sz w:val="28"/>
          <w:szCs w:val="28"/>
          <w:lang w:eastAsia="zh-CN"/>
        </w:rPr>
      </w:pPr>
      <w:r w:rsidRPr="00A30B60">
        <w:rPr>
          <w:rFonts w:ascii="微软雅黑" w:eastAsia="微软雅黑" w:hAnsi="微软雅黑" w:cs="微软雅黑" w:hint="eastAsia"/>
          <w:spacing w:val="7"/>
          <w:position w:val="-3"/>
          <w:sz w:val="28"/>
          <w:szCs w:val="28"/>
          <w:lang w:eastAsia="zh-CN"/>
        </w:rPr>
        <w:t>二、</w:t>
      </w:r>
      <w:r w:rsidRPr="00A30B60">
        <w:rPr>
          <w:rFonts w:ascii="微软雅黑" w:eastAsia="微软雅黑" w:hAnsi="微软雅黑" w:cs="微软雅黑"/>
          <w:spacing w:val="7"/>
          <w:position w:val="-3"/>
          <w:sz w:val="28"/>
          <w:szCs w:val="28"/>
          <w:lang w:eastAsia="zh-CN"/>
        </w:rPr>
        <w:t>设备参数及组成、描述</w:t>
      </w:r>
    </w:p>
    <w:p w:rsidR="00485872" w:rsidRDefault="00485872">
      <w:pPr>
        <w:pStyle w:val="a3"/>
        <w:spacing w:line="242" w:lineRule="auto"/>
        <w:rPr>
          <w:lang w:eastAsia="zh-CN"/>
        </w:rPr>
      </w:pPr>
      <w:bookmarkStart w:id="7" w:name="bookmark38"/>
      <w:bookmarkStart w:id="8" w:name="bookmark8"/>
      <w:bookmarkStart w:id="9" w:name="bookmark9"/>
      <w:bookmarkStart w:id="10" w:name="bookmark40"/>
      <w:bookmarkEnd w:id="7"/>
      <w:bookmarkEnd w:id="8"/>
      <w:bookmarkEnd w:id="9"/>
      <w:bookmarkEnd w:id="10"/>
    </w:p>
    <w:p w:rsidR="00485872" w:rsidRDefault="00A30B60" w:rsidP="00A30B60">
      <w:pPr>
        <w:pStyle w:val="a3"/>
        <w:spacing w:before="99" w:line="184" w:lineRule="auto"/>
        <w:outlineLvl w:val="1"/>
        <w:rPr>
          <w:rFonts w:ascii="微软雅黑" w:eastAsia="微软雅黑" w:hAnsi="微软雅黑" w:cs="微软雅黑"/>
          <w:sz w:val="23"/>
          <w:szCs w:val="23"/>
          <w:lang w:eastAsia="zh-CN"/>
        </w:rPr>
      </w:pPr>
      <w:bookmarkStart w:id="11" w:name="bookmark17"/>
      <w:bookmarkStart w:id="12" w:name="bookmark29"/>
      <w:bookmarkEnd w:id="11"/>
      <w:bookmarkEnd w:id="12"/>
      <w:r>
        <w:rPr>
          <w:rFonts w:asciiTheme="minorEastAsia" w:eastAsiaTheme="minorEastAsia" w:hAnsiTheme="minorEastAsia" w:hint="eastAsia"/>
          <w:spacing w:val="7"/>
          <w:sz w:val="23"/>
          <w:szCs w:val="23"/>
          <w:lang w:eastAsia="zh-CN"/>
        </w:rPr>
        <w:t xml:space="preserve">    </w:t>
      </w:r>
      <w:r w:rsidR="00535D71">
        <w:rPr>
          <w:spacing w:val="6"/>
          <w:sz w:val="23"/>
          <w:szCs w:val="23"/>
          <w:lang w:eastAsia="zh-CN"/>
        </w:rPr>
        <w:t>1</w:t>
      </w:r>
      <w:r w:rsidR="00B10875">
        <w:rPr>
          <w:spacing w:val="7"/>
          <w:sz w:val="23"/>
          <w:szCs w:val="23"/>
          <w:lang w:eastAsia="zh-CN"/>
        </w:rPr>
        <w:t>.</w:t>
      </w:r>
      <w:r w:rsidR="00426562" w:rsidRPr="00426562">
        <w:rPr>
          <w:spacing w:val="6"/>
          <w:sz w:val="23"/>
          <w:szCs w:val="23"/>
          <w:lang w:eastAsia="zh-CN"/>
        </w:rPr>
        <w:t xml:space="preserve"> 1</w:t>
      </w:r>
      <w:r w:rsidR="00426562" w:rsidRPr="00426562">
        <w:rPr>
          <w:rFonts w:hint="eastAsia"/>
          <w:spacing w:val="6"/>
          <w:sz w:val="23"/>
          <w:szCs w:val="23"/>
          <w:lang w:eastAsia="zh-CN"/>
        </w:rPr>
        <w:t>5</w:t>
      </w:r>
      <w:r w:rsidR="00426562">
        <w:rPr>
          <w:spacing w:val="6"/>
          <w:sz w:val="23"/>
          <w:szCs w:val="23"/>
          <w:lang w:eastAsia="zh-CN"/>
        </w:rPr>
        <w:t xml:space="preserve"> </w:t>
      </w:r>
      <w:r w:rsidR="00426562">
        <w:rPr>
          <w:rFonts w:ascii="微软雅黑" w:eastAsia="微软雅黑" w:hAnsi="微软雅黑" w:cs="微软雅黑"/>
          <w:spacing w:val="6"/>
          <w:sz w:val="23"/>
          <w:szCs w:val="23"/>
          <w:lang w:eastAsia="zh-CN"/>
        </w:rPr>
        <w:t>吨矩形固定式燃气</w:t>
      </w:r>
      <w:r w:rsidR="00B10875">
        <w:rPr>
          <w:rFonts w:ascii="微软雅黑" w:eastAsia="微软雅黑" w:hAnsi="微软雅黑" w:cs="微软雅黑"/>
          <w:spacing w:val="7"/>
          <w:sz w:val="23"/>
          <w:szCs w:val="23"/>
          <w:lang w:eastAsia="zh-CN"/>
        </w:rPr>
        <w:t>保温</w:t>
      </w:r>
      <w:proofErr w:type="gramStart"/>
      <w:r w:rsidR="00B10875">
        <w:rPr>
          <w:rFonts w:ascii="微软雅黑" w:eastAsia="微软雅黑" w:hAnsi="微软雅黑" w:cs="微软雅黑"/>
          <w:spacing w:val="7"/>
          <w:sz w:val="23"/>
          <w:szCs w:val="23"/>
          <w:lang w:eastAsia="zh-CN"/>
        </w:rPr>
        <w:t>炉设备</w:t>
      </w:r>
      <w:proofErr w:type="gramEnd"/>
      <w:r w:rsidR="00B10875">
        <w:rPr>
          <w:rFonts w:ascii="微软雅黑" w:eastAsia="微软雅黑" w:hAnsi="微软雅黑" w:cs="微软雅黑"/>
          <w:spacing w:val="7"/>
          <w:sz w:val="23"/>
          <w:szCs w:val="23"/>
          <w:lang w:eastAsia="zh-CN"/>
        </w:rPr>
        <w:t>参数</w:t>
      </w:r>
    </w:p>
    <w:p w:rsidR="00485872" w:rsidRDefault="00B10875">
      <w:pPr>
        <w:pStyle w:val="a3"/>
        <w:spacing w:before="163" w:line="184" w:lineRule="auto"/>
        <w:ind w:left="726"/>
        <w:outlineLvl w:val="3"/>
        <w:rPr>
          <w:rFonts w:ascii="微软雅黑" w:eastAsia="微软雅黑" w:hAnsi="微软雅黑" w:cs="微软雅黑"/>
          <w:sz w:val="23"/>
          <w:szCs w:val="23"/>
        </w:rPr>
      </w:pPr>
      <w:bookmarkStart w:id="13" w:name="bookmark30"/>
      <w:bookmarkStart w:id="14" w:name="bookmark31"/>
      <w:bookmarkEnd w:id="13"/>
      <w:bookmarkEnd w:id="14"/>
      <w:r>
        <w:rPr>
          <w:spacing w:val="7"/>
          <w:sz w:val="23"/>
          <w:szCs w:val="23"/>
        </w:rPr>
        <w:t>1.1</w:t>
      </w:r>
      <w:r>
        <w:rPr>
          <w:rFonts w:ascii="微软雅黑" w:eastAsia="微软雅黑" w:hAnsi="微软雅黑" w:cs="微软雅黑"/>
          <w:spacing w:val="7"/>
          <w:sz w:val="23"/>
          <w:szCs w:val="23"/>
        </w:rPr>
        <w:t>基本参数</w:t>
      </w:r>
    </w:p>
    <w:p w:rsidR="00485872" w:rsidRDefault="00485872">
      <w:pPr>
        <w:spacing w:line="50" w:lineRule="exact"/>
      </w:pPr>
    </w:p>
    <w:tbl>
      <w:tblPr>
        <w:tblStyle w:val="TableNormal"/>
        <w:tblW w:w="8155" w:type="dxa"/>
        <w:tblInd w:w="35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52"/>
        <w:gridCol w:w="1655"/>
        <w:gridCol w:w="3860"/>
        <w:gridCol w:w="1988"/>
      </w:tblGrid>
      <w:tr w:rsidR="00485872" w:rsidTr="00EF734F">
        <w:trPr>
          <w:trHeight w:val="321"/>
        </w:trPr>
        <w:tc>
          <w:tcPr>
            <w:tcW w:w="652" w:type="dxa"/>
          </w:tcPr>
          <w:p w:rsidR="00485872" w:rsidRDefault="00B10875">
            <w:pPr>
              <w:pStyle w:val="TableText"/>
              <w:spacing w:before="62" w:line="174" w:lineRule="auto"/>
              <w:ind w:left="114"/>
            </w:pPr>
            <w:proofErr w:type="spellStart"/>
            <w:r>
              <w:rPr>
                <w:spacing w:val="5"/>
              </w:rPr>
              <w:t>序号</w:t>
            </w:r>
            <w:proofErr w:type="spellEnd"/>
          </w:p>
        </w:tc>
        <w:tc>
          <w:tcPr>
            <w:tcW w:w="1655" w:type="dxa"/>
          </w:tcPr>
          <w:p w:rsidR="00485872" w:rsidRDefault="00B10875">
            <w:pPr>
              <w:pStyle w:val="TableText"/>
              <w:spacing w:before="62" w:line="174" w:lineRule="auto"/>
              <w:ind w:left="646"/>
            </w:pPr>
            <w:proofErr w:type="spellStart"/>
            <w:r>
              <w:rPr>
                <w:spacing w:val="-9"/>
              </w:rPr>
              <w:t>内容</w:t>
            </w:r>
            <w:proofErr w:type="spellEnd"/>
          </w:p>
        </w:tc>
        <w:tc>
          <w:tcPr>
            <w:tcW w:w="3860" w:type="dxa"/>
          </w:tcPr>
          <w:p w:rsidR="00485872" w:rsidRDefault="00B10875">
            <w:pPr>
              <w:pStyle w:val="TableText"/>
              <w:spacing w:before="62" w:line="174" w:lineRule="auto"/>
              <w:ind w:left="1823"/>
            </w:pPr>
            <w:proofErr w:type="spellStart"/>
            <w:r>
              <w:rPr>
                <w:spacing w:val="3"/>
              </w:rPr>
              <w:t>数据</w:t>
            </w:r>
            <w:proofErr w:type="spellEnd"/>
          </w:p>
        </w:tc>
        <w:tc>
          <w:tcPr>
            <w:tcW w:w="1988" w:type="dxa"/>
          </w:tcPr>
          <w:p w:rsidR="00485872" w:rsidRDefault="00B10875">
            <w:pPr>
              <w:pStyle w:val="TableText"/>
              <w:spacing w:before="62" w:line="174" w:lineRule="auto"/>
              <w:ind w:left="692"/>
            </w:pPr>
            <w:proofErr w:type="spellStart"/>
            <w:r>
              <w:rPr>
                <w:spacing w:val="3"/>
              </w:rPr>
              <w:t>备注</w:t>
            </w:r>
            <w:proofErr w:type="spellEnd"/>
          </w:p>
        </w:tc>
      </w:tr>
      <w:tr w:rsidR="00485872" w:rsidTr="00EF734F">
        <w:trPr>
          <w:trHeight w:val="316"/>
        </w:trPr>
        <w:tc>
          <w:tcPr>
            <w:tcW w:w="652" w:type="dxa"/>
          </w:tcPr>
          <w:p w:rsidR="00485872" w:rsidRDefault="00B10875">
            <w:pPr>
              <w:spacing w:before="80" w:line="201" w:lineRule="auto"/>
              <w:ind w:left="310"/>
              <w:rPr>
                <w:sz w:val="20"/>
                <w:szCs w:val="20"/>
              </w:rPr>
            </w:pPr>
            <w:r>
              <w:rPr>
                <w:sz w:val="20"/>
                <w:szCs w:val="20"/>
              </w:rPr>
              <w:t>1</w:t>
            </w:r>
          </w:p>
        </w:tc>
        <w:tc>
          <w:tcPr>
            <w:tcW w:w="1655" w:type="dxa"/>
          </w:tcPr>
          <w:p w:rsidR="00485872" w:rsidRDefault="00B10875">
            <w:pPr>
              <w:pStyle w:val="TableText"/>
              <w:spacing w:before="55" w:line="175" w:lineRule="auto"/>
              <w:ind w:left="113"/>
            </w:pPr>
            <w:proofErr w:type="spellStart"/>
            <w:r>
              <w:rPr>
                <w:spacing w:val="6"/>
              </w:rPr>
              <w:t>炉子用途</w:t>
            </w:r>
            <w:proofErr w:type="spellEnd"/>
          </w:p>
        </w:tc>
        <w:tc>
          <w:tcPr>
            <w:tcW w:w="3860" w:type="dxa"/>
          </w:tcPr>
          <w:p w:rsidR="00485872" w:rsidRDefault="00B10875">
            <w:pPr>
              <w:pStyle w:val="TableText"/>
              <w:spacing w:before="55" w:line="175" w:lineRule="auto"/>
              <w:ind w:left="114"/>
              <w:rPr>
                <w:lang w:eastAsia="zh-CN"/>
              </w:rPr>
            </w:pPr>
            <w:r>
              <w:rPr>
                <w:spacing w:val="9"/>
                <w:lang w:eastAsia="zh-CN"/>
              </w:rPr>
              <w:t>铝液铸造前的静置、保温、精炼等</w:t>
            </w:r>
          </w:p>
        </w:tc>
        <w:tc>
          <w:tcPr>
            <w:tcW w:w="1988" w:type="dxa"/>
          </w:tcPr>
          <w:p w:rsidR="00485872" w:rsidRDefault="00485872">
            <w:pPr>
              <w:rPr>
                <w:lang w:eastAsia="zh-CN"/>
              </w:rPr>
            </w:pPr>
          </w:p>
        </w:tc>
      </w:tr>
      <w:tr w:rsidR="00485872" w:rsidTr="00EF734F">
        <w:trPr>
          <w:trHeight w:val="316"/>
        </w:trPr>
        <w:tc>
          <w:tcPr>
            <w:tcW w:w="652" w:type="dxa"/>
          </w:tcPr>
          <w:p w:rsidR="00485872" w:rsidRDefault="00B10875">
            <w:pPr>
              <w:spacing w:before="80" w:line="201" w:lineRule="auto"/>
              <w:ind w:left="293"/>
              <w:rPr>
                <w:sz w:val="20"/>
                <w:szCs w:val="20"/>
              </w:rPr>
            </w:pPr>
            <w:r>
              <w:rPr>
                <w:sz w:val="20"/>
                <w:szCs w:val="20"/>
              </w:rPr>
              <w:t>2</w:t>
            </w:r>
          </w:p>
        </w:tc>
        <w:tc>
          <w:tcPr>
            <w:tcW w:w="1655" w:type="dxa"/>
          </w:tcPr>
          <w:p w:rsidR="00485872" w:rsidRDefault="00B10875">
            <w:pPr>
              <w:pStyle w:val="TableText"/>
              <w:spacing w:before="55" w:line="175" w:lineRule="auto"/>
              <w:ind w:left="113"/>
            </w:pPr>
            <w:proofErr w:type="spellStart"/>
            <w:r>
              <w:rPr>
                <w:spacing w:val="6"/>
              </w:rPr>
              <w:t>炉子型式</w:t>
            </w:r>
            <w:proofErr w:type="spellEnd"/>
          </w:p>
        </w:tc>
        <w:tc>
          <w:tcPr>
            <w:tcW w:w="3860" w:type="dxa"/>
          </w:tcPr>
          <w:p w:rsidR="00485872" w:rsidRDefault="00B10875">
            <w:pPr>
              <w:pStyle w:val="TableText"/>
              <w:spacing w:before="55" w:line="175" w:lineRule="auto"/>
              <w:ind w:left="111"/>
            </w:pPr>
            <w:proofErr w:type="spellStart"/>
            <w:r>
              <w:rPr>
                <w:spacing w:val="8"/>
              </w:rPr>
              <w:t>矩形固定式燃气炉</w:t>
            </w:r>
            <w:proofErr w:type="spellEnd"/>
          </w:p>
        </w:tc>
        <w:tc>
          <w:tcPr>
            <w:tcW w:w="1988" w:type="dxa"/>
          </w:tcPr>
          <w:p w:rsidR="00485872" w:rsidRDefault="00485872"/>
        </w:tc>
      </w:tr>
      <w:tr w:rsidR="00485872" w:rsidTr="00EF734F">
        <w:trPr>
          <w:trHeight w:val="316"/>
        </w:trPr>
        <w:tc>
          <w:tcPr>
            <w:tcW w:w="652" w:type="dxa"/>
          </w:tcPr>
          <w:p w:rsidR="00485872" w:rsidRDefault="00B10875">
            <w:pPr>
              <w:spacing w:before="81" w:line="201" w:lineRule="auto"/>
              <w:ind w:left="296"/>
              <w:rPr>
                <w:sz w:val="20"/>
                <w:szCs w:val="20"/>
              </w:rPr>
            </w:pPr>
            <w:r>
              <w:rPr>
                <w:sz w:val="20"/>
                <w:szCs w:val="20"/>
              </w:rPr>
              <w:t>3</w:t>
            </w:r>
          </w:p>
        </w:tc>
        <w:tc>
          <w:tcPr>
            <w:tcW w:w="1655" w:type="dxa"/>
          </w:tcPr>
          <w:p w:rsidR="00485872" w:rsidRDefault="00B10875">
            <w:pPr>
              <w:pStyle w:val="TableText"/>
              <w:spacing w:before="58" w:line="173" w:lineRule="auto"/>
              <w:ind w:left="113"/>
            </w:pPr>
            <w:proofErr w:type="spellStart"/>
            <w:r>
              <w:rPr>
                <w:spacing w:val="6"/>
              </w:rPr>
              <w:t>炉子原料</w:t>
            </w:r>
            <w:proofErr w:type="spellEnd"/>
          </w:p>
        </w:tc>
        <w:tc>
          <w:tcPr>
            <w:tcW w:w="3860" w:type="dxa"/>
          </w:tcPr>
          <w:p w:rsidR="00485872" w:rsidRDefault="00B10875">
            <w:pPr>
              <w:pStyle w:val="TableText"/>
              <w:spacing w:before="58" w:line="173" w:lineRule="auto"/>
              <w:ind w:left="114"/>
            </w:pPr>
            <w:proofErr w:type="spellStart"/>
            <w:r>
              <w:rPr>
                <w:spacing w:val="8"/>
              </w:rPr>
              <w:t>熔炼炉转来的铝水</w:t>
            </w:r>
            <w:proofErr w:type="spellEnd"/>
          </w:p>
        </w:tc>
        <w:tc>
          <w:tcPr>
            <w:tcW w:w="1988" w:type="dxa"/>
          </w:tcPr>
          <w:p w:rsidR="00485872" w:rsidRDefault="00485872"/>
        </w:tc>
      </w:tr>
      <w:tr w:rsidR="00485872" w:rsidTr="00EF734F">
        <w:trPr>
          <w:trHeight w:val="316"/>
        </w:trPr>
        <w:tc>
          <w:tcPr>
            <w:tcW w:w="652" w:type="dxa"/>
          </w:tcPr>
          <w:p w:rsidR="00485872" w:rsidRDefault="00B10875">
            <w:pPr>
              <w:spacing w:before="83" w:line="200" w:lineRule="auto"/>
              <w:ind w:left="290"/>
              <w:rPr>
                <w:sz w:val="20"/>
                <w:szCs w:val="20"/>
              </w:rPr>
            </w:pPr>
            <w:r>
              <w:rPr>
                <w:spacing w:val="2"/>
                <w:sz w:val="20"/>
                <w:szCs w:val="20"/>
              </w:rPr>
              <w:t>4</w:t>
            </w:r>
          </w:p>
        </w:tc>
        <w:tc>
          <w:tcPr>
            <w:tcW w:w="1655" w:type="dxa"/>
          </w:tcPr>
          <w:p w:rsidR="00485872" w:rsidRDefault="00B10875">
            <w:pPr>
              <w:pStyle w:val="TableText"/>
              <w:spacing w:before="60" w:line="172" w:lineRule="auto"/>
              <w:ind w:left="113"/>
            </w:pPr>
            <w:proofErr w:type="spellStart"/>
            <w:r>
              <w:rPr>
                <w:spacing w:val="6"/>
              </w:rPr>
              <w:t>合金种类</w:t>
            </w:r>
            <w:proofErr w:type="spellEnd"/>
          </w:p>
        </w:tc>
        <w:tc>
          <w:tcPr>
            <w:tcW w:w="3860" w:type="dxa"/>
          </w:tcPr>
          <w:p w:rsidR="00485872" w:rsidRDefault="00B10875">
            <w:pPr>
              <w:pStyle w:val="TableText"/>
              <w:spacing w:before="81" w:line="157" w:lineRule="auto"/>
              <w:ind w:left="127"/>
              <w:rPr>
                <w:rFonts w:ascii="Arial" w:eastAsia="Arial" w:hAnsi="Arial" w:cs="Arial"/>
              </w:rPr>
            </w:pPr>
            <w:r>
              <w:rPr>
                <w:rFonts w:ascii="Arial" w:eastAsia="Arial" w:hAnsi="Arial" w:cs="Arial"/>
                <w:spacing w:val="-3"/>
              </w:rPr>
              <w:t>1XXX</w:t>
            </w:r>
            <w:r>
              <w:rPr>
                <w:spacing w:val="-3"/>
              </w:rPr>
              <w:t>，</w:t>
            </w:r>
            <w:r>
              <w:rPr>
                <w:rFonts w:ascii="Arial" w:eastAsia="Arial" w:hAnsi="Arial" w:cs="Arial"/>
                <w:spacing w:val="-3"/>
              </w:rPr>
              <w:t>3XXX</w:t>
            </w:r>
            <w:r>
              <w:rPr>
                <w:spacing w:val="-3"/>
              </w:rPr>
              <w:t>，</w:t>
            </w:r>
            <w:r>
              <w:rPr>
                <w:rFonts w:ascii="Arial" w:eastAsia="Arial" w:hAnsi="Arial" w:cs="Arial"/>
                <w:spacing w:val="-3"/>
              </w:rPr>
              <w:t>8XXX</w:t>
            </w:r>
          </w:p>
        </w:tc>
        <w:tc>
          <w:tcPr>
            <w:tcW w:w="1988" w:type="dxa"/>
          </w:tcPr>
          <w:p w:rsidR="00485872" w:rsidRDefault="00485872"/>
        </w:tc>
      </w:tr>
      <w:tr w:rsidR="00485872" w:rsidTr="00EF734F">
        <w:trPr>
          <w:trHeight w:val="319"/>
        </w:trPr>
        <w:tc>
          <w:tcPr>
            <w:tcW w:w="652" w:type="dxa"/>
          </w:tcPr>
          <w:p w:rsidR="00485872" w:rsidRDefault="00B10875">
            <w:pPr>
              <w:spacing w:before="85" w:line="198" w:lineRule="auto"/>
              <w:ind w:left="296"/>
              <w:rPr>
                <w:sz w:val="20"/>
                <w:szCs w:val="20"/>
              </w:rPr>
            </w:pPr>
            <w:r>
              <w:rPr>
                <w:sz w:val="20"/>
                <w:szCs w:val="20"/>
              </w:rPr>
              <w:t>5</w:t>
            </w:r>
          </w:p>
        </w:tc>
        <w:tc>
          <w:tcPr>
            <w:tcW w:w="1655" w:type="dxa"/>
          </w:tcPr>
          <w:p w:rsidR="00485872" w:rsidRDefault="00B10875">
            <w:pPr>
              <w:pStyle w:val="TableText"/>
              <w:spacing w:before="60" w:line="174" w:lineRule="auto"/>
              <w:ind w:left="113"/>
            </w:pPr>
            <w:proofErr w:type="spellStart"/>
            <w:r>
              <w:rPr>
                <w:spacing w:val="7"/>
              </w:rPr>
              <w:t>炉子加料方式</w:t>
            </w:r>
            <w:proofErr w:type="spellEnd"/>
          </w:p>
        </w:tc>
        <w:tc>
          <w:tcPr>
            <w:tcW w:w="3860" w:type="dxa"/>
          </w:tcPr>
          <w:p w:rsidR="00485872" w:rsidRDefault="00B10875">
            <w:pPr>
              <w:pStyle w:val="TableText"/>
              <w:spacing w:before="60" w:line="174" w:lineRule="auto"/>
              <w:ind w:left="114"/>
            </w:pPr>
            <w:proofErr w:type="spellStart"/>
            <w:r>
              <w:rPr>
                <w:spacing w:val="6"/>
              </w:rPr>
              <w:t>炉侧受料</w:t>
            </w:r>
            <w:proofErr w:type="spellEnd"/>
          </w:p>
        </w:tc>
        <w:tc>
          <w:tcPr>
            <w:tcW w:w="1988" w:type="dxa"/>
          </w:tcPr>
          <w:p w:rsidR="00485872" w:rsidRDefault="00B10875">
            <w:pPr>
              <w:pStyle w:val="TableText"/>
              <w:spacing w:before="60" w:line="174" w:lineRule="auto"/>
              <w:ind w:left="116"/>
            </w:pPr>
            <w:proofErr w:type="spellStart"/>
            <w:r>
              <w:rPr>
                <w:spacing w:val="6"/>
              </w:rPr>
              <w:t>流槽导入</w:t>
            </w:r>
            <w:proofErr w:type="spellEnd"/>
          </w:p>
        </w:tc>
      </w:tr>
      <w:tr w:rsidR="00485872" w:rsidTr="00EF734F">
        <w:trPr>
          <w:trHeight w:val="316"/>
        </w:trPr>
        <w:tc>
          <w:tcPr>
            <w:tcW w:w="652" w:type="dxa"/>
          </w:tcPr>
          <w:p w:rsidR="00485872" w:rsidRDefault="00B10875">
            <w:pPr>
              <w:spacing w:before="80" w:line="201" w:lineRule="auto"/>
              <w:ind w:left="295"/>
              <w:rPr>
                <w:sz w:val="20"/>
                <w:szCs w:val="20"/>
              </w:rPr>
            </w:pPr>
            <w:r>
              <w:rPr>
                <w:sz w:val="20"/>
                <w:szCs w:val="20"/>
              </w:rPr>
              <w:t>6</w:t>
            </w:r>
          </w:p>
        </w:tc>
        <w:tc>
          <w:tcPr>
            <w:tcW w:w="1655" w:type="dxa"/>
          </w:tcPr>
          <w:p w:rsidR="00485872" w:rsidRDefault="00B10875">
            <w:pPr>
              <w:pStyle w:val="TableText"/>
              <w:spacing w:before="57" w:line="174" w:lineRule="auto"/>
              <w:ind w:left="113"/>
            </w:pPr>
            <w:proofErr w:type="spellStart"/>
            <w:r>
              <w:rPr>
                <w:spacing w:val="7"/>
              </w:rPr>
              <w:t>炉子扒渣形式</w:t>
            </w:r>
            <w:proofErr w:type="spellEnd"/>
          </w:p>
        </w:tc>
        <w:tc>
          <w:tcPr>
            <w:tcW w:w="3860" w:type="dxa"/>
          </w:tcPr>
          <w:p w:rsidR="00485872" w:rsidRDefault="00B10875">
            <w:pPr>
              <w:pStyle w:val="TableText"/>
              <w:spacing w:before="57" w:line="174" w:lineRule="auto"/>
              <w:ind w:left="114"/>
            </w:pPr>
            <w:proofErr w:type="spellStart"/>
            <w:r>
              <w:rPr>
                <w:spacing w:val="6"/>
              </w:rPr>
              <w:t>人工扒渣</w:t>
            </w:r>
            <w:proofErr w:type="spellEnd"/>
          </w:p>
        </w:tc>
        <w:tc>
          <w:tcPr>
            <w:tcW w:w="1988" w:type="dxa"/>
          </w:tcPr>
          <w:p w:rsidR="00485872" w:rsidRDefault="00485872"/>
        </w:tc>
      </w:tr>
      <w:tr w:rsidR="00485872" w:rsidTr="00EF734F">
        <w:trPr>
          <w:trHeight w:val="316"/>
        </w:trPr>
        <w:tc>
          <w:tcPr>
            <w:tcW w:w="652" w:type="dxa"/>
          </w:tcPr>
          <w:p w:rsidR="00485872" w:rsidRDefault="00B10875">
            <w:pPr>
              <w:spacing w:before="86" w:line="198" w:lineRule="auto"/>
              <w:ind w:left="297"/>
              <w:rPr>
                <w:sz w:val="20"/>
                <w:szCs w:val="20"/>
              </w:rPr>
            </w:pPr>
            <w:r>
              <w:rPr>
                <w:sz w:val="20"/>
                <w:szCs w:val="20"/>
              </w:rPr>
              <w:t>7</w:t>
            </w:r>
          </w:p>
        </w:tc>
        <w:tc>
          <w:tcPr>
            <w:tcW w:w="1655" w:type="dxa"/>
          </w:tcPr>
          <w:p w:rsidR="00485872" w:rsidRDefault="00B10875">
            <w:pPr>
              <w:pStyle w:val="TableText"/>
              <w:spacing w:before="58" w:line="173" w:lineRule="auto"/>
              <w:ind w:left="110"/>
            </w:pPr>
            <w:proofErr w:type="spellStart"/>
            <w:r>
              <w:rPr>
                <w:spacing w:val="8"/>
              </w:rPr>
              <w:t>搅拌精炼形式</w:t>
            </w:r>
            <w:proofErr w:type="spellEnd"/>
          </w:p>
        </w:tc>
        <w:tc>
          <w:tcPr>
            <w:tcW w:w="3860" w:type="dxa"/>
          </w:tcPr>
          <w:p w:rsidR="00485872" w:rsidRDefault="00B10875">
            <w:pPr>
              <w:pStyle w:val="TableText"/>
              <w:spacing w:before="58" w:line="173" w:lineRule="auto"/>
              <w:ind w:left="121"/>
            </w:pPr>
            <w:proofErr w:type="spellStart"/>
            <w:r>
              <w:rPr>
                <w:spacing w:val="5"/>
              </w:rPr>
              <w:t>买方自定</w:t>
            </w:r>
            <w:proofErr w:type="spellEnd"/>
          </w:p>
        </w:tc>
        <w:tc>
          <w:tcPr>
            <w:tcW w:w="1988" w:type="dxa"/>
          </w:tcPr>
          <w:p w:rsidR="00485872" w:rsidRDefault="00485872"/>
        </w:tc>
      </w:tr>
      <w:tr w:rsidR="00485872" w:rsidTr="00EF734F">
        <w:trPr>
          <w:trHeight w:val="316"/>
        </w:trPr>
        <w:tc>
          <w:tcPr>
            <w:tcW w:w="652" w:type="dxa"/>
          </w:tcPr>
          <w:p w:rsidR="00485872" w:rsidRDefault="00B10875">
            <w:pPr>
              <w:spacing w:before="83" w:line="201" w:lineRule="auto"/>
              <w:ind w:left="296"/>
              <w:rPr>
                <w:sz w:val="20"/>
                <w:szCs w:val="20"/>
              </w:rPr>
            </w:pPr>
            <w:r>
              <w:rPr>
                <w:sz w:val="20"/>
                <w:szCs w:val="20"/>
              </w:rPr>
              <w:t>8</w:t>
            </w:r>
          </w:p>
        </w:tc>
        <w:tc>
          <w:tcPr>
            <w:tcW w:w="1655" w:type="dxa"/>
          </w:tcPr>
          <w:p w:rsidR="00485872" w:rsidRDefault="00B10875">
            <w:pPr>
              <w:pStyle w:val="TableText"/>
              <w:spacing w:before="58" w:line="173" w:lineRule="auto"/>
              <w:ind w:left="113"/>
            </w:pPr>
            <w:proofErr w:type="spellStart"/>
            <w:r>
              <w:rPr>
                <w:spacing w:val="3"/>
              </w:rPr>
              <w:t>炉门</w:t>
            </w:r>
            <w:proofErr w:type="spellEnd"/>
          </w:p>
        </w:tc>
        <w:tc>
          <w:tcPr>
            <w:tcW w:w="3860" w:type="dxa"/>
          </w:tcPr>
          <w:p w:rsidR="00485872" w:rsidRDefault="00B10875">
            <w:pPr>
              <w:pStyle w:val="TableText"/>
              <w:spacing w:before="58" w:line="173" w:lineRule="auto"/>
              <w:ind w:left="110"/>
            </w:pPr>
            <w:r>
              <w:rPr>
                <w:rFonts w:ascii="Arial" w:eastAsia="Arial" w:hAnsi="Arial" w:cs="Arial"/>
                <w:spacing w:val="7"/>
              </w:rPr>
              <w:t xml:space="preserve">2 </w:t>
            </w:r>
            <w:proofErr w:type="spellStart"/>
            <w:r>
              <w:rPr>
                <w:spacing w:val="7"/>
              </w:rPr>
              <w:t>个电机提升小炉门</w:t>
            </w:r>
            <w:proofErr w:type="spellEnd"/>
          </w:p>
        </w:tc>
        <w:tc>
          <w:tcPr>
            <w:tcW w:w="1988" w:type="dxa"/>
          </w:tcPr>
          <w:p w:rsidR="00485872" w:rsidRDefault="00B10875">
            <w:pPr>
              <w:pStyle w:val="TableText"/>
              <w:spacing w:before="58" w:line="173" w:lineRule="auto"/>
              <w:ind w:left="150"/>
            </w:pPr>
            <w:proofErr w:type="spellStart"/>
            <w:r>
              <w:rPr>
                <w:spacing w:val="-2"/>
              </w:rPr>
              <w:t>自重压紧</w:t>
            </w:r>
            <w:proofErr w:type="spellEnd"/>
          </w:p>
        </w:tc>
      </w:tr>
      <w:tr w:rsidR="00485872" w:rsidTr="00EF734F">
        <w:trPr>
          <w:trHeight w:val="632"/>
        </w:trPr>
        <w:tc>
          <w:tcPr>
            <w:tcW w:w="652" w:type="dxa"/>
          </w:tcPr>
          <w:p w:rsidR="00485872" w:rsidRDefault="00B10875">
            <w:pPr>
              <w:spacing w:before="240" w:line="201" w:lineRule="auto"/>
              <w:ind w:left="296"/>
              <w:rPr>
                <w:sz w:val="20"/>
                <w:szCs w:val="20"/>
              </w:rPr>
            </w:pPr>
            <w:r>
              <w:rPr>
                <w:sz w:val="20"/>
                <w:szCs w:val="20"/>
              </w:rPr>
              <w:t>9</w:t>
            </w:r>
          </w:p>
        </w:tc>
        <w:tc>
          <w:tcPr>
            <w:tcW w:w="1655" w:type="dxa"/>
          </w:tcPr>
          <w:p w:rsidR="00485872" w:rsidRDefault="00B10875">
            <w:pPr>
              <w:pStyle w:val="TableText"/>
              <w:spacing w:before="218" w:line="181" w:lineRule="auto"/>
              <w:ind w:left="110"/>
            </w:pPr>
            <w:proofErr w:type="spellStart"/>
            <w:r>
              <w:rPr>
                <w:spacing w:val="7"/>
              </w:rPr>
              <w:t>控制系统</w:t>
            </w:r>
            <w:proofErr w:type="spellEnd"/>
          </w:p>
        </w:tc>
        <w:tc>
          <w:tcPr>
            <w:tcW w:w="3860" w:type="dxa"/>
          </w:tcPr>
          <w:p w:rsidR="00485872" w:rsidRDefault="00B10875">
            <w:pPr>
              <w:pStyle w:val="TableText"/>
              <w:spacing w:before="61" w:line="196" w:lineRule="auto"/>
              <w:ind w:left="120" w:right="106" w:hanging="9"/>
            </w:pPr>
            <w:proofErr w:type="spellStart"/>
            <w:r>
              <w:rPr>
                <w:spacing w:val="9"/>
              </w:rPr>
              <w:t>采用</w:t>
            </w:r>
            <w:proofErr w:type="spellEnd"/>
            <w:r>
              <w:rPr>
                <w:spacing w:val="9"/>
              </w:rPr>
              <w:t xml:space="preserve"> </w:t>
            </w:r>
            <w:r>
              <w:rPr>
                <w:rFonts w:ascii="Arial" w:eastAsia="Arial" w:hAnsi="Arial" w:cs="Arial"/>
              </w:rPr>
              <w:t>SIEMENSS</w:t>
            </w:r>
            <w:r>
              <w:rPr>
                <w:rFonts w:ascii="Arial" w:eastAsia="Arial" w:hAnsi="Arial" w:cs="Arial"/>
                <w:spacing w:val="9"/>
              </w:rPr>
              <w:t>7-1200+</w:t>
            </w:r>
            <w:r>
              <w:rPr>
                <w:spacing w:val="9"/>
              </w:rPr>
              <w:t>昆仑通态</w:t>
            </w:r>
            <w:r>
              <w:rPr>
                <w:rFonts w:ascii="Arial" w:eastAsia="Arial" w:hAnsi="Arial" w:cs="Arial"/>
                <w:spacing w:val="9"/>
              </w:rPr>
              <w:t>15</w:t>
            </w:r>
            <w:r>
              <w:rPr>
                <w:spacing w:val="9"/>
              </w:rPr>
              <w:t>寸</w:t>
            </w:r>
            <w:r>
              <w:rPr>
                <w:rFonts w:ascii="Arial" w:eastAsia="Arial" w:hAnsi="Arial" w:cs="Arial"/>
              </w:rPr>
              <w:t>HMI</w:t>
            </w:r>
            <w:r>
              <w:rPr>
                <w:spacing w:val="4"/>
              </w:rPr>
              <w:t>，预留上位机硬件接口。</w:t>
            </w:r>
          </w:p>
        </w:tc>
        <w:tc>
          <w:tcPr>
            <w:tcW w:w="1988" w:type="dxa"/>
          </w:tcPr>
          <w:p w:rsidR="00485872" w:rsidRDefault="00485872"/>
        </w:tc>
      </w:tr>
    </w:tbl>
    <w:p w:rsidR="00485872" w:rsidRDefault="00B10875">
      <w:pPr>
        <w:pStyle w:val="a3"/>
        <w:spacing w:before="118" w:line="184" w:lineRule="auto"/>
        <w:ind w:left="728"/>
        <w:outlineLvl w:val="3"/>
        <w:rPr>
          <w:rFonts w:ascii="微软雅黑" w:eastAsia="微软雅黑" w:hAnsi="微软雅黑" w:cs="微软雅黑"/>
          <w:sz w:val="23"/>
          <w:szCs w:val="23"/>
        </w:rPr>
      </w:pPr>
      <w:bookmarkStart w:id="15" w:name="bookmark32"/>
      <w:bookmarkEnd w:id="15"/>
      <w:proofErr w:type="gramStart"/>
      <w:r>
        <w:rPr>
          <w:spacing w:val="6"/>
          <w:sz w:val="23"/>
          <w:szCs w:val="23"/>
        </w:rPr>
        <w:t xml:space="preserve">1.2  </w:t>
      </w:r>
      <w:proofErr w:type="spellStart"/>
      <w:r>
        <w:rPr>
          <w:rFonts w:ascii="微软雅黑" w:eastAsia="微软雅黑" w:hAnsi="微软雅黑" w:cs="微软雅黑"/>
          <w:spacing w:val="6"/>
          <w:sz w:val="23"/>
          <w:szCs w:val="23"/>
        </w:rPr>
        <w:t>炉子工艺参数</w:t>
      </w:r>
      <w:proofErr w:type="spellEnd"/>
      <w:proofErr w:type="gramEnd"/>
    </w:p>
    <w:p w:rsidR="00485872" w:rsidRDefault="00485872">
      <w:pPr>
        <w:spacing w:line="47" w:lineRule="exact"/>
      </w:pPr>
    </w:p>
    <w:tbl>
      <w:tblPr>
        <w:tblStyle w:val="TableNormal"/>
        <w:tblW w:w="8167" w:type="dxa"/>
        <w:tblInd w:w="35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53"/>
        <w:gridCol w:w="2770"/>
        <w:gridCol w:w="2319"/>
        <w:gridCol w:w="2425"/>
      </w:tblGrid>
      <w:tr w:rsidR="00485872" w:rsidTr="00EF734F">
        <w:trPr>
          <w:trHeight w:val="324"/>
        </w:trPr>
        <w:tc>
          <w:tcPr>
            <w:tcW w:w="653" w:type="dxa"/>
          </w:tcPr>
          <w:p w:rsidR="00485872" w:rsidRDefault="00B10875">
            <w:pPr>
              <w:pStyle w:val="TableText"/>
              <w:spacing w:before="62" w:line="176" w:lineRule="auto"/>
              <w:ind w:left="114"/>
            </w:pPr>
            <w:proofErr w:type="spellStart"/>
            <w:r>
              <w:rPr>
                <w:spacing w:val="5"/>
              </w:rPr>
              <w:t>序号</w:t>
            </w:r>
            <w:proofErr w:type="spellEnd"/>
          </w:p>
        </w:tc>
        <w:tc>
          <w:tcPr>
            <w:tcW w:w="2770" w:type="dxa"/>
          </w:tcPr>
          <w:p w:rsidR="00485872" w:rsidRDefault="00B10875">
            <w:pPr>
              <w:pStyle w:val="TableText"/>
              <w:spacing w:before="62" w:line="176" w:lineRule="auto"/>
              <w:ind w:left="1204"/>
            </w:pPr>
            <w:proofErr w:type="spellStart"/>
            <w:r>
              <w:rPr>
                <w:spacing w:val="-9"/>
              </w:rPr>
              <w:t>内容</w:t>
            </w:r>
            <w:proofErr w:type="spellEnd"/>
          </w:p>
        </w:tc>
        <w:tc>
          <w:tcPr>
            <w:tcW w:w="2319" w:type="dxa"/>
          </w:tcPr>
          <w:p w:rsidR="00485872" w:rsidRDefault="00B10875">
            <w:pPr>
              <w:pStyle w:val="TableText"/>
              <w:spacing w:before="62" w:line="176" w:lineRule="auto"/>
              <w:ind w:left="872"/>
            </w:pPr>
            <w:proofErr w:type="spellStart"/>
            <w:r>
              <w:rPr>
                <w:spacing w:val="3"/>
              </w:rPr>
              <w:t>数据</w:t>
            </w:r>
            <w:proofErr w:type="spellEnd"/>
          </w:p>
        </w:tc>
        <w:tc>
          <w:tcPr>
            <w:tcW w:w="2425" w:type="dxa"/>
          </w:tcPr>
          <w:p w:rsidR="00485872" w:rsidRDefault="00B10875">
            <w:pPr>
              <w:pStyle w:val="TableText"/>
              <w:spacing w:before="62" w:line="176" w:lineRule="auto"/>
              <w:ind w:left="1088"/>
            </w:pPr>
            <w:proofErr w:type="spellStart"/>
            <w:r>
              <w:rPr>
                <w:spacing w:val="3"/>
              </w:rPr>
              <w:t>备注</w:t>
            </w:r>
            <w:proofErr w:type="spellEnd"/>
          </w:p>
        </w:tc>
      </w:tr>
      <w:tr w:rsidR="00485872" w:rsidTr="00EF734F">
        <w:trPr>
          <w:trHeight w:val="316"/>
        </w:trPr>
        <w:tc>
          <w:tcPr>
            <w:tcW w:w="653" w:type="dxa"/>
          </w:tcPr>
          <w:p w:rsidR="00485872" w:rsidRDefault="00B10875">
            <w:pPr>
              <w:spacing w:before="77" w:line="201" w:lineRule="auto"/>
              <w:ind w:left="310"/>
              <w:rPr>
                <w:sz w:val="20"/>
                <w:szCs w:val="20"/>
              </w:rPr>
            </w:pPr>
            <w:r>
              <w:rPr>
                <w:sz w:val="20"/>
                <w:szCs w:val="20"/>
              </w:rPr>
              <w:t>1</w:t>
            </w:r>
          </w:p>
        </w:tc>
        <w:tc>
          <w:tcPr>
            <w:tcW w:w="2770" w:type="dxa"/>
          </w:tcPr>
          <w:p w:rsidR="00485872" w:rsidRDefault="00B10875">
            <w:pPr>
              <w:pStyle w:val="TableText"/>
              <w:spacing w:before="54" w:line="176" w:lineRule="auto"/>
              <w:ind w:left="112"/>
            </w:pPr>
            <w:proofErr w:type="spellStart"/>
            <w:r>
              <w:rPr>
                <w:spacing w:val="6"/>
              </w:rPr>
              <w:t>炉子容量</w:t>
            </w:r>
            <w:proofErr w:type="spellEnd"/>
          </w:p>
        </w:tc>
        <w:tc>
          <w:tcPr>
            <w:tcW w:w="2319" w:type="dxa"/>
          </w:tcPr>
          <w:p w:rsidR="00485872" w:rsidRDefault="00B10875">
            <w:pPr>
              <w:pStyle w:val="TableText"/>
              <w:spacing w:before="54" w:line="176" w:lineRule="auto"/>
              <w:ind w:left="127"/>
            </w:pPr>
            <w:r>
              <w:rPr>
                <w:rFonts w:ascii="Arial" w:eastAsia="Arial" w:hAnsi="Arial" w:cs="Arial"/>
                <w:spacing w:val="3"/>
              </w:rPr>
              <w:t>14+10%</w:t>
            </w:r>
            <w:r>
              <w:rPr>
                <w:spacing w:val="3"/>
              </w:rPr>
              <w:t>吨</w:t>
            </w:r>
          </w:p>
        </w:tc>
        <w:tc>
          <w:tcPr>
            <w:tcW w:w="2425" w:type="dxa"/>
          </w:tcPr>
          <w:p w:rsidR="00485872" w:rsidRDefault="00B10875">
            <w:pPr>
              <w:pStyle w:val="TableText"/>
              <w:spacing w:before="54" w:line="176" w:lineRule="auto"/>
              <w:ind w:left="113"/>
              <w:rPr>
                <w:rFonts w:ascii="Arial" w:eastAsia="Arial" w:hAnsi="Arial" w:cs="Arial"/>
              </w:rPr>
            </w:pPr>
            <w:proofErr w:type="spellStart"/>
            <w:r>
              <w:rPr>
                <w:spacing w:val="4"/>
              </w:rPr>
              <w:t>液态</w:t>
            </w:r>
            <w:proofErr w:type="spellEnd"/>
            <w:r>
              <w:rPr>
                <w:rFonts w:ascii="Arial" w:eastAsia="Arial" w:hAnsi="Arial" w:cs="Arial"/>
                <w:spacing w:val="4"/>
              </w:rPr>
              <w:t>(ρ=2.35t/m</w:t>
            </w:r>
            <w:r>
              <w:rPr>
                <w:rFonts w:ascii="Arial" w:eastAsia="Arial" w:hAnsi="Arial" w:cs="Arial"/>
                <w:spacing w:val="4"/>
                <w:position w:val="6"/>
                <w:sz w:val="13"/>
                <w:szCs w:val="13"/>
              </w:rPr>
              <w:t>3</w:t>
            </w:r>
            <w:r>
              <w:rPr>
                <w:rFonts w:ascii="Arial" w:eastAsia="Arial" w:hAnsi="Arial" w:cs="Arial"/>
                <w:spacing w:val="4"/>
              </w:rPr>
              <w:t>)</w:t>
            </w:r>
          </w:p>
        </w:tc>
      </w:tr>
      <w:tr w:rsidR="00485872" w:rsidTr="00EF734F">
        <w:trPr>
          <w:trHeight w:val="316"/>
        </w:trPr>
        <w:tc>
          <w:tcPr>
            <w:tcW w:w="653" w:type="dxa"/>
          </w:tcPr>
          <w:p w:rsidR="00485872" w:rsidRDefault="00B10875">
            <w:pPr>
              <w:spacing w:before="80" w:line="201" w:lineRule="auto"/>
              <w:ind w:left="293"/>
              <w:rPr>
                <w:sz w:val="20"/>
                <w:szCs w:val="20"/>
              </w:rPr>
            </w:pPr>
            <w:r>
              <w:rPr>
                <w:sz w:val="20"/>
                <w:szCs w:val="20"/>
              </w:rPr>
              <w:t>2</w:t>
            </w:r>
          </w:p>
        </w:tc>
        <w:tc>
          <w:tcPr>
            <w:tcW w:w="2770" w:type="dxa"/>
          </w:tcPr>
          <w:p w:rsidR="00485872" w:rsidRDefault="00B10875">
            <w:pPr>
              <w:pStyle w:val="TableText"/>
              <w:spacing w:before="55" w:line="175" w:lineRule="auto"/>
              <w:ind w:left="112"/>
            </w:pPr>
            <w:proofErr w:type="spellStart"/>
            <w:r>
              <w:rPr>
                <w:spacing w:val="8"/>
              </w:rPr>
              <w:t>液面线到炉门坎距离</w:t>
            </w:r>
            <w:proofErr w:type="spellEnd"/>
          </w:p>
        </w:tc>
        <w:tc>
          <w:tcPr>
            <w:tcW w:w="2319" w:type="dxa"/>
          </w:tcPr>
          <w:p w:rsidR="00485872" w:rsidRDefault="00B10875">
            <w:pPr>
              <w:spacing w:before="80" w:line="201" w:lineRule="auto"/>
              <w:ind w:left="127"/>
              <w:rPr>
                <w:sz w:val="20"/>
                <w:szCs w:val="20"/>
              </w:rPr>
            </w:pPr>
            <w:r>
              <w:rPr>
                <w:spacing w:val="3"/>
                <w:sz w:val="20"/>
                <w:szCs w:val="20"/>
              </w:rPr>
              <w:t>100</w:t>
            </w:r>
            <w:r>
              <w:rPr>
                <w:sz w:val="20"/>
                <w:szCs w:val="20"/>
              </w:rPr>
              <w:t>mm</w:t>
            </w:r>
          </w:p>
        </w:tc>
        <w:tc>
          <w:tcPr>
            <w:tcW w:w="2425" w:type="dxa"/>
          </w:tcPr>
          <w:p w:rsidR="00485872" w:rsidRDefault="00B10875">
            <w:pPr>
              <w:pStyle w:val="TableText"/>
              <w:spacing w:before="55" w:line="175" w:lineRule="auto"/>
              <w:ind w:left="113"/>
            </w:pPr>
            <w:proofErr w:type="spellStart"/>
            <w:r>
              <w:rPr>
                <w:spacing w:val="7"/>
              </w:rPr>
              <w:t>最大液态容量</w:t>
            </w:r>
            <w:proofErr w:type="spellEnd"/>
          </w:p>
        </w:tc>
      </w:tr>
      <w:tr w:rsidR="00485872" w:rsidTr="00EF734F">
        <w:trPr>
          <w:trHeight w:val="316"/>
        </w:trPr>
        <w:tc>
          <w:tcPr>
            <w:tcW w:w="653" w:type="dxa"/>
          </w:tcPr>
          <w:p w:rsidR="00485872" w:rsidRDefault="00B10875">
            <w:pPr>
              <w:spacing w:before="80" w:line="201" w:lineRule="auto"/>
              <w:ind w:left="296"/>
              <w:rPr>
                <w:sz w:val="20"/>
                <w:szCs w:val="20"/>
              </w:rPr>
            </w:pPr>
            <w:r>
              <w:rPr>
                <w:sz w:val="20"/>
                <w:szCs w:val="20"/>
              </w:rPr>
              <w:t>3</w:t>
            </w:r>
          </w:p>
        </w:tc>
        <w:tc>
          <w:tcPr>
            <w:tcW w:w="2770" w:type="dxa"/>
          </w:tcPr>
          <w:p w:rsidR="00485872" w:rsidRDefault="00B10875">
            <w:pPr>
              <w:pStyle w:val="TableText"/>
              <w:spacing w:before="55" w:line="175" w:lineRule="auto"/>
              <w:ind w:left="112"/>
            </w:pPr>
            <w:proofErr w:type="spellStart"/>
            <w:r>
              <w:rPr>
                <w:spacing w:val="3"/>
              </w:rPr>
              <w:t>燃料</w:t>
            </w:r>
            <w:proofErr w:type="spellEnd"/>
          </w:p>
        </w:tc>
        <w:tc>
          <w:tcPr>
            <w:tcW w:w="2319" w:type="dxa"/>
          </w:tcPr>
          <w:p w:rsidR="00485872" w:rsidRDefault="00B10875">
            <w:pPr>
              <w:pStyle w:val="TableText"/>
              <w:spacing w:before="55" w:line="175" w:lineRule="auto"/>
              <w:ind w:left="116"/>
            </w:pPr>
            <w:proofErr w:type="spellStart"/>
            <w:r>
              <w:rPr>
                <w:spacing w:val="5"/>
              </w:rPr>
              <w:t>天然气</w:t>
            </w:r>
            <w:proofErr w:type="spellEnd"/>
          </w:p>
        </w:tc>
        <w:tc>
          <w:tcPr>
            <w:tcW w:w="2425" w:type="dxa"/>
          </w:tcPr>
          <w:p w:rsidR="00485872" w:rsidRDefault="00B10875">
            <w:pPr>
              <w:spacing w:before="62" w:line="220" w:lineRule="auto"/>
              <w:ind w:left="112"/>
              <w:rPr>
                <w:sz w:val="13"/>
                <w:szCs w:val="13"/>
              </w:rPr>
            </w:pPr>
            <w:r>
              <w:rPr>
                <w:spacing w:val="9"/>
                <w:sz w:val="20"/>
                <w:szCs w:val="20"/>
              </w:rPr>
              <w:t>8400</w:t>
            </w:r>
            <w:r>
              <w:rPr>
                <w:sz w:val="20"/>
                <w:szCs w:val="20"/>
              </w:rPr>
              <w:t>Kcal</w:t>
            </w:r>
            <w:r>
              <w:rPr>
                <w:spacing w:val="9"/>
                <w:sz w:val="20"/>
                <w:szCs w:val="20"/>
              </w:rPr>
              <w:t>/</w:t>
            </w:r>
            <w:r>
              <w:rPr>
                <w:sz w:val="20"/>
                <w:szCs w:val="20"/>
              </w:rPr>
              <w:t>Nm</w:t>
            </w:r>
            <w:r>
              <w:rPr>
                <w:spacing w:val="9"/>
                <w:position w:val="6"/>
                <w:sz w:val="13"/>
                <w:szCs w:val="13"/>
              </w:rPr>
              <w:t>3</w:t>
            </w:r>
          </w:p>
        </w:tc>
      </w:tr>
      <w:tr w:rsidR="00485872" w:rsidTr="00EF734F">
        <w:trPr>
          <w:trHeight w:val="316"/>
        </w:trPr>
        <w:tc>
          <w:tcPr>
            <w:tcW w:w="653" w:type="dxa"/>
          </w:tcPr>
          <w:p w:rsidR="00485872" w:rsidRDefault="00B10875">
            <w:pPr>
              <w:spacing w:before="82" w:line="200" w:lineRule="auto"/>
              <w:ind w:left="290"/>
              <w:rPr>
                <w:sz w:val="20"/>
                <w:szCs w:val="20"/>
              </w:rPr>
            </w:pPr>
            <w:r>
              <w:rPr>
                <w:spacing w:val="2"/>
                <w:sz w:val="20"/>
                <w:szCs w:val="20"/>
              </w:rPr>
              <w:t>4</w:t>
            </w:r>
          </w:p>
        </w:tc>
        <w:tc>
          <w:tcPr>
            <w:tcW w:w="2770" w:type="dxa"/>
          </w:tcPr>
          <w:p w:rsidR="00485872" w:rsidRDefault="00B10875">
            <w:pPr>
              <w:pStyle w:val="TableText"/>
              <w:spacing w:before="58" w:line="173" w:lineRule="auto"/>
              <w:ind w:left="109"/>
            </w:pPr>
            <w:proofErr w:type="spellStart"/>
            <w:r>
              <w:rPr>
                <w:spacing w:val="7"/>
              </w:rPr>
              <w:t>供气压力</w:t>
            </w:r>
            <w:proofErr w:type="spellEnd"/>
          </w:p>
        </w:tc>
        <w:tc>
          <w:tcPr>
            <w:tcW w:w="2319" w:type="dxa"/>
          </w:tcPr>
          <w:p w:rsidR="00485872" w:rsidRDefault="00B10875">
            <w:pPr>
              <w:spacing w:before="81" w:line="201" w:lineRule="auto"/>
              <w:ind w:left="113"/>
              <w:rPr>
                <w:sz w:val="20"/>
                <w:szCs w:val="20"/>
              </w:rPr>
            </w:pPr>
            <w:r>
              <w:rPr>
                <w:spacing w:val="5"/>
                <w:sz w:val="20"/>
                <w:szCs w:val="20"/>
              </w:rPr>
              <w:t>0.7~0.9</w:t>
            </w:r>
            <w:r>
              <w:rPr>
                <w:sz w:val="20"/>
                <w:szCs w:val="20"/>
              </w:rPr>
              <w:t>bar</w:t>
            </w:r>
          </w:p>
        </w:tc>
        <w:tc>
          <w:tcPr>
            <w:tcW w:w="2425" w:type="dxa"/>
          </w:tcPr>
          <w:p w:rsidR="00485872" w:rsidRDefault="00B10875">
            <w:pPr>
              <w:pStyle w:val="TableText"/>
              <w:spacing w:before="58" w:line="173" w:lineRule="auto"/>
              <w:ind w:left="108"/>
            </w:pPr>
            <w:proofErr w:type="spellStart"/>
            <w:r>
              <w:rPr>
                <w:rFonts w:ascii="Arial" w:eastAsia="Arial" w:hAnsi="Arial" w:cs="Arial"/>
              </w:rPr>
              <w:t>TOP</w:t>
            </w:r>
            <w:r>
              <w:rPr>
                <w:spacing w:val="11"/>
              </w:rPr>
              <w:t>点</w:t>
            </w:r>
            <w:proofErr w:type="spellEnd"/>
          </w:p>
        </w:tc>
      </w:tr>
      <w:tr w:rsidR="00485872" w:rsidTr="00EF734F">
        <w:trPr>
          <w:trHeight w:val="316"/>
        </w:trPr>
        <w:tc>
          <w:tcPr>
            <w:tcW w:w="653" w:type="dxa"/>
          </w:tcPr>
          <w:p w:rsidR="00485872" w:rsidRDefault="00B10875">
            <w:pPr>
              <w:spacing w:before="84" w:line="198" w:lineRule="auto"/>
              <w:ind w:left="296"/>
              <w:rPr>
                <w:sz w:val="20"/>
                <w:szCs w:val="20"/>
              </w:rPr>
            </w:pPr>
            <w:r>
              <w:rPr>
                <w:sz w:val="20"/>
                <w:szCs w:val="20"/>
              </w:rPr>
              <w:t>5</w:t>
            </w:r>
          </w:p>
        </w:tc>
        <w:tc>
          <w:tcPr>
            <w:tcW w:w="2770" w:type="dxa"/>
          </w:tcPr>
          <w:p w:rsidR="00485872" w:rsidRDefault="00B10875">
            <w:pPr>
              <w:pStyle w:val="TableText"/>
              <w:spacing w:before="60" w:line="172" w:lineRule="auto"/>
              <w:ind w:left="112"/>
            </w:pPr>
            <w:proofErr w:type="spellStart"/>
            <w:r>
              <w:rPr>
                <w:spacing w:val="6"/>
              </w:rPr>
              <w:t>升温速度</w:t>
            </w:r>
            <w:proofErr w:type="spellEnd"/>
          </w:p>
        </w:tc>
        <w:tc>
          <w:tcPr>
            <w:tcW w:w="2319" w:type="dxa"/>
          </w:tcPr>
          <w:p w:rsidR="00485872" w:rsidRDefault="00B10875">
            <w:pPr>
              <w:pStyle w:val="TableText"/>
              <w:spacing w:before="60" w:line="172" w:lineRule="auto"/>
              <w:ind w:left="112"/>
              <w:rPr>
                <w:rFonts w:ascii="Arial" w:eastAsia="Arial" w:hAnsi="Arial" w:cs="Arial"/>
              </w:rPr>
            </w:pPr>
            <w:r>
              <w:rPr>
                <w:rFonts w:ascii="Arial" w:eastAsia="Arial" w:hAnsi="Arial" w:cs="Arial"/>
                <w:spacing w:val="4"/>
              </w:rPr>
              <w:t>≥20</w:t>
            </w:r>
            <w:r>
              <w:rPr>
                <w:spacing w:val="4"/>
              </w:rPr>
              <w:t>℃</w:t>
            </w:r>
            <w:r>
              <w:rPr>
                <w:rFonts w:ascii="Arial" w:eastAsia="Arial" w:hAnsi="Arial" w:cs="Arial"/>
                <w:spacing w:val="4"/>
              </w:rPr>
              <w:t>/h</w:t>
            </w:r>
          </w:p>
        </w:tc>
        <w:tc>
          <w:tcPr>
            <w:tcW w:w="2425" w:type="dxa"/>
          </w:tcPr>
          <w:p w:rsidR="00485872" w:rsidRDefault="00485872"/>
        </w:tc>
      </w:tr>
      <w:tr w:rsidR="00485872" w:rsidTr="00EF734F">
        <w:trPr>
          <w:trHeight w:val="319"/>
        </w:trPr>
        <w:tc>
          <w:tcPr>
            <w:tcW w:w="653" w:type="dxa"/>
          </w:tcPr>
          <w:p w:rsidR="00485872" w:rsidRDefault="00B10875">
            <w:pPr>
              <w:spacing w:before="82" w:line="201" w:lineRule="auto"/>
              <w:ind w:left="295"/>
              <w:rPr>
                <w:sz w:val="20"/>
                <w:szCs w:val="20"/>
              </w:rPr>
            </w:pPr>
            <w:r>
              <w:rPr>
                <w:sz w:val="20"/>
                <w:szCs w:val="20"/>
              </w:rPr>
              <w:t>6</w:t>
            </w:r>
          </w:p>
        </w:tc>
        <w:tc>
          <w:tcPr>
            <w:tcW w:w="2770" w:type="dxa"/>
          </w:tcPr>
          <w:p w:rsidR="00485872" w:rsidRDefault="00B10875">
            <w:pPr>
              <w:pStyle w:val="TableText"/>
              <w:spacing w:before="60" w:line="174" w:lineRule="auto"/>
              <w:ind w:left="114"/>
            </w:pPr>
            <w:proofErr w:type="spellStart"/>
            <w:r>
              <w:rPr>
                <w:spacing w:val="7"/>
              </w:rPr>
              <w:t>正常铝液温度</w:t>
            </w:r>
            <w:proofErr w:type="spellEnd"/>
          </w:p>
        </w:tc>
        <w:tc>
          <w:tcPr>
            <w:tcW w:w="2319" w:type="dxa"/>
          </w:tcPr>
          <w:p w:rsidR="00485872" w:rsidRDefault="00B10875">
            <w:pPr>
              <w:pStyle w:val="TableText"/>
              <w:spacing w:before="60" w:line="174" w:lineRule="auto"/>
              <w:ind w:left="114"/>
            </w:pPr>
            <w:r>
              <w:rPr>
                <w:rFonts w:ascii="Arial" w:eastAsia="Arial" w:hAnsi="Arial" w:cs="Arial"/>
                <w:spacing w:val="5"/>
              </w:rPr>
              <w:t>700</w:t>
            </w:r>
            <w:r>
              <w:rPr>
                <w:spacing w:val="5"/>
              </w:rPr>
              <w:t>～</w:t>
            </w:r>
            <w:r>
              <w:rPr>
                <w:rFonts w:ascii="Arial" w:eastAsia="Arial" w:hAnsi="Arial" w:cs="Arial"/>
                <w:spacing w:val="5"/>
              </w:rPr>
              <w:t>760</w:t>
            </w:r>
            <w:r>
              <w:rPr>
                <w:spacing w:val="5"/>
              </w:rPr>
              <w:t>℃</w:t>
            </w:r>
          </w:p>
        </w:tc>
        <w:tc>
          <w:tcPr>
            <w:tcW w:w="2425" w:type="dxa"/>
          </w:tcPr>
          <w:p w:rsidR="00485872" w:rsidRDefault="00485872"/>
        </w:tc>
      </w:tr>
      <w:tr w:rsidR="00485872" w:rsidTr="00EF734F">
        <w:trPr>
          <w:trHeight w:val="316"/>
        </w:trPr>
        <w:tc>
          <w:tcPr>
            <w:tcW w:w="653" w:type="dxa"/>
          </w:tcPr>
          <w:p w:rsidR="00485872" w:rsidRDefault="00B10875">
            <w:pPr>
              <w:spacing w:before="83" w:line="198" w:lineRule="auto"/>
              <w:ind w:left="297"/>
              <w:rPr>
                <w:sz w:val="20"/>
                <w:szCs w:val="20"/>
              </w:rPr>
            </w:pPr>
            <w:r>
              <w:rPr>
                <w:sz w:val="20"/>
                <w:szCs w:val="20"/>
              </w:rPr>
              <w:t>7</w:t>
            </w:r>
          </w:p>
        </w:tc>
        <w:tc>
          <w:tcPr>
            <w:tcW w:w="2770" w:type="dxa"/>
          </w:tcPr>
          <w:p w:rsidR="00485872" w:rsidRDefault="00B10875">
            <w:pPr>
              <w:pStyle w:val="TableText"/>
              <w:spacing w:before="57" w:line="174" w:lineRule="auto"/>
              <w:ind w:left="112"/>
            </w:pPr>
            <w:proofErr w:type="spellStart"/>
            <w:r>
              <w:rPr>
                <w:spacing w:val="7"/>
              </w:rPr>
              <w:t>炉膛工作温度</w:t>
            </w:r>
            <w:proofErr w:type="spellEnd"/>
          </w:p>
        </w:tc>
        <w:tc>
          <w:tcPr>
            <w:tcW w:w="2319" w:type="dxa"/>
          </w:tcPr>
          <w:p w:rsidR="00485872" w:rsidRDefault="00B10875">
            <w:pPr>
              <w:pStyle w:val="TableText"/>
              <w:spacing w:before="57" w:line="174" w:lineRule="auto"/>
              <w:ind w:left="118"/>
            </w:pPr>
            <w:r>
              <w:rPr>
                <w:rFonts w:ascii="Arial" w:eastAsia="Arial" w:hAnsi="Arial" w:cs="Arial"/>
              </w:rPr>
              <w:t>max</w:t>
            </w:r>
            <w:r>
              <w:rPr>
                <w:rFonts w:ascii="Arial" w:eastAsia="Arial" w:hAnsi="Arial" w:cs="Arial"/>
                <w:spacing w:val="3"/>
              </w:rPr>
              <w:t>1100</w:t>
            </w:r>
            <w:r>
              <w:rPr>
                <w:spacing w:val="3"/>
              </w:rPr>
              <w:t>℃</w:t>
            </w:r>
          </w:p>
        </w:tc>
        <w:tc>
          <w:tcPr>
            <w:tcW w:w="2425" w:type="dxa"/>
          </w:tcPr>
          <w:p w:rsidR="00485872" w:rsidRDefault="00485872"/>
        </w:tc>
      </w:tr>
      <w:tr w:rsidR="00485872" w:rsidTr="00EF734F">
        <w:trPr>
          <w:trHeight w:val="316"/>
        </w:trPr>
        <w:tc>
          <w:tcPr>
            <w:tcW w:w="653" w:type="dxa"/>
          </w:tcPr>
          <w:p w:rsidR="00485872" w:rsidRDefault="00B10875">
            <w:pPr>
              <w:spacing w:before="83" w:line="201" w:lineRule="auto"/>
              <w:ind w:left="296"/>
              <w:rPr>
                <w:sz w:val="20"/>
                <w:szCs w:val="20"/>
              </w:rPr>
            </w:pPr>
            <w:r>
              <w:rPr>
                <w:sz w:val="20"/>
                <w:szCs w:val="20"/>
              </w:rPr>
              <w:t>8</w:t>
            </w:r>
          </w:p>
        </w:tc>
        <w:tc>
          <w:tcPr>
            <w:tcW w:w="2770" w:type="dxa"/>
          </w:tcPr>
          <w:p w:rsidR="00485872" w:rsidRDefault="00B10875">
            <w:pPr>
              <w:pStyle w:val="TableText"/>
              <w:spacing w:before="58" w:line="173" w:lineRule="auto"/>
              <w:ind w:left="112"/>
            </w:pPr>
            <w:proofErr w:type="spellStart"/>
            <w:r>
              <w:rPr>
                <w:spacing w:val="8"/>
              </w:rPr>
              <w:t>铝液温度控制精度</w:t>
            </w:r>
            <w:proofErr w:type="spellEnd"/>
          </w:p>
        </w:tc>
        <w:tc>
          <w:tcPr>
            <w:tcW w:w="2319" w:type="dxa"/>
          </w:tcPr>
          <w:p w:rsidR="00485872" w:rsidRDefault="00B10875">
            <w:pPr>
              <w:pStyle w:val="TableText"/>
              <w:spacing w:before="58" w:line="173" w:lineRule="auto"/>
              <w:ind w:left="112"/>
            </w:pPr>
            <w:r>
              <w:rPr>
                <w:rFonts w:ascii="Arial" w:eastAsia="Arial" w:hAnsi="Arial" w:cs="Arial"/>
                <w:spacing w:val="3"/>
              </w:rPr>
              <w:t>≤±3</w:t>
            </w:r>
            <w:r>
              <w:rPr>
                <w:spacing w:val="3"/>
              </w:rPr>
              <w:t>℃</w:t>
            </w:r>
          </w:p>
        </w:tc>
        <w:tc>
          <w:tcPr>
            <w:tcW w:w="2425" w:type="dxa"/>
          </w:tcPr>
          <w:p w:rsidR="00485872" w:rsidRDefault="00B10875">
            <w:pPr>
              <w:pStyle w:val="TableText"/>
              <w:spacing w:before="58" w:line="173" w:lineRule="auto"/>
              <w:ind w:left="111"/>
            </w:pPr>
            <w:proofErr w:type="spellStart"/>
            <w:r>
              <w:rPr>
                <w:spacing w:val="6"/>
              </w:rPr>
              <w:t>精炼、有效搅拌终了</w:t>
            </w:r>
            <w:proofErr w:type="spellEnd"/>
          </w:p>
        </w:tc>
      </w:tr>
      <w:tr w:rsidR="00485872" w:rsidTr="00EF734F">
        <w:trPr>
          <w:trHeight w:val="316"/>
        </w:trPr>
        <w:tc>
          <w:tcPr>
            <w:tcW w:w="653" w:type="dxa"/>
          </w:tcPr>
          <w:p w:rsidR="00485872" w:rsidRDefault="00B10875">
            <w:pPr>
              <w:spacing w:before="83" w:line="201" w:lineRule="auto"/>
              <w:ind w:left="296"/>
              <w:rPr>
                <w:sz w:val="20"/>
                <w:szCs w:val="20"/>
              </w:rPr>
            </w:pPr>
            <w:r>
              <w:rPr>
                <w:sz w:val="20"/>
                <w:szCs w:val="20"/>
              </w:rPr>
              <w:t>9</w:t>
            </w:r>
          </w:p>
        </w:tc>
        <w:tc>
          <w:tcPr>
            <w:tcW w:w="2770" w:type="dxa"/>
          </w:tcPr>
          <w:p w:rsidR="00485872" w:rsidRDefault="00B10875">
            <w:pPr>
              <w:pStyle w:val="TableText"/>
              <w:spacing w:before="58" w:line="173" w:lineRule="auto"/>
              <w:ind w:left="112"/>
            </w:pPr>
            <w:proofErr w:type="spellStart"/>
            <w:r>
              <w:rPr>
                <w:spacing w:val="6"/>
              </w:rPr>
              <w:t>炉衬形式</w:t>
            </w:r>
            <w:proofErr w:type="spellEnd"/>
          </w:p>
        </w:tc>
        <w:tc>
          <w:tcPr>
            <w:tcW w:w="2319" w:type="dxa"/>
          </w:tcPr>
          <w:p w:rsidR="00485872" w:rsidRDefault="00B10875">
            <w:pPr>
              <w:pStyle w:val="TableText"/>
              <w:spacing w:before="58" w:line="173" w:lineRule="auto"/>
              <w:ind w:left="114"/>
            </w:pPr>
            <w:proofErr w:type="spellStart"/>
            <w:r>
              <w:rPr>
                <w:spacing w:val="6"/>
              </w:rPr>
              <w:t>浇注料</w:t>
            </w:r>
            <w:proofErr w:type="spellEnd"/>
          </w:p>
        </w:tc>
        <w:tc>
          <w:tcPr>
            <w:tcW w:w="2425" w:type="dxa"/>
          </w:tcPr>
          <w:p w:rsidR="00485872" w:rsidRDefault="00485872"/>
        </w:tc>
      </w:tr>
      <w:tr w:rsidR="00485872" w:rsidTr="00EF734F">
        <w:trPr>
          <w:trHeight w:val="316"/>
        </w:trPr>
        <w:tc>
          <w:tcPr>
            <w:tcW w:w="653" w:type="dxa"/>
          </w:tcPr>
          <w:p w:rsidR="00485872" w:rsidRDefault="00B10875">
            <w:pPr>
              <w:spacing w:before="84" w:line="201" w:lineRule="auto"/>
              <w:ind w:left="310"/>
              <w:rPr>
                <w:sz w:val="20"/>
                <w:szCs w:val="20"/>
              </w:rPr>
            </w:pPr>
            <w:r>
              <w:rPr>
                <w:spacing w:val="-7"/>
                <w:sz w:val="20"/>
                <w:szCs w:val="20"/>
              </w:rPr>
              <w:t>10</w:t>
            </w:r>
          </w:p>
        </w:tc>
        <w:tc>
          <w:tcPr>
            <w:tcW w:w="2770" w:type="dxa"/>
          </w:tcPr>
          <w:p w:rsidR="00485872" w:rsidRDefault="00B10875">
            <w:pPr>
              <w:pStyle w:val="TableText"/>
              <w:spacing w:before="61" w:line="171" w:lineRule="auto"/>
              <w:ind w:left="112"/>
            </w:pPr>
            <w:proofErr w:type="spellStart"/>
            <w:r>
              <w:rPr>
                <w:spacing w:val="6"/>
              </w:rPr>
              <w:t>炉衬寿命</w:t>
            </w:r>
            <w:proofErr w:type="spellEnd"/>
          </w:p>
        </w:tc>
        <w:tc>
          <w:tcPr>
            <w:tcW w:w="2319" w:type="dxa"/>
          </w:tcPr>
          <w:p w:rsidR="00485872" w:rsidRDefault="00B10875">
            <w:pPr>
              <w:pStyle w:val="TableText"/>
              <w:spacing w:before="61" w:line="171" w:lineRule="auto"/>
              <w:ind w:left="133"/>
            </w:pPr>
            <w:r>
              <w:rPr>
                <w:spacing w:val="10"/>
              </w:rPr>
              <w:t>≥</w:t>
            </w:r>
            <w:r>
              <w:rPr>
                <w:rFonts w:ascii="Arial" w:eastAsia="Arial" w:hAnsi="Arial" w:cs="Arial"/>
                <w:spacing w:val="10"/>
              </w:rPr>
              <w:t xml:space="preserve">5 </w:t>
            </w:r>
            <w:r>
              <w:rPr>
                <w:spacing w:val="10"/>
              </w:rPr>
              <w:t>年</w:t>
            </w:r>
          </w:p>
        </w:tc>
        <w:tc>
          <w:tcPr>
            <w:tcW w:w="2425" w:type="dxa"/>
          </w:tcPr>
          <w:p w:rsidR="00485872" w:rsidRDefault="00B10875">
            <w:pPr>
              <w:pStyle w:val="TableText"/>
              <w:spacing w:before="61" w:line="171" w:lineRule="auto"/>
              <w:ind w:left="115"/>
            </w:pPr>
            <w:proofErr w:type="spellStart"/>
            <w:r>
              <w:rPr>
                <w:spacing w:val="8"/>
              </w:rPr>
              <w:t>正常工作条件下</w:t>
            </w:r>
            <w:proofErr w:type="spellEnd"/>
          </w:p>
        </w:tc>
      </w:tr>
      <w:tr w:rsidR="00485872" w:rsidTr="00EF734F">
        <w:trPr>
          <w:trHeight w:val="316"/>
        </w:trPr>
        <w:tc>
          <w:tcPr>
            <w:tcW w:w="653" w:type="dxa"/>
          </w:tcPr>
          <w:p w:rsidR="00485872" w:rsidRDefault="00B10875">
            <w:pPr>
              <w:spacing w:before="85" w:line="201" w:lineRule="auto"/>
              <w:ind w:left="310"/>
              <w:rPr>
                <w:sz w:val="20"/>
                <w:szCs w:val="20"/>
              </w:rPr>
            </w:pPr>
            <w:r>
              <w:rPr>
                <w:spacing w:val="-9"/>
                <w:sz w:val="20"/>
                <w:szCs w:val="20"/>
              </w:rPr>
              <w:t>11</w:t>
            </w:r>
          </w:p>
        </w:tc>
        <w:tc>
          <w:tcPr>
            <w:tcW w:w="2770" w:type="dxa"/>
          </w:tcPr>
          <w:p w:rsidR="00485872" w:rsidRDefault="00B10875">
            <w:pPr>
              <w:pStyle w:val="TableText"/>
              <w:spacing w:before="62" w:line="170" w:lineRule="auto"/>
              <w:ind w:left="112"/>
            </w:pPr>
            <w:proofErr w:type="spellStart"/>
            <w:r>
              <w:rPr>
                <w:spacing w:val="6"/>
              </w:rPr>
              <w:t>炉壁温升</w:t>
            </w:r>
            <w:proofErr w:type="spellEnd"/>
          </w:p>
        </w:tc>
        <w:tc>
          <w:tcPr>
            <w:tcW w:w="2319" w:type="dxa"/>
          </w:tcPr>
          <w:p w:rsidR="00485872" w:rsidRDefault="00B10875">
            <w:pPr>
              <w:pStyle w:val="TableText"/>
              <w:spacing w:before="62" w:line="170" w:lineRule="auto"/>
              <w:ind w:left="112"/>
            </w:pPr>
            <w:r>
              <w:rPr>
                <w:rFonts w:ascii="Arial" w:eastAsia="Arial" w:hAnsi="Arial" w:cs="Arial"/>
                <w:spacing w:val="4"/>
              </w:rPr>
              <w:t>≤55</w:t>
            </w:r>
            <w:r>
              <w:rPr>
                <w:spacing w:val="4"/>
              </w:rPr>
              <w:t>℃</w:t>
            </w:r>
          </w:p>
        </w:tc>
        <w:tc>
          <w:tcPr>
            <w:tcW w:w="2425" w:type="dxa"/>
          </w:tcPr>
          <w:p w:rsidR="00485872" w:rsidRDefault="00B10875">
            <w:pPr>
              <w:pStyle w:val="TableText"/>
              <w:spacing w:before="62" w:line="170" w:lineRule="auto"/>
              <w:ind w:left="115"/>
            </w:pPr>
            <w:proofErr w:type="spellStart"/>
            <w:r>
              <w:rPr>
                <w:spacing w:val="7"/>
              </w:rPr>
              <w:t>热短路点除外</w:t>
            </w:r>
            <w:proofErr w:type="spellEnd"/>
          </w:p>
        </w:tc>
      </w:tr>
      <w:tr w:rsidR="00485872" w:rsidTr="00EF734F">
        <w:trPr>
          <w:trHeight w:val="324"/>
        </w:trPr>
        <w:tc>
          <w:tcPr>
            <w:tcW w:w="653" w:type="dxa"/>
          </w:tcPr>
          <w:p w:rsidR="00485872" w:rsidRDefault="00B10875">
            <w:pPr>
              <w:spacing w:before="85" w:line="201" w:lineRule="auto"/>
              <w:ind w:left="310"/>
              <w:rPr>
                <w:sz w:val="20"/>
                <w:szCs w:val="20"/>
              </w:rPr>
            </w:pPr>
            <w:r>
              <w:rPr>
                <w:spacing w:val="-7"/>
                <w:sz w:val="20"/>
                <w:szCs w:val="20"/>
              </w:rPr>
              <w:t>12</w:t>
            </w:r>
          </w:p>
        </w:tc>
        <w:tc>
          <w:tcPr>
            <w:tcW w:w="2770" w:type="dxa"/>
          </w:tcPr>
          <w:p w:rsidR="00485872" w:rsidRDefault="00B10875">
            <w:pPr>
              <w:pStyle w:val="TableText"/>
              <w:spacing w:before="63" w:line="175" w:lineRule="auto"/>
              <w:ind w:left="109"/>
            </w:pPr>
            <w:proofErr w:type="spellStart"/>
            <w:r>
              <w:rPr>
                <w:spacing w:val="8"/>
              </w:rPr>
              <w:t>铸造铝液流量</w:t>
            </w:r>
            <w:proofErr w:type="spellEnd"/>
          </w:p>
        </w:tc>
        <w:tc>
          <w:tcPr>
            <w:tcW w:w="2319" w:type="dxa"/>
          </w:tcPr>
          <w:p w:rsidR="00485872" w:rsidRDefault="00B10875">
            <w:pPr>
              <w:spacing w:before="83" w:line="203" w:lineRule="auto"/>
              <w:ind w:left="113"/>
              <w:rPr>
                <w:sz w:val="20"/>
                <w:szCs w:val="20"/>
              </w:rPr>
            </w:pPr>
            <w:r>
              <w:rPr>
                <w:spacing w:val="1"/>
                <w:sz w:val="20"/>
                <w:szCs w:val="20"/>
              </w:rPr>
              <w:t>5t/h</w:t>
            </w:r>
          </w:p>
        </w:tc>
        <w:tc>
          <w:tcPr>
            <w:tcW w:w="2425" w:type="dxa"/>
          </w:tcPr>
          <w:p w:rsidR="00485872" w:rsidRDefault="00B10875">
            <w:pPr>
              <w:pStyle w:val="TableText"/>
              <w:spacing w:before="63" w:line="175" w:lineRule="auto"/>
              <w:ind w:left="118"/>
            </w:pPr>
            <w:proofErr w:type="spellStart"/>
            <w:r>
              <w:rPr>
                <w:spacing w:val="1"/>
              </w:rPr>
              <w:t>暂定</w:t>
            </w:r>
            <w:proofErr w:type="spellEnd"/>
          </w:p>
        </w:tc>
      </w:tr>
    </w:tbl>
    <w:p w:rsidR="00485872" w:rsidRDefault="00B10875">
      <w:pPr>
        <w:pStyle w:val="a3"/>
        <w:spacing w:before="117" w:line="186" w:lineRule="auto"/>
        <w:ind w:left="728"/>
        <w:outlineLvl w:val="3"/>
        <w:rPr>
          <w:rFonts w:ascii="微软雅黑" w:eastAsia="微软雅黑" w:hAnsi="微软雅黑" w:cs="微软雅黑"/>
          <w:sz w:val="23"/>
          <w:szCs w:val="23"/>
        </w:rPr>
      </w:pPr>
      <w:bookmarkStart w:id="16" w:name="bookmark33"/>
      <w:bookmarkEnd w:id="16"/>
      <w:proofErr w:type="gramStart"/>
      <w:r>
        <w:rPr>
          <w:spacing w:val="5"/>
          <w:sz w:val="23"/>
          <w:szCs w:val="23"/>
        </w:rPr>
        <w:t xml:space="preserve">1.3  </w:t>
      </w:r>
      <w:proofErr w:type="spellStart"/>
      <w:r>
        <w:rPr>
          <w:rFonts w:ascii="微软雅黑" w:eastAsia="微软雅黑" w:hAnsi="微软雅黑" w:cs="微软雅黑"/>
          <w:spacing w:val="5"/>
          <w:sz w:val="23"/>
          <w:szCs w:val="23"/>
        </w:rPr>
        <w:t>炉子本体</w:t>
      </w:r>
      <w:proofErr w:type="spellEnd"/>
      <w:proofErr w:type="gramEnd"/>
    </w:p>
    <w:p w:rsidR="00485872" w:rsidRDefault="00485872">
      <w:pPr>
        <w:spacing w:line="45" w:lineRule="exact"/>
      </w:pPr>
    </w:p>
    <w:tbl>
      <w:tblPr>
        <w:tblStyle w:val="TableNormal"/>
        <w:tblW w:w="8164" w:type="dxa"/>
        <w:tblInd w:w="35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52"/>
        <w:gridCol w:w="1151"/>
        <w:gridCol w:w="1432"/>
        <w:gridCol w:w="2605"/>
        <w:gridCol w:w="2324"/>
      </w:tblGrid>
      <w:tr w:rsidR="00485872">
        <w:trPr>
          <w:trHeight w:val="320"/>
        </w:trPr>
        <w:tc>
          <w:tcPr>
            <w:tcW w:w="652" w:type="dxa"/>
          </w:tcPr>
          <w:p w:rsidR="00485872" w:rsidRDefault="00B10875">
            <w:pPr>
              <w:pStyle w:val="TableText"/>
              <w:spacing w:before="59" w:line="175" w:lineRule="auto"/>
              <w:ind w:left="114"/>
            </w:pPr>
            <w:proofErr w:type="spellStart"/>
            <w:r>
              <w:rPr>
                <w:spacing w:val="5"/>
              </w:rPr>
              <w:t>序号</w:t>
            </w:r>
            <w:proofErr w:type="spellEnd"/>
          </w:p>
        </w:tc>
        <w:tc>
          <w:tcPr>
            <w:tcW w:w="2583" w:type="dxa"/>
            <w:gridSpan w:val="2"/>
          </w:tcPr>
          <w:p w:rsidR="00485872" w:rsidRDefault="00B10875">
            <w:pPr>
              <w:pStyle w:val="TableText"/>
              <w:spacing w:before="59" w:line="175" w:lineRule="auto"/>
              <w:ind w:left="1109"/>
            </w:pPr>
            <w:proofErr w:type="spellStart"/>
            <w:r>
              <w:rPr>
                <w:spacing w:val="-9"/>
              </w:rPr>
              <w:t>内容</w:t>
            </w:r>
            <w:proofErr w:type="spellEnd"/>
          </w:p>
        </w:tc>
        <w:tc>
          <w:tcPr>
            <w:tcW w:w="2605" w:type="dxa"/>
          </w:tcPr>
          <w:p w:rsidR="00485872" w:rsidRDefault="00B10875">
            <w:pPr>
              <w:pStyle w:val="TableText"/>
              <w:spacing w:before="59" w:line="175" w:lineRule="auto"/>
              <w:ind w:left="1099"/>
            </w:pPr>
            <w:proofErr w:type="spellStart"/>
            <w:r>
              <w:rPr>
                <w:spacing w:val="3"/>
              </w:rPr>
              <w:t>数据</w:t>
            </w:r>
            <w:proofErr w:type="spellEnd"/>
          </w:p>
        </w:tc>
        <w:tc>
          <w:tcPr>
            <w:tcW w:w="2324" w:type="dxa"/>
          </w:tcPr>
          <w:p w:rsidR="00485872" w:rsidRDefault="00B10875">
            <w:pPr>
              <w:pStyle w:val="TableText"/>
              <w:spacing w:before="59" w:line="175" w:lineRule="auto"/>
              <w:ind w:left="956"/>
            </w:pPr>
            <w:proofErr w:type="spellStart"/>
            <w:r>
              <w:rPr>
                <w:spacing w:val="3"/>
              </w:rPr>
              <w:t>备注</w:t>
            </w:r>
            <w:proofErr w:type="spellEnd"/>
          </w:p>
        </w:tc>
      </w:tr>
      <w:tr w:rsidR="00485872">
        <w:trPr>
          <w:trHeight w:val="316"/>
        </w:trPr>
        <w:tc>
          <w:tcPr>
            <w:tcW w:w="652" w:type="dxa"/>
          </w:tcPr>
          <w:p w:rsidR="00485872" w:rsidRDefault="00B10875">
            <w:pPr>
              <w:spacing w:before="81" w:line="201" w:lineRule="auto"/>
              <w:ind w:left="310"/>
              <w:rPr>
                <w:sz w:val="20"/>
                <w:szCs w:val="20"/>
              </w:rPr>
            </w:pPr>
            <w:r>
              <w:rPr>
                <w:sz w:val="20"/>
                <w:szCs w:val="20"/>
              </w:rPr>
              <w:t>1</w:t>
            </w:r>
          </w:p>
        </w:tc>
        <w:tc>
          <w:tcPr>
            <w:tcW w:w="2583" w:type="dxa"/>
            <w:gridSpan w:val="2"/>
          </w:tcPr>
          <w:p w:rsidR="00485872" w:rsidRDefault="00B10875">
            <w:pPr>
              <w:pStyle w:val="TableText"/>
              <w:spacing w:before="55" w:line="175" w:lineRule="auto"/>
              <w:ind w:left="113"/>
            </w:pPr>
            <w:proofErr w:type="spellStart"/>
            <w:r>
              <w:rPr>
                <w:spacing w:val="8"/>
              </w:rPr>
              <w:t>液面线到炉门坎高度</w:t>
            </w:r>
            <w:proofErr w:type="spellEnd"/>
          </w:p>
        </w:tc>
        <w:tc>
          <w:tcPr>
            <w:tcW w:w="2605" w:type="dxa"/>
          </w:tcPr>
          <w:p w:rsidR="00485872" w:rsidRDefault="00B10875">
            <w:pPr>
              <w:spacing w:before="81" w:line="201" w:lineRule="auto"/>
              <w:ind w:left="125"/>
              <w:rPr>
                <w:sz w:val="20"/>
                <w:szCs w:val="20"/>
              </w:rPr>
            </w:pPr>
            <w:r>
              <w:rPr>
                <w:spacing w:val="3"/>
                <w:sz w:val="20"/>
                <w:szCs w:val="20"/>
              </w:rPr>
              <w:t>100</w:t>
            </w:r>
            <w:r>
              <w:rPr>
                <w:sz w:val="20"/>
                <w:szCs w:val="20"/>
              </w:rPr>
              <w:t>mm</w:t>
            </w:r>
          </w:p>
        </w:tc>
        <w:tc>
          <w:tcPr>
            <w:tcW w:w="2324" w:type="dxa"/>
          </w:tcPr>
          <w:p w:rsidR="00485872" w:rsidRDefault="00B10875">
            <w:pPr>
              <w:pStyle w:val="TableText"/>
              <w:spacing w:before="55" w:line="175" w:lineRule="auto"/>
              <w:ind w:left="111"/>
            </w:pPr>
            <w:proofErr w:type="spellStart"/>
            <w:r>
              <w:rPr>
                <w:spacing w:val="5"/>
              </w:rPr>
              <w:t>满炉</w:t>
            </w:r>
            <w:proofErr w:type="spellEnd"/>
          </w:p>
        </w:tc>
      </w:tr>
      <w:tr w:rsidR="00485872">
        <w:trPr>
          <w:trHeight w:val="316"/>
        </w:trPr>
        <w:tc>
          <w:tcPr>
            <w:tcW w:w="652" w:type="dxa"/>
          </w:tcPr>
          <w:p w:rsidR="00485872" w:rsidRDefault="00B10875">
            <w:pPr>
              <w:spacing w:before="81" w:line="201" w:lineRule="auto"/>
              <w:ind w:left="293"/>
              <w:rPr>
                <w:sz w:val="20"/>
                <w:szCs w:val="20"/>
              </w:rPr>
            </w:pPr>
            <w:r>
              <w:rPr>
                <w:sz w:val="20"/>
                <w:szCs w:val="20"/>
              </w:rPr>
              <w:t>2</w:t>
            </w:r>
          </w:p>
        </w:tc>
        <w:tc>
          <w:tcPr>
            <w:tcW w:w="2583" w:type="dxa"/>
            <w:gridSpan w:val="2"/>
          </w:tcPr>
          <w:p w:rsidR="00485872" w:rsidRDefault="00B10875">
            <w:pPr>
              <w:pStyle w:val="TableText"/>
              <w:spacing w:before="58" w:line="173" w:lineRule="auto"/>
              <w:ind w:left="113"/>
            </w:pPr>
            <w:proofErr w:type="spellStart"/>
            <w:r>
              <w:rPr>
                <w:spacing w:val="6"/>
              </w:rPr>
              <w:t>熔池深度</w:t>
            </w:r>
            <w:proofErr w:type="spellEnd"/>
          </w:p>
        </w:tc>
        <w:tc>
          <w:tcPr>
            <w:tcW w:w="2605" w:type="dxa"/>
          </w:tcPr>
          <w:p w:rsidR="00485872" w:rsidRDefault="00B10875">
            <w:pPr>
              <w:spacing w:before="81" w:line="201" w:lineRule="auto"/>
              <w:ind w:left="113"/>
              <w:rPr>
                <w:sz w:val="20"/>
                <w:szCs w:val="20"/>
              </w:rPr>
            </w:pPr>
            <w:r>
              <w:rPr>
                <w:spacing w:val="7"/>
                <w:sz w:val="20"/>
                <w:szCs w:val="20"/>
              </w:rPr>
              <w:t>700</w:t>
            </w:r>
            <w:r>
              <w:rPr>
                <w:sz w:val="20"/>
                <w:szCs w:val="20"/>
              </w:rPr>
              <w:t>mm</w:t>
            </w:r>
          </w:p>
        </w:tc>
        <w:tc>
          <w:tcPr>
            <w:tcW w:w="2324" w:type="dxa"/>
          </w:tcPr>
          <w:p w:rsidR="00485872" w:rsidRDefault="00B10875">
            <w:pPr>
              <w:pStyle w:val="TableText"/>
              <w:spacing w:before="58" w:line="173" w:lineRule="auto"/>
              <w:ind w:left="111"/>
            </w:pPr>
            <w:proofErr w:type="spellStart"/>
            <w:r>
              <w:rPr>
                <w:spacing w:val="5"/>
              </w:rPr>
              <w:t>满炉</w:t>
            </w:r>
            <w:proofErr w:type="spellEnd"/>
          </w:p>
        </w:tc>
      </w:tr>
      <w:tr w:rsidR="00485872">
        <w:trPr>
          <w:trHeight w:val="316"/>
        </w:trPr>
        <w:tc>
          <w:tcPr>
            <w:tcW w:w="652" w:type="dxa"/>
          </w:tcPr>
          <w:p w:rsidR="00485872" w:rsidRDefault="00B10875">
            <w:pPr>
              <w:spacing w:before="82" w:line="201" w:lineRule="auto"/>
              <w:ind w:left="296"/>
              <w:rPr>
                <w:sz w:val="20"/>
                <w:szCs w:val="20"/>
              </w:rPr>
            </w:pPr>
            <w:r>
              <w:rPr>
                <w:sz w:val="20"/>
                <w:szCs w:val="20"/>
              </w:rPr>
              <w:t>3</w:t>
            </w:r>
          </w:p>
        </w:tc>
        <w:tc>
          <w:tcPr>
            <w:tcW w:w="2583" w:type="dxa"/>
            <w:gridSpan w:val="2"/>
          </w:tcPr>
          <w:p w:rsidR="00485872" w:rsidRDefault="00B10875">
            <w:pPr>
              <w:pStyle w:val="TableText"/>
              <w:spacing w:before="60" w:line="172" w:lineRule="auto"/>
              <w:ind w:left="113"/>
            </w:pPr>
            <w:proofErr w:type="spellStart"/>
            <w:r>
              <w:rPr>
                <w:spacing w:val="7"/>
              </w:rPr>
              <w:t>炉子内膛尺寸</w:t>
            </w:r>
            <w:proofErr w:type="spellEnd"/>
          </w:p>
        </w:tc>
        <w:tc>
          <w:tcPr>
            <w:tcW w:w="2605" w:type="dxa"/>
          </w:tcPr>
          <w:p w:rsidR="00485872" w:rsidRDefault="00B10875">
            <w:pPr>
              <w:spacing w:before="82" w:line="201" w:lineRule="auto"/>
              <w:ind w:left="105"/>
              <w:rPr>
                <w:sz w:val="20"/>
                <w:szCs w:val="20"/>
              </w:rPr>
            </w:pPr>
            <w:r>
              <w:rPr>
                <w:spacing w:val="6"/>
                <w:sz w:val="20"/>
                <w:szCs w:val="20"/>
              </w:rPr>
              <w:t>4460x2500x1560</w:t>
            </w:r>
            <w:r>
              <w:rPr>
                <w:sz w:val="20"/>
                <w:szCs w:val="20"/>
              </w:rPr>
              <w:t>mm</w:t>
            </w:r>
          </w:p>
        </w:tc>
        <w:tc>
          <w:tcPr>
            <w:tcW w:w="2324" w:type="dxa"/>
          </w:tcPr>
          <w:p w:rsidR="00485872" w:rsidRDefault="00B10875">
            <w:pPr>
              <w:pStyle w:val="TableText"/>
              <w:spacing w:before="60" w:line="172" w:lineRule="auto"/>
              <w:ind w:left="119"/>
            </w:pPr>
            <w:proofErr w:type="spellStart"/>
            <w:r>
              <w:rPr>
                <w:rFonts w:ascii="Arial" w:eastAsia="Arial" w:hAnsi="Arial" w:cs="Arial"/>
              </w:rPr>
              <w:t>LXBXH</w:t>
            </w:r>
            <w:r>
              <w:rPr>
                <w:spacing w:val="3"/>
              </w:rPr>
              <w:t>（含熔池</w:t>
            </w:r>
            <w:proofErr w:type="spellEnd"/>
            <w:r>
              <w:rPr>
                <w:spacing w:val="3"/>
              </w:rPr>
              <w:t>）</w:t>
            </w:r>
          </w:p>
        </w:tc>
      </w:tr>
      <w:tr w:rsidR="00485872">
        <w:trPr>
          <w:trHeight w:val="318"/>
        </w:trPr>
        <w:tc>
          <w:tcPr>
            <w:tcW w:w="652" w:type="dxa"/>
          </w:tcPr>
          <w:p w:rsidR="00485872" w:rsidRDefault="00B10875">
            <w:pPr>
              <w:spacing w:before="84" w:line="200" w:lineRule="auto"/>
              <w:ind w:left="290"/>
              <w:rPr>
                <w:sz w:val="20"/>
                <w:szCs w:val="20"/>
              </w:rPr>
            </w:pPr>
            <w:r>
              <w:rPr>
                <w:spacing w:val="2"/>
                <w:sz w:val="20"/>
                <w:szCs w:val="20"/>
              </w:rPr>
              <w:t>4</w:t>
            </w:r>
          </w:p>
        </w:tc>
        <w:tc>
          <w:tcPr>
            <w:tcW w:w="2583" w:type="dxa"/>
            <w:gridSpan w:val="2"/>
          </w:tcPr>
          <w:p w:rsidR="00485872" w:rsidRDefault="00B10875">
            <w:pPr>
              <w:pStyle w:val="TableText"/>
              <w:spacing w:before="60" w:line="173" w:lineRule="auto"/>
              <w:ind w:left="113"/>
            </w:pPr>
            <w:proofErr w:type="spellStart"/>
            <w:r>
              <w:rPr>
                <w:spacing w:val="7"/>
              </w:rPr>
              <w:t>炉子外形尺寸</w:t>
            </w:r>
            <w:proofErr w:type="spellEnd"/>
          </w:p>
        </w:tc>
        <w:tc>
          <w:tcPr>
            <w:tcW w:w="2605" w:type="dxa"/>
          </w:tcPr>
          <w:p w:rsidR="00485872" w:rsidRDefault="00B10875">
            <w:pPr>
              <w:spacing w:before="83" w:line="201" w:lineRule="auto"/>
              <w:ind w:left="111"/>
              <w:rPr>
                <w:sz w:val="20"/>
                <w:szCs w:val="20"/>
              </w:rPr>
            </w:pPr>
            <w:r>
              <w:rPr>
                <w:spacing w:val="6"/>
                <w:sz w:val="20"/>
                <w:szCs w:val="20"/>
              </w:rPr>
              <w:t>5800X3840X3160</w:t>
            </w:r>
            <w:r>
              <w:rPr>
                <w:sz w:val="20"/>
                <w:szCs w:val="20"/>
              </w:rPr>
              <w:t>mm</w:t>
            </w:r>
          </w:p>
        </w:tc>
        <w:tc>
          <w:tcPr>
            <w:tcW w:w="2324" w:type="dxa"/>
          </w:tcPr>
          <w:p w:rsidR="00485872" w:rsidRDefault="00B10875">
            <w:pPr>
              <w:pStyle w:val="TableText"/>
              <w:spacing w:before="60" w:line="173" w:lineRule="auto"/>
              <w:ind w:left="114"/>
            </w:pPr>
            <w:proofErr w:type="spellStart"/>
            <w:r>
              <w:rPr>
                <w:spacing w:val="6"/>
              </w:rPr>
              <w:t>炉子本体</w:t>
            </w:r>
            <w:proofErr w:type="spellEnd"/>
          </w:p>
        </w:tc>
      </w:tr>
      <w:tr w:rsidR="00485872">
        <w:trPr>
          <w:trHeight w:val="316"/>
        </w:trPr>
        <w:tc>
          <w:tcPr>
            <w:tcW w:w="652" w:type="dxa"/>
            <w:vMerge w:val="restart"/>
            <w:tcBorders>
              <w:bottom w:val="nil"/>
            </w:tcBorders>
          </w:tcPr>
          <w:p w:rsidR="00485872" w:rsidRDefault="00B10875">
            <w:pPr>
              <w:spacing w:before="247" w:line="198" w:lineRule="auto"/>
              <w:ind w:left="296"/>
              <w:rPr>
                <w:sz w:val="20"/>
                <w:szCs w:val="20"/>
              </w:rPr>
            </w:pPr>
            <w:r>
              <w:rPr>
                <w:sz w:val="20"/>
                <w:szCs w:val="20"/>
              </w:rPr>
              <w:t>5</w:t>
            </w:r>
          </w:p>
        </w:tc>
        <w:tc>
          <w:tcPr>
            <w:tcW w:w="1151" w:type="dxa"/>
            <w:vMerge w:val="restart"/>
            <w:tcBorders>
              <w:bottom w:val="nil"/>
            </w:tcBorders>
          </w:tcPr>
          <w:p w:rsidR="00485872" w:rsidRDefault="00B10875">
            <w:pPr>
              <w:pStyle w:val="TableText"/>
              <w:spacing w:before="220" w:line="181" w:lineRule="auto"/>
              <w:ind w:left="113"/>
            </w:pPr>
            <w:proofErr w:type="spellStart"/>
            <w:r>
              <w:rPr>
                <w:spacing w:val="6"/>
              </w:rPr>
              <w:t>炉衬厚度</w:t>
            </w:r>
            <w:proofErr w:type="spellEnd"/>
          </w:p>
        </w:tc>
        <w:tc>
          <w:tcPr>
            <w:tcW w:w="1432" w:type="dxa"/>
          </w:tcPr>
          <w:p w:rsidR="00485872" w:rsidRDefault="00B10875">
            <w:pPr>
              <w:pStyle w:val="TableText"/>
              <w:spacing w:before="58" w:line="173" w:lineRule="auto"/>
              <w:ind w:left="114"/>
            </w:pPr>
            <w:proofErr w:type="spellStart"/>
            <w:r>
              <w:rPr>
                <w:spacing w:val="3"/>
              </w:rPr>
              <w:t>炉壁</w:t>
            </w:r>
            <w:proofErr w:type="spellEnd"/>
          </w:p>
        </w:tc>
        <w:tc>
          <w:tcPr>
            <w:tcW w:w="2605" w:type="dxa"/>
          </w:tcPr>
          <w:p w:rsidR="00485872" w:rsidRDefault="00B10875">
            <w:pPr>
              <w:spacing w:before="81" w:line="201" w:lineRule="auto"/>
              <w:ind w:left="111"/>
              <w:rPr>
                <w:sz w:val="20"/>
                <w:szCs w:val="20"/>
              </w:rPr>
            </w:pPr>
            <w:r>
              <w:rPr>
                <w:spacing w:val="7"/>
                <w:sz w:val="20"/>
                <w:szCs w:val="20"/>
              </w:rPr>
              <w:t>500</w:t>
            </w:r>
            <w:r>
              <w:rPr>
                <w:sz w:val="20"/>
                <w:szCs w:val="20"/>
              </w:rPr>
              <w:t>mm</w:t>
            </w:r>
          </w:p>
        </w:tc>
        <w:tc>
          <w:tcPr>
            <w:tcW w:w="2324" w:type="dxa"/>
          </w:tcPr>
          <w:p w:rsidR="00485872" w:rsidRDefault="00485872"/>
        </w:tc>
      </w:tr>
      <w:tr w:rsidR="00485872">
        <w:trPr>
          <w:trHeight w:val="318"/>
        </w:trPr>
        <w:tc>
          <w:tcPr>
            <w:tcW w:w="652" w:type="dxa"/>
            <w:vMerge/>
            <w:tcBorders>
              <w:top w:val="nil"/>
            </w:tcBorders>
          </w:tcPr>
          <w:p w:rsidR="00485872" w:rsidRDefault="00485872"/>
        </w:tc>
        <w:tc>
          <w:tcPr>
            <w:tcW w:w="1151" w:type="dxa"/>
            <w:vMerge/>
            <w:tcBorders>
              <w:top w:val="nil"/>
            </w:tcBorders>
          </w:tcPr>
          <w:p w:rsidR="00485872" w:rsidRDefault="00485872"/>
        </w:tc>
        <w:tc>
          <w:tcPr>
            <w:tcW w:w="1432" w:type="dxa"/>
          </w:tcPr>
          <w:p w:rsidR="00485872" w:rsidRDefault="00B10875">
            <w:pPr>
              <w:pStyle w:val="TableText"/>
              <w:spacing w:before="59" w:line="174" w:lineRule="auto"/>
              <w:ind w:left="114"/>
            </w:pPr>
            <w:proofErr w:type="spellStart"/>
            <w:r>
              <w:rPr>
                <w:spacing w:val="3"/>
              </w:rPr>
              <w:t>炉底</w:t>
            </w:r>
            <w:proofErr w:type="spellEnd"/>
          </w:p>
        </w:tc>
        <w:tc>
          <w:tcPr>
            <w:tcW w:w="2605" w:type="dxa"/>
          </w:tcPr>
          <w:p w:rsidR="00485872" w:rsidRDefault="00B10875">
            <w:pPr>
              <w:spacing w:before="84" w:line="201" w:lineRule="auto"/>
              <w:ind w:left="111"/>
              <w:rPr>
                <w:sz w:val="20"/>
                <w:szCs w:val="20"/>
              </w:rPr>
            </w:pPr>
            <w:r>
              <w:rPr>
                <w:spacing w:val="7"/>
                <w:sz w:val="20"/>
                <w:szCs w:val="20"/>
              </w:rPr>
              <w:t>500</w:t>
            </w:r>
            <w:r>
              <w:rPr>
                <w:sz w:val="20"/>
                <w:szCs w:val="20"/>
              </w:rPr>
              <w:t>mm</w:t>
            </w:r>
          </w:p>
        </w:tc>
        <w:tc>
          <w:tcPr>
            <w:tcW w:w="2324" w:type="dxa"/>
          </w:tcPr>
          <w:p w:rsidR="00485872" w:rsidRDefault="00B10875">
            <w:pPr>
              <w:pStyle w:val="TableText"/>
              <w:spacing w:before="59" w:line="174" w:lineRule="auto"/>
              <w:ind w:left="111"/>
            </w:pPr>
            <w:proofErr w:type="spellStart"/>
            <w:r>
              <w:rPr>
                <w:spacing w:val="8"/>
              </w:rPr>
              <w:t>平均，坡底</w:t>
            </w:r>
            <w:proofErr w:type="spellEnd"/>
          </w:p>
        </w:tc>
      </w:tr>
    </w:tbl>
    <w:p w:rsidR="00485872" w:rsidRDefault="00485872">
      <w:pPr>
        <w:spacing w:before="75" w:line="29" w:lineRule="exact"/>
      </w:pPr>
    </w:p>
    <w:p w:rsidR="00485872" w:rsidRDefault="00485872">
      <w:pPr>
        <w:spacing w:line="187" w:lineRule="auto"/>
        <w:rPr>
          <w:sz w:val="17"/>
          <w:szCs w:val="17"/>
        </w:rPr>
        <w:sectPr w:rsidR="00485872" w:rsidSect="00B10875">
          <w:footerReference w:type="default" r:id="rId8"/>
          <w:pgSz w:w="11900" w:h="16840"/>
          <w:pgMar w:top="1134" w:right="1463" w:bottom="1134" w:left="1616" w:header="0" w:footer="544" w:gutter="0"/>
          <w:cols w:space="720"/>
        </w:sectPr>
      </w:pPr>
    </w:p>
    <w:p w:rsidR="00485872" w:rsidRDefault="00485872">
      <w:pPr>
        <w:spacing w:line="119" w:lineRule="exact"/>
      </w:pPr>
    </w:p>
    <w:tbl>
      <w:tblPr>
        <w:tblStyle w:val="TableNormal"/>
        <w:tblW w:w="8455" w:type="dxa"/>
        <w:tblInd w:w="1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28"/>
        <w:gridCol w:w="1151"/>
        <w:gridCol w:w="1432"/>
        <w:gridCol w:w="2605"/>
        <w:gridCol w:w="2439"/>
      </w:tblGrid>
      <w:tr w:rsidR="00485872">
        <w:trPr>
          <w:trHeight w:val="337"/>
        </w:trPr>
        <w:tc>
          <w:tcPr>
            <w:tcW w:w="828" w:type="dxa"/>
            <w:vMerge w:val="restart"/>
            <w:tcBorders>
              <w:bottom w:val="nil"/>
            </w:tcBorders>
          </w:tcPr>
          <w:p w:rsidR="00485872" w:rsidRDefault="00485872"/>
        </w:tc>
        <w:tc>
          <w:tcPr>
            <w:tcW w:w="1151" w:type="dxa"/>
            <w:vMerge w:val="restart"/>
            <w:tcBorders>
              <w:bottom w:val="nil"/>
            </w:tcBorders>
          </w:tcPr>
          <w:p w:rsidR="00485872" w:rsidRDefault="00485872"/>
        </w:tc>
        <w:tc>
          <w:tcPr>
            <w:tcW w:w="1432" w:type="dxa"/>
          </w:tcPr>
          <w:p w:rsidR="00485872" w:rsidRDefault="00B10875">
            <w:pPr>
              <w:pStyle w:val="TableText"/>
              <w:spacing w:before="76" w:line="175" w:lineRule="auto"/>
              <w:ind w:left="113"/>
            </w:pPr>
            <w:bookmarkStart w:id="17" w:name="bookmark47"/>
            <w:bookmarkEnd w:id="17"/>
            <w:proofErr w:type="spellStart"/>
            <w:r>
              <w:rPr>
                <w:spacing w:val="3"/>
              </w:rPr>
              <w:t>炉顶</w:t>
            </w:r>
            <w:proofErr w:type="spellEnd"/>
          </w:p>
        </w:tc>
        <w:tc>
          <w:tcPr>
            <w:tcW w:w="2605" w:type="dxa"/>
          </w:tcPr>
          <w:p w:rsidR="00485872" w:rsidRDefault="00B10875">
            <w:pPr>
              <w:spacing w:before="99" w:line="201" w:lineRule="auto"/>
              <w:ind w:left="105"/>
              <w:rPr>
                <w:sz w:val="20"/>
                <w:szCs w:val="20"/>
              </w:rPr>
            </w:pPr>
            <w:r>
              <w:rPr>
                <w:spacing w:val="9"/>
                <w:sz w:val="20"/>
                <w:szCs w:val="20"/>
              </w:rPr>
              <w:t>400</w:t>
            </w:r>
            <w:r>
              <w:rPr>
                <w:sz w:val="20"/>
                <w:szCs w:val="20"/>
              </w:rPr>
              <w:t>mm</w:t>
            </w:r>
          </w:p>
        </w:tc>
        <w:tc>
          <w:tcPr>
            <w:tcW w:w="2439" w:type="dxa"/>
          </w:tcPr>
          <w:p w:rsidR="00485872" w:rsidRDefault="00485872"/>
        </w:tc>
      </w:tr>
      <w:tr w:rsidR="00485872">
        <w:trPr>
          <w:trHeight w:val="316"/>
        </w:trPr>
        <w:tc>
          <w:tcPr>
            <w:tcW w:w="828" w:type="dxa"/>
            <w:vMerge/>
            <w:tcBorders>
              <w:top w:val="nil"/>
              <w:bottom w:val="nil"/>
            </w:tcBorders>
          </w:tcPr>
          <w:p w:rsidR="00485872" w:rsidRDefault="00485872"/>
        </w:tc>
        <w:tc>
          <w:tcPr>
            <w:tcW w:w="1151" w:type="dxa"/>
            <w:vMerge/>
            <w:tcBorders>
              <w:top w:val="nil"/>
              <w:bottom w:val="nil"/>
            </w:tcBorders>
          </w:tcPr>
          <w:p w:rsidR="00485872" w:rsidRDefault="00485872"/>
        </w:tc>
        <w:tc>
          <w:tcPr>
            <w:tcW w:w="1432" w:type="dxa"/>
          </w:tcPr>
          <w:p w:rsidR="00485872" w:rsidRDefault="00B10875">
            <w:pPr>
              <w:pStyle w:val="TableText"/>
              <w:spacing w:before="55" w:line="175" w:lineRule="auto"/>
              <w:ind w:left="113"/>
            </w:pPr>
            <w:proofErr w:type="spellStart"/>
            <w:r>
              <w:rPr>
                <w:spacing w:val="3"/>
              </w:rPr>
              <w:t>炉门</w:t>
            </w:r>
            <w:proofErr w:type="spellEnd"/>
          </w:p>
        </w:tc>
        <w:tc>
          <w:tcPr>
            <w:tcW w:w="2605" w:type="dxa"/>
          </w:tcPr>
          <w:p w:rsidR="00485872" w:rsidRDefault="00B10875">
            <w:pPr>
              <w:spacing w:before="81" w:line="201" w:lineRule="auto"/>
              <w:ind w:left="108"/>
              <w:rPr>
                <w:sz w:val="20"/>
                <w:szCs w:val="20"/>
              </w:rPr>
            </w:pPr>
            <w:r>
              <w:rPr>
                <w:spacing w:val="8"/>
                <w:sz w:val="20"/>
                <w:szCs w:val="20"/>
              </w:rPr>
              <w:t>240</w:t>
            </w:r>
            <w:r>
              <w:rPr>
                <w:sz w:val="20"/>
                <w:szCs w:val="20"/>
              </w:rPr>
              <w:t>mm</w:t>
            </w:r>
          </w:p>
        </w:tc>
        <w:tc>
          <w:tcPr>
            <w:tcW w:w="2439" w:type="dxa"/>
          </w:tcPr>
          <w:p w:rsidR="00485872" w:rsidRDefault="00485872"/>
        </w:tc>
      </w:tr>
      <w:tr w:rsidR="00485872">
        <w:trPr>
          <w:trHeight w:val="316"/>
        </w:trPr>
        <w:tc>
          <w:tcPr>
            <w:tcW w:w="828" w:type="dxa"/>
            <w:vMerge/>
            <w:tcBorders>
              <w:top w:val="nil"/>
            </w:tcBorders>
          </w:tcPr>
          <w:p w:rsidR="00485872" w:rsidRDefault="00485872"/>
        </w:tc>
        <w:tc>
          <w:tcPr>
            <w:tcW w:w="1151" w:type="dxa"/>
            <w:vMerge/>
            <w:tcBorders>
              <w:top w:val="nil"/>
            </w:tcBorders>
          </w:tcPr>
          <w:p w:rsidR="00485872" w:rsidRDefault="00485872"/>
        </w:tc>
        <w:tc>
          <w:tcPr>
            <w:tcW w:w="6476" w:type="dxa"/>
            <w:gridSpan w:val="3"/>
          </w:tcPr>
          <w:p w:rsidR="00485872" w:rsidRDefault="00B10875">
            <w:pPr>
              <w:pStyle w:val="TableText"/>
              <w:spacing w:before="57" w:line="174" w:lineRule="auto"/>
              <w:ind w:left="113"/>
              <w:rPr>
                <w:lang w:eastAsia="zh-CN"/>
              </w:rPr>
            </w:pPr>
            <w:r>
              <w:rPr>
                <w:spacing w:val="8"/>
                <w:lang w:eastAsia="zh-CN"/>
              </w:rPr>
              <w:t>详细组成参看炉衬部分</w:t>
            </w:r>
          </w:p>
        </w:tc>
      </w:tr>
      <w:tr w:rsidR="00485872">
        <w:trPr>
          <w:trHeight w:val="316"/>
        </w:trPr>
        <w:tc>
          <w:tcPr>
            <w:tcW w:w="828" w:type="dxa"/>
          </w:tcPr>
          <w:p w:rsidR="00485872" w:rsidRDefault="00B10875">
            <w:pPr>
              <w:spacing w:before="82" w:line="201" w:lineRule="auto"/>
              <w:ind w:left="470"/>
              <w:rPr>
                <w:sz w:val="20"/>
                <w:szCs w:val="20"/>
              </w:rPr>
            </w:pPr>
            <w:r>
              <w:rPr>
                <w:sz w:val="20"/>
                <w:szCs w:val="20"/>
              </w:rPr>
              <w:t>6</w:t>
            </w:r>
          </w:p>
        </w:tc>
        <w:tc>
          <w:tcPr>
            <w:tcW w:w="2583" w:type="dxa"/>
            <w:gridSpan w:val="2"/>
          </w:tcPr>
          <w:p w:rsidR="00485872" w:rsidRDefault="00B10875">
            <w:pPr>
              <w:pStyle w:val="TableText"/>
              <w:spacing w:before="60" w:line="172" w:lineRule="auto"/>
              <w:ind w:left="112"/>
            </w:pPr>
            <w:proofErr w:type="spellStart"/>
            <w:r>
              <w:rPr>
                <w:spacing w:val="8"/>
              </w:rPr>
              <w:t>炉门开口尺寸及数量</w:t>
            </w:r>
            <w:proofErr w:type="spellEnd"/>
          </w:p>
        </w:tc>
        <w:tc>
          <w:tcPr>
            <w:tcW w:w="2605" w:type="dxa"/>
          </w:tcPr>
          <w:p w:rsidR="00485872" w:rsidRDefault="00B10875">
            <w:pPr>
              <w:spacing w:before="82" w:line="201" w:lineRule="auto"/>
              <w:ind w:left="125"/>
              <w:rPr>
                <w:sz w:val="20"/>
                <w:szCs w:val="20"/>
              </w:rPr>
            </w:pPr>
            <w:r>
              <w:rPr>
                <w:spacing w:val="4"/>
                <w:sz w:val="20"/>
                <w:szCs w:val="20"/>
              </w:rPr>
              <w:t>1400X560</w:t>
            </w:r>
            <w:r>
              <w:rPr>
                <w:sz w:val="20"/>
                <w:szCs w:val="20"/>
              </w:rPr>
              <w:t>mm</w:t>
            </w:r>
          </w:p>
        </w:tc>
        <w:tc>
          <w:tcPr>
            <w:tcW w:w="2439" w:type="dxa"/>
          </w:tcPr>
          <w:p w:rsidR="00485872" w:rsidRDefault="00B10875">
            <w:pPr>
              <w:spacing w:before="83" w:line="200" w:lineRule="auto"/>
              <w:ind w:left="118"/>
              <w:rPr>
                <w:sz w:val="20"/>
                <w:szCs w:val="20"/>
              </w:rPr>
            </w:pPr>
            <w:r>
              <w:rPr>
                <w:spacing w:val="1"/>
                <w:sz w:val="20"/>
                <w:szCs w:val="20"/>
              </w:rPr>
              <w:t>LXH</w:t>
            </w:r>
          </w:p>
        </w:tc>
      </w:tr>
      <w:tr w:rsidR="00485872">
        <w:trPr>
          <w:trHeight w:val="316"/>
        </w:trPr>
        <w:tc>
          <w:tcPr>
            <w:tcW w:w="828" w:type="dxa"/>
          </w:tcPr>
          <w:p w:rsidR="00485872" w:rsidRDefault="00B10875">
            <w:pPr>
              <w:spacing w:before="85" w:line="198" w:lineRule="auto"/>
              <w:ind w:left="472"/>
              <w:rPr>
                <w:sz w:val="20"/>
                <w:szCs w:val="20"/>
              </w:rPr>
            </w:pPr>
            <w:r>
              <w:rPr>
                <w:sz w:val="20"/>
                <w:szCs w:val="20"/>
              </w:rPr>
              <w:t>7</w:t>
            </w:r>
          </w:p>
        </w:tc>
        <w:tc>
          <w:tcPr>
            <w:tcW w:w="2583" w:type="dxa"/>
            <w:gridSpan w:val="2"/>
          </w:tcPr>
          <w:p w:rsidR="00485872" w:rsidRDefault="00B10875">
            <w:pPr>
              <w:pStyle w:val="TableText"/>
              <w:spacing w:before="60" w:line="172" w:lineRule="auto"/>
              <w:ind w:left="112"/>
            </w:pPr>
            <w:proofErr w:type="spellStart"/>
            <w:r>
              <w:rPr>
                <w:spacing w:val="6"/>
              </w:rPr>
              <w:t>扒渣角度</w:t>
            </w:r>
            <w:proofErr w:type="spellEnd"/>
          </w:p>
        </w:tc>
        <w:tc>
          <w:tcPr>
            <w:tcW w:w="2605" w:type="dxa"/>
          </w:tcPr>
          <w:p w:rsidR="00485872" w:rsidRDefault="00B10875">
            <w:pPr>
              <w:pStyle w:val="TableText"/>
              <w:spacing w:before="60" w:line="172" w:lineRule="auto"/>
              <w:ind w:left="111"/>
            </w:pPr>
            <w:r>
              <w:rPr>
                <w:rFonts w:ascii="Arial" w:eastAsia="Arial" w:hAnsi="Arial" w:cs="Arial"/>
                <w:spacing w:val="1"/>
              </w:rPr>
              <w:t xml:space="preserve">32 </w:t>
            </w:r>
            <w:r>
              <w:rPr>
                <w:spacing w:val="1"/>
              </w:rPr>
              <w:t>度</w:t>
            </w:r>
          </w:p>
        </w:tc>
        <w:tc>
          <w:tcPr>
            <w:tcW w:w="2439" w:type="dxa"/>
          </w:tcPr>
          <w:p w:rsidR="00485872" w:rsidRDefault="00485872"/>
        </w:tc>
      </w:tr>
      <w:tr w:rsidR="00485872">
        <w:trPr>
          <w:trHeight w:val="318"/>
        </w:trPr>
        <w:tc>
          <w:tcPr>
            <w:tcW w:w="828" w:type="dxa"/>
          </w:tcPr>
          <w:p w:rsidR="00485872" w:rsidRDefault="00B10875">
            <w:pPr>
              <w:spacing w:before="83" w:line="201" w:lineRule="auto"/>
              <w:ind w:left="471"/>
              <w:rPr>
                <w:sz w:val="20"/>
                <w:szCs w:val="20"/>
              </w:rPr>
            </w:pPr>
            <w:r>
              <w:rPr>
                <w:sz w:val="20"/>
                <w:szCs w:val="20"/>
              </w:rPr>
              <w:t>8</w:t>
            </w:r>
          </w:p>
        </w:tc>
        <w:tc>
          <w:tcPr>
            <w:tcW w:w="2583" w:type="dxa"/>
            <w:gridSpan w:val="2"/>
          </w:tcPr>
          <w:p w:rsidR="00485872" w:rsidRDefault="00B10875">
            <w:pPr>
              <w:pStyle w:val="TableText"/>
              <w:spacing w:before="60" w:line="173" w:lineRule="auto"/>
              <w:ind w:left="129"/>
            </w:pPr>
            <w:proofErr w:type="spellStart"/>
            <w:r>
              <w:rPr>
                <w:spacing w:val="4"/>
              </w:rPr>
              <w:t>出铝口形式</w:t>
            </w:r>
            <w:proofErr w:type="spellEnd"/>
          </w:p>
        </w:tc>
        <w:tc>
          <w:tcPr>
            <w:tcW w:w="2605" w:type="dxa"/>
          </w:tcPr>
          <w:p w:rsidR="00485872" w:rsidRDefault="00B10875">
            <w:pPr>
              <w:pStyle w:val="TableText"/>
              <w:spacing w:before="60" w:line="173" w:lineRule="auto"/>
              <w:ind w:left="112"/>
            </w:pPr>
            <w:proofErr w:type="spellStart"/>
            <w:r>
              <w:rPr>
                <w:spacing w:val="7"/>
              </w:rPr>
              <w:t>子母式流口</w:t>
            </w:r>
            <w:proofErr w:type="spellEnd"/>
          </w:p>
        </w:tc>
        <w:tc>
          <w:tcPr>
            <w:tcW w:w="2439" w:type="dxa"/>
          </w:tcPr>
          <w:p w:rsidR="00485872" w:rsidRDefault="00485872"/>
        </w:tc>
      </w:tr>
      <w:tr w:rsidR="00485872">
        <w:trPr>
          <w:trHeight w:val="316"/>
        </w:trPr>
        <w:tc>
          <w:tcPr>
            <w:tcW w:w="828" w:type="dxa"/>
          </w:tcPr>
          <w:p w:rsidR="00485872" w:rsidRDefault="00B10875">
            <w:pPr>
              <w:spacing w:before="82" w:line="201" w:lineRule="auto"/>
              <w:ind w:left="471"/>
              <w:rPr>
                <w:sz w:val="20"/>
                <w:szCs w:val="20"/>
              </w:rPr>
            </w:pPr>
            <w:r>
              <w:rPr>
                <w:sz w:val="20"/>
                <w:szCs w:val="20"/>
              </w:rPr>
              <w:t>9</w:t>
            </w:r>
          </w:p>
        </w:tc>
        <w:tc>
          <w:tcPr>
            <w:tcW w:w="2583" w:type="dxa"/>
            <w:gridSpan w:val="2"/>
          </w:tcPr>
          <w:p w:rsidR="00485872" w:rsidRDefault="00B10875">
            <w:pPr>
              <w:pStyle w:val="TableText"/>
              <w:spacing w:before="60" w:line="172" w:lineRule="auto"/>
              <w:ind w:left="129"/>
            </w:pPr>
            <w:proofErr w:type="spellStart"/>
            <w:r>
              <w:rPr>
                <w:spacing w:val="4"/>
              </w:rPr>
              <w:t>出铝口数量</w:t>
            </w:r>
            <w:proofErr w:type="spellEnd"/>
          </w:p>
        </w:tc>
        <w:tc>
          <w:tcPr>
            <w:tcW w:w="2605" w:type="dxa"/>
          </w:tcPr>
          <w:p w:rsidR="00485872" w:rsidRDefault="00B10875">
            <w:pPr>
              <w:pStyle w:val="TableText"/>
              <w:spacing w:before="60" w:line="172" w:lineRule="auto"/>
              <w:ind w:left="108"/>
            </w:pPr>
            <w:r>
              <w:rPr>
                <w:rFonts w:ascii="Arial" w:eastAsia="Arial" w:hAnsi="Arial" w:cs="Arial"/>
                <w:spacing w:val="-1"/>
              </w:rPr>
              <w:t xml:space="preserve">2 </w:t>
            </w:r>
            <w:r>
              <w:rPr>
                <w:spacing w:val="-1"/>
              </w:rPr>
              <w:t>个，</w:t>
            </w:r>
            <w:r>
              <w:rPr>
                <w:rFonts w:ascii="Arial" w:eastAsia="Arial" w:hAnsi="Arial" w:cs="Arial"/>
                <w:spacing w:val="-1"/>
              </w:rPr>
              <w:t xml:space="preserve">1 </w:t>
            </w:r>
            <w:r>
              <w:rPr>
                <w:spacing w:val="-1"/>
              </w:rPr>
              <w:t>个铸造，</w:t>
            </w:r>
            <w:r>
              <w:rPr>
                <w:rFonts w:ascii="Arial" w:eastAsia="Arial" w:hAnsi="Arial" w:cs="Arial"/>
                <w:spacing w:val="-1"/>
              </w:rPr>
              <w:t xml:space="preserve">1 </w:t>
            </w:r>
            <w:proofErr w:type="spellStart"/>
            <w:r>
              <w:rPr>
                <w:spacing w:val="-1"/>
              </w:rPr>
              <w:t>个放干</w:t>
            </w:r>
            <w:proofErr w:type="spellEnd"/>
          </w:p>
        </w:tc>
        <w:tc>
          <w:tcPr>
            <w:tcW w:w="2439" w:type="dxa"/>
          </w:tcPr>
          <w:p w:rsidR="00485872" w:rsidRDefault="00485872"/>
        </w:tc>
      </w:tr>
      <w:tr w:rsidR="00485872">
        <w:trPr>
          <w:trHeight w:val="321"/>
        </w:trPr>
        <w:tc>
          <w:tcPr>
            <w:tcW w:w="8455" w:type="dxa"/>
            <w:gridSpan w:val="5"/>
          </w:tcPr>
          <w:p w:rsidR="00485872" w:rsidRDefault="00B10875">
            <w:pPr>
              <w:pStyle w:val="TableText"/>
              <w:spacing w:before="60" w:line="175" w:lineRule="auto"/>
              <w:ind w:left="522"/>
              <w:rPr>
                <w:lang w:eastAsia="zh-CN"/>
              </w:rPr>
            </w:pPr>
            <w:r>
              <w:rPr>
                <w:spacing w:val="5"/>
                <w:lang w:eastAsia="zh-CN"/>
              </w:rPr>
              <w:t>以上参数为方案参数，以具体设计为准</w:t>
            </w:r>
          </w:p>
        </w:tc>
      </w:tr>
    </w:tbl>
    <w:p w:rsidR="00485872" w:rsidRDefault="00B10875">
      <w:pPr>
        <w:pStyle w:val="a3"/>
        <w:spacing w:before="117" w:line="183" w:lineRule="auto"/>
        <w:ind w:left="728"/>
        <w:outlineLvl w:val="3"/>
        <w:rPr>
          <w:rFonts w:ascii="微软雅黑" w:eastAsia="微软雅黑" w:hAnsi="微软雅黑" w:cs="微软雅黑"/>
          <w:sz w:val="23"/>
          <w:szCs w:val="23"/>
        </w:rPr>
      </w:pPr>
      <w:bookmarkStart w:id="18" w:name="bookmark34"/>
      <w:bookmarkEnd w:id="18"/>
      <w:r>
        <w:rPr>
          <w:spacing w:val="7"/>
          <w:sz w:val="23"/>
          <w:szCs w:val="23"/>
        </w:rPr>
        <w:t>1.4</w:t>
      </w:r>
      <w:r>
        <w:rPr>
          <w:rFonts w:ascii="微软雅黑" w:eastAsia="微软雅黑" w:hAnsi="微软雅黑" w:cs="微软雅黑"/>
          <w:spacing w:val="7"/>
          <w:sz w:val="23"/>
          <w:szCs w:val="23"/>
        </w:rPr>
        <w:t>燃烧系统</w:t>
      </w:r>
    </w:p>
    <w:p w:rsidR="00485872" w:rsidRDefault="00485872">
      <w:pPr>
        <w:spacing w:line="49" w:lineRule="exact"/>
      </w:pPr>
    </w:p>
    <w:tbl>
      <w:tblPr>
        <w:tblStyle w:val="TableNormal"/>
        <w:tblW w:w="8293" w:type="dxa"/>
        <w:tblInd w:w="35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52"/>
        <w:gridCol w:w="2230"/>
        <w:gridCol w:w="3427"/>
        <w:gridCol w:w="1984"/>
      </w:tblGrid>
      <w:tr w:rsidR="00485872" w:rsidTr="00EF734F">
        <w:trPr>
          <w:trHeight w:val="321"/>
        </w:trPr>
        <w:tc>
          <w:tcPr>
            <w:tcW w:w="652" w:type="dxa"/>
          </w:tcPr>
          <w:p w:rsidR="00485872" w:rsidRDefault="00B10875">
            <w:pPr>
              <w:pStyle w:val="TableText"/>
              <w:spacing w:before="62" w:line="174" w:lineRule="auto"/>
              <w:ind w:left="114"/>
            </w:pPr>
            <w:proofErr w:type="spellStart"/>
            <w:r>
              <w:rPr>
                <w:spacing w:val="5"/>
              </w:rPr>
              <w:t>序号</w:t>
            </w:r>
            <w:proofErr w:type="spellEnd"/>
          </w:p>
        </w:tc>
        <w:tc>
          <w:tcPr>
            <w:tcW w:w="2230" w:type="dxa"/>
          </w:tcPr>
          <w:p w:rsidR="00485872" w:rsidRDefault="00B10875">
            <w:pPr>
              <w:pStyle w:val="TableText"/>
              <w:spacing w:before="62" w:line="174" w:lineRule="auto"/>
              <w:ind w:left="934"/>
            </w:pPr>
            <w:proofErr w:type="spellStart"/>
            <w:r>
              <w:rPr>
                <w:spacing w:val="-9"/>
              </w:rPr>
              <w:t>内容</w:t>
            </w:r>
            <w:proofErr w:type="spellEnd"/>
          </w:p>
        </w:tc>
        <w:tc>
          <w:tcPr>
            <w:tcW w:w="3427" w:type="dxa"/>
          </w:tcPr>
          <w:p w:rsidR="00485872" w:rsidRDefault="00B10875">
            <w:pPr>
              <w:pStyle w:val="TableText"/>
              <w:spacing w:before="62" w:line="174" w:lineRule="auto"/>
              <w:ind w:left="876"/>
            </w:pPr>
            <w:proofErr w:type="spellStart"/>
            <w:r>
              <w:rPr>
                <w:spacing w:val="3"/>
              </w:rPr>
              <w:t>数据</w:t>
            </w:r>
            <w:proofErr w:type="spellEnd"/>
          </w:p>
        </w:tc>
        <w:tc>
          <w:tcPr>
            <w:tcW w:w="1984" w:type="dxa"/>
          </w:tcPr>
          <w:p w:rsidR="00485872" w:rsidRDefault="00B10875">
            <w:pPr>
              <w:pStyle w:val="TableText"/>
              <w:spacing w:before="62" w:line="174" w:lineRule="auto"/>
              <w:ind w:left="1237"/>
            </w:pPr>
            <w:proofErr w:type="spellStart"/>
            <w:r>
              <w:rPr>
                <w:spacing w:val="3"/>
              </w:rPr>
              <w:t>备注</w:t>
            </w:r>
            <w:proofErr w:type="spellEnd"/>
          </w:p>
        </w:tc>
      </w:tr>
      <w:tr w:rsidR="00485872" w:rsidTr="00EF734F">
        <w:trPr>
          <w:trHeight w:val="316"/>
        </w:trPr>
        <w:tc>
          <w:tcPr>
            <w:tcW w:w="652" w:type="dxa"/>
          </w:tcPr>
          <w:p w:rsidR="00485872" w:rsidRDefault="00B10875">
            <w:pPr>
              <w:spacing w:before="80" w:line="201" w:lineRule="auto"/>
              <w:ind w:left="310"/>
              <w:rPr>
                <w:sz w:val="20"/>
                <w:szCs w:val="20"/>
              </w:rPr>
            </w:pPr>
            <w:r>
              <w:rPr>
                <w:sz w:val="20"/>
                <w:szCs w:val="20"/>
              </w:rPr>
              <w:t>1</w:t>
            </w:r>
          </w:p>
        </w:tc>
        <w:tc>
          <w:tcPr>
            <w:tcW w:w="2230" w:type="dxa"/>
          </w:tcPr>
          <w:p w:rsidR="00485872" w:rsidRDefault="00B10875">
            <w:pPr>
              <w:pStyle w:val="TableText"/>
              <w:spacing w:before="57" w:line="174" w:lineRule="auto"/>
              <w:ind w:left="110"/>
            </w:pPr>
            <w:proofErr w:type="spellStart"/>
            <w:r>
              <w:rPr>
                <w:spacing w:val="7"/>
              </w:rPr>
              <w:t>烧嘴形式</w:t>
            </w:r>
            <w:proofErr w:type="spellEnd"/>
          </w:p>
        </w:tc>
        <w:tc>
          <w:tcPr>
            <w:tcW w:w="3427" w:type="dxa"/>
          </w:tcPr>
          <w:p w:rsidR="00485872" w:rsidRDefault="00B10875">
            <w:pPr>
              <w:pStyle w:val="TableText"/>
              <w:spacing w:before="57" w:line="174" w:lineRule="auto"/>
              <w:ind w:left="115"/>
            </w:pPr>
            <w:proofErr w:type="spellStart"/>
            <w:r>
              <w:rPr>
                <w:spacing w:val="6"/>
              </w:rPr>
              <w:t>冷风烧嘴</w:t>
            </w:r>
            <w:proofErr w:type="spellEnd"/>
          </w:p>
        </w:tc>
        <w:tc>
          <w:tcPr>
            <w:tcW w:w="1984" w:type="dxa"/>
          </w:tcPr>
          <w:p w:rsidR="00485872" w:rsidRDefault="00485872"/>
        </w:tc>
      </w:tr>
      <w:tr w:rsidR="00485872" w:rsidTr="00EF734F">
        <w:trPr>
          <w:trHeight w:val="319"/>
        </w:trPr>
        <w:tc>
          <w:tcPr>
            <w:tcW w:w="652" w:type="dxa"/>
          </w:tcPr>
          <w:p w:rsidR="00485872" w:rsidRDefault="00B10875">
            <w:pPr>
              <w:spacing w:before="80" w:line="201" w:lineRule="auto"/>
              <w:ind w:left="293"/>
              <w:rPr>
                <w:sz w:val="20"/>
                <w:szCs w:val="20"/>
              </w:rPr>
            </w:pPr>
            <w:r>
              <w:rPr>
                <w:sz w:val="20"/>
                <w:szCs w:val="20"/>
              </w:rPr>
              <w:t>2</w:t>
            </w:r>
          </w:p>
        </w:tc>
        <w:tc>
          <w:tcPr>
            <w:tcW w:w="2230" w:type="dxa"/>
          </w:tcPr>
          <w:p w:rsidR="00485872" w:rsidRDefault="00B10875">
            <w:pPr>
              <w:pStyle w:val="TableText"/>
              <w:spacing w:before="58" w:line="175" w:lineRule="auto"/>
              <w:ind w:left="110"/>
            </w:pPr>
            <w:proofErr w:type="spellStart"/>
            <w:r>
              <w:rPr>
                <w:spacing w:val="7"/>
              </w:rPr>
              <w:t>烧嘴数量</w:t>
            </w:r>
            <w:proofErr w:type="spellEnd"/>
          </w:p>
        </w:tc>
        <w:tc>
          <w:tcPr>
            <w:tcW w:w="3427" w:type="dxa"/>
          </w:tcPr>
          <w:p w:rsidR="00485872" w:rsidRDefault="00B10875">
            <w:pPr>
              <w:pStyle w:val="TableText"/>
              <w:spacing w:before="58" w:line="175" w:lineRule="auto"/>
              <w:ind w:left="111"/>
            </w:pPr>
            <w:r>
              <w:rPr>
                <w:rFonts w:ascii="Arial" w:eastAsia="Arial" w:hAnsi="Arial" w:cs="Arial"/>
                <w:spacing w:val="1"/>
              </w:rPr>
              <w:t xml:space="preserve">2 </w:t>
            </w:r>
            <w:r>
              <w:rPr>
                <w:spacing w:val="1"/>
              </w:rPr>
              <w:t>个</w:t>
            </w:r>
          </w:p>
        </w:tc>
        <w:tc>
          <w:tcPr>
            <w:tcW w:w="1984" w:type="dxa"/>
          </w:tcPr>
          <w:p w:rsidR="00485872" w:rsidRDefault="00485872"/>
        </w:tc>
      </w:tr>
      <w:tr w:rsidR="00485872" w:rsidTr="00EF734F">
        <w:trPr>
          <w:trHeight w:val="316"/>
        </w:trPr>
        <w:tc>
          <w:tcPr>
            <w:tcW w:w="652" w:type="dxa"/>
          </w:tcPr>
          <w:p w:rsidR="00485872" w:rsidRDefault="00B10875">
            <w:pPr>
              <w:spacing w:before="78" w:line="201" w:lineRule="auto"/>
              <w:ind w:left="296"/>
              <w:rPr>
                <w:sz w:val="20"/>
                <w:szCs w:val="20"/>
              </w:rPr>
            </w:pPr>
            <w:r>
              <w:rPr>
                <w:sz w:val="20"/>
                <w:szCs w:val="20"/>
              </w:rPr>
              <w:t>3</w:t>
            </w:r>
          </w:p>
        </w:tc>
        <w:tc>
          <w:tcPr>
            <w:tcW w:w="2230" w:type="dxa"/>
          </w:tcPr>
          <w:p w:rsidR="00485872" w:rsidRDefault="00B10875">
            <w:pPr>
              <w:pStyle w:val="TableText"/>
              <w:spacing w:before="55" w:line="175" w:lineRule="auto"/>
              <w:ind w:left="110"/>
            </w:pPr>
            <w:proofErr w:type="spellStart"/>
            <w:r>
              <w:rPr>
                <w:spacing w:val="7"/>
              </w:rPr>
              <w:t>烧嘴功率</w:t>
            </w:r>
            <w:proofErr w:type="spellEnd"/>
          </w:p>
        </w:tc>
        <w:tc>
          <w:tcPr>
            <w:tcW w:w="3427" w:type="dxa"/>
          </w:tcPr>
          <w:p w:rsidR="00485872" w:rsidRDefault="00B10875">
            <w:pPr>
              <w:spacing w:before="78" w:line="201" w:lineRule="auto"/>
              <w:ind w:left="111"/>
              <w:rPr>
                <w:sz w:val="20"/>
                <w:szCs w:val="20"/>
              </w:rPr>
            </w:pPr>
            <w:r>
              <w:rPr>
                <w:spacing w:val="7"/>
                <w:sz w:val="20"/>
                <w:szCs w:val="20"/>
              </w:rPr>
              <w:t>2X450</w:t>
            </w:r>
            <w:r>
              <w:rPr>
                <w:sz w:val="20"/>
                <w:szCs w:val="20"/>
              </w:rPr>
              <w:t>kw</w:t>
            </w:r>
            <w:r>
              <w:rPr>
                <w:spacing w:val="7"/>
                <w:sz w:val="20"/>
                <w:szCs w:val="20"/>
              </w:rPr>
              <w:t>=900</w:t>
            </w:r>
            <w:r>
              <w:rPr>
                <w:sz w:val="20"/>
                <w:szCs w:val="20"/>
              </w:rPr>
              <w:t>kw</w:t>
            </w:r>
          </w:p>
        </w:tc>
        <w:tc>
          <w:tcPr>
            <w:tcW w:w="1984" w:type="dxa"/>
          </w:tcPr>
          <w:p w:rsidR="00485872" w:rsidRDefault="00485872"/>
        </w:tc>
      </w:tr>
      <w:tr w:rsidR="00485872" w:rsidTr="00EF734F">
        <w:trPr>
          <w:trHeight w:val="316"/>
        </w:trPr>
        <w:tc>
          <w:tcPr>
            <w:tcW w:w="652" w:type="dxa"/>
          </w:tcPr>
          <w:p w:rsidR="00485872" w:rsidRDefault="00B10875">
            <w:pPr>
              <w:spacing w:before="82" w:line="200" w:lineRule="auto"/>
              <w:ind w:left="290"/>
              <w:rPr>
                <w:sz w:val="20"/>
                <w:szCs w:val="20"/>
              </w:rPr>
            </w:pPr>
            <w:r>
              <w:rPr>
                <w:spacing w:val="2"/>
                <w:sz w:val="20"/>
                <w:szCs w:val="20"/>
              </w:rPr>
              <w:t>4</w:t>
            </w:r>
          </w:p>
        </w:tc>
        <w:tc>
          <w:tcPr>
            <w:tcW w:w="2230" w:type="dxa"/>
          </w:tcPr>
          <w:p w:rsidR="00485872" w:rsidRDefault="00B10875">
            <w:pPr>
              <w:pStyle w:val="TableText"/>
              <w:spacing w:before="57" w:line="174" w:lineRule="auto"/>
              <w:ind w:left="113"/>
            </w:pPr>
            <w:proofErr w:type="spellStart"/>
            <w:r>
              <w:rPr>
                <w:spacing w:val="7"/>
              </w:rPr>
              <w:t>燃料消耗量</w:t>
            </w:r>
            <w:proofErr w:type="spellEnd"/>
          </w:p>
        </w:tc>
        <w:tc>
          <w:tcPr>
            <w:tcW w:w="3427" w:type="dxa"/>
          </w:tcPr>
          <w:p w:rsidR="00485872" w:rsidRDefault="00B10875">
            <w:pPr>
              <w:spacing w:before="63" w:line="242" w:lineRule="exact"/>
              <w:ind w:left="121"/>
              <w:rPr>
                <w:sz w:val="20"/>
                <w:szCs w:val="20"/>
              </w:rPr>
            </w:pPr>
            <w:r>
              <w:rPr>
                <w:sz w:val="20"/>
                <w:szCs w:val="20"/>
              </w:rPr>
              <w:t>MAX</w:t>
            </w:r>
            <w:r>
              <w:rPr>
                <w:spacing w:val="7"/>
                <w:sz w:val="20"/>
                <w:szCs w:val="20"/>
              </w:rPr>
              <w:t xml:space="preserve"> ~90</w:t>
            </w:r>
            <w:r>
              <w:rPr>
                <w:sz w:val="20"/>
                <w:szCs w:val="20"/>
              </w:rPr>
              <w:t>Nm</w:t>
            </w:r>
            <w:r>
              <w:rPr>
                <w:spacing w:val="7"/>
                <w:position w:val="6"/>
                <w:sz w:val="13"/>
                <w:szCs w:val="13"/>
              </w:rPr>
              <w:t>3</w:t>
            </w:r>
            <w:r>
              <w:rPr>
                <w:spacing w:val="7"/>
                <w:sz w:val="20"/>
                <w:szCs w:val="20"/>
              </w:rPr>
              <w:t>/h</w:t>
            </w:r>
          </w:p>
        </w:tc>
        <w:tc>
          <w:tcPr>
            <w:tcW w:w="1984" w:type="dxa"/>
          </w:tcPr>
          <w:p w:rsidR="00485872" w:rsidRDefault="00485872"/>
        </w:tc>
      </w:tr>
      <w:tr w:rsidR="00485872" w:rsidTr="00EF734F">
        <w:trPr>
          <w:trHeight w:val="316"/>
        </w:trPr>
        <w:tc>
          <w:tcPr>
            <w:tcW w:w="652" w:type="dxa"/>
          </w:tcPr>
          <w:p w:rsidR="00485872" w:rsidRDefault="00B10875">
            <w:pPr>
              <w:spacing w:before="84" w:line="198" w:lineRule="auto"/>
              <w:ind w:left="296"/>
              <w:rPr>
                <w:sz w:val="20"/>
                <w:szCs w:val="20"/>
              </w:rPr>
            </w:pPr>
            <w:r>
              <w:rPr>
                <w:sz w:val="20"/>
                <w:szCs w:val="20"/>
              </w:rPr>
              <w:t>5</w:t>
            </w:r>
          </w:p>
        </w:tc>
        <w:tc>
          <w:tcPr>
            <w:tcW w:w="2230" w:type="dxa"/>
          </w:tcPr>
          <w:p w:rsidR="00485872" w:rsidRDefault="00B10875">
            <w:pPr>
              <w:pStyle w:val="TableText"/>
              <w:spacing w:before="57" w:line="174" w:lineRule="auto"/>
              <w:ind w:left="110"/>
            </w:pPr>
            <w:proofErr w:type="spellStart"/>
            <w:r>
              <w:rPr>
                <w:spacing w:val="8"/>
              </w:rPr>
              <w:t>烧嘴负荷调节方式</w:t>
            </w:r>
            <w:proofErr w:type="spellEnd"/>
          </w:p>
        </w:tc>
        <w:tc>
          <w:tcPr>
            <w:tcW w:w="3427" w:type="dxa"/>
          </w:tcPr>
          <w:p w:rsidR="00485872" w:rsidRDefault="00B10875">
            <w:pPr>
              <w:pStyle w:val="TableText"/>
              <w:spacing w:before="57" w:line="174" w:lineRule="auto"/>
              <w:ind w:left="121"/>
            </w:pPr>
            <w:proofErr w:type="spellStart"/>
            <w:r>
              <w:rPr>
                <w:rFonts w:ascii="Arial" w:eastAsia="Arial" w:hAnsi="Arial" w:cs="Arial"/>
              </w:rPr>
              <w:t>PLC</w:t>
            </w:r>
            <w:r>
              <w:rPr>
                <w:spacing w:val="2"/>
              </w:rPr>
              <w:t>自动连续调节</w:t>
            </w:r>
            <w:proofErr w:type="spellEnd"/>
          </w:p>
        </w:tc>
        <w:tc>
          <w:tcPr>
            <w:tcW w:w="1984" w:type="dxa"/>
          </w:tcPr>
          <w:p w:rsidR="00485872" w:rsidRDefault="00485872"/>
        </w:tc>
      </w:tr>
      <w:tr w:rsidR="00485872" w:rsidTr="00EF734F">
        <w:trPr>
          <w:trHeight w:val="316"/>
        </w:trPr>
        <w:tc>
          <w:tcPr>
            <w:tcW w:w="652" w:type="dxa"/>
          </w:tcPr>
          <w:p w:rsidR="00485872" w:rsidRDefault="00B10875">
            <w:pPr>
              <w:spacing w:before="82" w:line="201" w:lineRule="auto"/>
              <w:ind w:left="295"/>
              <w:rPr>
                <w:sz w:val="20"/>
                <w:szCs w:val="20"/>
              </w:rPr>
            </w:pPr>
            <w:r>
              <w:rPr>
                <w:sz w:val="20"/>
                <w:szCs w:val="20"/>
              </w:rPr>
              <w:t>6</w:t>
            </w:r>
          </w:p>
        </w:tc>
        <w:tc>
          <w:tcPr>
            <w:tcW w:w="2230" w:type="dxa"/>
          </w:tcPr>
          <w:p w:rsidR="00485872" w:rsidRDefault="00B10875">
            <w:pPr>
              <w:pStyle w:val="TableText"/>
              <w:spacing w:before="60" w:line="172" w:lineRule="auto"/>
              <w:ind w:left="118"/>
            </w:pPr>
            <w:proofErr w:type="spellStart"/>
            <w:r>
              <w:rPr>
                <w:spacing w:val="7"/>
              </w:rPr>
              <w:t>空气过剩系数</w:t>
            </w:r>
            <w:proofErr w:type="spellEnd"/>
          </w:p>
        </w:tc>
        <w:tc>
          <w:tcPr>
            <w:tcW w:w="3427" w:type="dxa"/>
          </w:tcPr>
          <w:p w:rsidR="00485872" w:rsidRDefault="00B10875">
            <w:pPr>
              <w:spacing w:before="82" w:line="201" w:lineRule="auto"/>
              <w:ind w:left="128"/>
              <w:rPr>
                <w:sz w:val="20"/>
                <w:szCs w:val="20"/>
              </w:rPr>
            </w:pPr>
            <w:r>
              <w:rPr>
                <w:spacing w:val="2"/>
                <w:sz w:val="20"/>
                <w:szCs w:val="20"/>
              </w:rPr>
              <w:t>1.05~1.15</w:t>
            </w:r>
          </w:p>
        </w:tc>
        <w:tc>
          <w:tcPr>
            <w:tcW w:w="1984" w:type="dxa"/>
          </w:tcPr>
          <w:p w:rsidR="00485872" w:rsidRDefault="00B10875">
            <w:pPr>
              <w:pStyle w:val="TableText"/>
              <w:spacing w:before="60" w:line="172" w:lineRule="auto"/>
              <w:ind w:left="116"/>
            </w:pPr>
            <w:proofErr w:type="spellStart"/>
            <w:r>
              <w:rPr>
                <w:spacing w:val="7"/>
              </w:rPr>
              <w:t>燃气</w:t>
            </w:r>
            <w:proofErr w:type="spellEnd"/>
            <w:r>
              <w:rPr>
                <w:rFonts w:ascii="Arial" w:eastAsia="Arial" w:hAnsi="Arial" w:cs="Arial"/>
                <w:spacing w:val="7"/>
              </w:rPr>
              <w:t>/</w:t>
            </w:r>
            <w:proofErr w:type="spellStart"/>
            <w:r>
              <w:rPr>
                <w:spacing w:val="7"/>
              </w:rPr>
              <w:t>空气比例阀</w:t>
            </w:r>
            <w:proofErr w:type="spellEnd"/>
          </w:p>
        </w:tc>
      </w:tr>
      <w:tr w:rsidR="00485872" w:rsidTr="00EF734F">
        <w:trPr>
          <w:trHeight w:val="316"/>
        </w:trPr>
        <w:tc>
          <w:tcPr>
            <w:tcW w:w="652" w:type="dxa"/>
          </w:tcPr>
          <w:p w:rsidR="00485872" w:rsidRDefault="00B10875">
            <w:pPr>
              <w:spacing w:before="86" w:line="198" w:lineRule="auto"/>
              <w:ind w:left="297"/>
              <w:rPr>
                <w:sz w:val="20"/>
                <w:szCs w:val="20"/>
              </w:rPr>
            </w:pPr>
            <w:r>
              <w:rPr>
                <w:sz w:val="20"/>
                <w:szCs w:val="20"/>
              </w:rPr>
              <w:t>7</w:t>
            </w:r>
          </w:p>
        </w:tc>
        <w:tc>
          <w:tcPr>
            <w:tcW w:w="2230" w:type="dxa"/>
          </w:tcPr>
          <w:p w:rsidR="00485872" w:rsidRDefault="00B10875">
            <w:pPr>
              <w:pStyle w:val="TableText"/>
              <w:spacing w:before="60" w:line="172" w:lineRule="auto"/>
              <w:ind w:left="110"/>
            </w:pPr>
            <w:proofErr w:type="spellStart"/>
            <w:r>
              <w:rPr>
                <w:spacing w:val="8"/>
              </w:rPr>
              <w:t>烧嘴点火方式</w:t>
            </w:r>
            <w:proofErr w:type="spellEnd"/>
          </w:p>
        </w:tc>
        <w:tc>
          <w:tcPr>
            <w:tcW w:w="3427" w:type="dxa"/>
          </w:tcPr>
          <w:p w:rsidR="00485872" w:rsidRDefault="00B10875">
            <w:pPr>
              <w:pStyle w:val="TableText"/>
              <w:spacing w:before="60" w:line="172" w:lineRule="auto"/>
              <w:ind w:left="139"/>
            </w:pPr>
            <w:proofErr w:type="spellStart"/>
            <w:r>
              <w:rPr>
                <w:spacing w:val="3"/>
              </w:rPr>
              <w:t>电火花点火</w:t>
            </w:r>
            <w:proofErr w:type="spellEnd"/>
          </w:p>
        </w:tc>
        <w:tc>
          <w:tcPr>
            <w:tcW w:w="1984" w:type="dxa"/>
          </w:tcPr>
          <w:p w:rsidR="00485872" w:rsidRDefault="00B10875">
            <w:pPr>
              <w:pStyle w:val="TableText"/>
              <w:spacing w:before="60" w:line="172" w:lineRule="auto"/>
              <w:ind w:left="121"/>
            </w:pPr>
            <w:proofErr w:type="spellStart"/>
            <w:r>
              <w:rPr>
                <w:spacing w:val="5"/>
              </w:rPr>
              <w:t>小位点火</w:t>
            </w:r>
            <w:proofErr w:type="spellEnd"/>
          </w:p>
        </w:tc>
      </w:tr>
      <w:tr w:rsidR="00485872" w:rsidTr="00EF734F">
        <w:trPr>
          <w:trHeight w:val="319"/>
        </w:trPr>
        <w:tc>
          <w:tcPr>
            <w:tcW w:w="652" w:type="dxa"/>
          </w:tcPr>
          <w:p w:rsidR="00485872" w:rsidRDefault="00B10875">
            <w:pPr>
              <w:spacing w:before="83" w:line="201" w:lineRule="auto"/>
              <w:ind w:left="296"/>
              <w:rPr>
                <w:sz w:val="20"/>
                <w:szCs w:val="20"/>
              </w:rPr>
            </w:pPr>
            <w:r>
              <w:rPr>
                <w:sz w:val="20"/>
                <w:szCs w:val="20"/>
              </w:rPr>
              <w:t>8</w:t>
            </w:r>
          </w:p>
        </w:tc>
        <w:tc>
          <w:tcPr>
            <w:tcW w:w="2230" w:type="dxa"/>
          </w:tcPr>
          <w:p w:rsidR="00485872" w:rsidRDefault="00B10875">
            <w:pPr>
              <w:pStyle w:val="TableText"/>
              <w:spacing w:before="61" w:line="173" w:lineRule="auto"/>
              <w:ind w:left="113"/>
            </w:pPr>
            <w:proofErr w:type="spellStart"/>
            <w:r>
              <w:rPr>
                <w:spacing w:val="6"/>
              </w:rPr>
              <w:t>火焰检测</w:t>
            </w:r>
            <w:proofErr w:type="spellEnd"/>
          </w:p>
        </w:tc>
        <w:tc>
          <w:tcPr>
            <w:tcW w:w="3427" w:type="dxa"/>
          </w:tcPr>
          <w:p w:rsidR="00485872" w:rsidRDefault="00B10875">
            <w:pPr>
              <w:pStyle w:val="TableText"/>
              <w:spacing w:before="61" w:line="173" w:lineRule="auto"/>
              <w:ind w:left="112"/>
            </w:pPr>
            <w:r>
              <w:rPr>
                <w:spacing w:val="2"/>
              </w:rPr>
              <w:t>每个烧嘴</w:t>
            </w:r>
            <w:r>
              <w:rPr>
                <w:rFonts w:ascii="Arial" w:eastAsia="Arial" w:hAnsi="Arial" w:cs="Arial"/>
                <w:spacing w:val="2"/>
              </w:rPr>
              <w:t xml:space="preserve">1 </w:t>
            </w:r>
            <w:r>
              <w:rPr>
                <w:spacing w:val="2"/>
              </w:rPr>
              <w:t>个</w:t>
            </w:r>
          </w:p>
        </w:tc>
        <w:tc>
          <w:tcPr>
            <w:tcW w:w="1984" w:type="dxa"/>
          </w:tcPr>
          <w:p w:rsidR="00485872" w:rsidRDefault="00B10875">
            <w:pPr>
              <w:pStyle w:val="TableText"/>
              <w:spacing w:before="61" w:line="173" w:lineRule="auto"/>
              <w:ind w:left="140"/>
            </w:pPr>
            <w:proofErr w:type="spellStart"/>
            <w:r>
              <w:t>电离火检</w:t>
            </w:r>
            <w:proofErr w:type="spellEnd"/>
          </w:p>
        </w:tc>
      </w:tr>
      <w:tr w:rsidR="00485872" w:rsidTr="00EF734F">
        <w:trPr>
          <w:trHeight w:val="316"/>
        </w:trPr>
        <w:tc>
          <w:tcPr>
            <w:tcW w:w="652" w:type="dxa"/>
          </w:tcPr>
          <w:p w:rsidR="00485872" w:rsidRDefault="00B10875">
            <w:pPr>
              <w:spacing w:before="81" w:line="201" w:lineRule="auto"/>
              <w:ind w:left="296"/>
              <w:rPr>
                <w:sz w:val="20"/>
                <w:szCs w:val="20"/>
              </w:rPr>
            </w:pPr>
            <w:r>
              <w:rPr>
                <w:sz w:val="20"/>
                <w:szCs w:val="20"/>
              </w:rPr>
              <w:t>9</w:t>
            </w:r>
          </w:p>
        </w:tc>
        <w:tc>
          <w:tcPr>
            <w:tcW w:w="2230" w:type="dxa"/>
          </w:tcPr>
          <w:p w:rsidR="00485872" w:rsidRDefault="00B10875">
            <w:pPr>
              <w:pStyle w:val="TableText"/>
              <w:spacing w:before="58" w:line="173" w:lineRule="auto"/>
              <w:ind w:left="110"/>
            </w:pPr>
            <w:proofErr w:type="spellStart"/>
            <w:r>
              <w:rPr>
                <w:spacing w:val="7"/>
              </w:rPr>
              <w:t>助燃风机</w:t>
            </w:r>
            <w:proofErr w:type="spellEnd"/>
          </w:p>
        </w:tc>
        <w:tc>
          <w:tcPr>
            <w:tcW w:w="3427" w:type="dxa"/>
          </w:tcPr>
          <w:p w:rsidR="00485872" w:rsidRDefault="00B10875">
            <w:pPr>
              <w:pStyle w:val="TableText"/>
              <w:spacing w:before="58" w:line="173" w:lineRule="auto"/>
              <w:ind w:left="115"/>
            </w:pPr>
            <w:proofErr w:type="spellStart"/>
            <w:r>
              <w:rPr>
                <w:spacing w:val="7"/>
              </w:rPr>
              <w:t>直连离心风机</w:t>
            </w:r>
            <w:proofErr w:type="spellEnd"/>
          </w:p>
        </w:tc>
        <w:tc>
          <w:tcPr>
            <w:tcW w:w="1984" w:type="dxa"/>
          </w:tcPr>
          <w:p w:rsidR="00485872" w:rsidRDefault="00B10875">
            <w:pPr>
              <w:pStyle w:val="TableText"/>
              <w:spacing w:before="58" w:line="173" w:lineRule="auto"/>
              <w:ind w:left="116"/>
            </w:pPr>
            <w:proofErr w:type="spellStart"/>
            <w:r>
              <w:rPr>
                <w:spacing w:val="7"/>
              </w:rPr>
              <w:t>两个烧嘴共用</w:t>
            </w:r>
            <w:proofErr w:type="spellEnd"/>
          </w:p>
        </w:tc>
      </w:tr>
      <w:tr w:rsidR="00485872" w:rsidTr="00EF734F">
        <w:trPr>
          <w:trHeight w:val="316"/>
        </w:trPr>
        <w:tc>
          <w:tcPr>
            <w:tcW w:w="652" w:type="dxa"/>
          </w:tcPr>
          <w:p w:rsidR="00485872" w:rsidRDefault="00B10875">
            <w:pPr>
              <w:spacing w:before="84" w:line="201" w:lineRule="auto"/>
              <w:ind w:left="310"/>
              <w:rPr>
                <w:sz w:val="20"/>
                <w:szCs w:val="20"/>
              </w:rPr>
            </w:pPr>
            <w:r>
              <w:rPr>
                <w:spacing w:val="-7"/>
                <w:sz w:val="20"/>
                <w:szCs w:val="20"/>
              </w:rPr>
              <w:t>10</w:t>
            </w:r>
          </w:p>
        </w:tc>
        <w:tc>
          <w:tcPr>
            <w:tcW w:w="2230" w:type="dxa"/>
          </w:tcPr>
          <w:p w:rsidR="00485872" w:rsidRDefault="00B10875">
            <w:pPr>
              <w:pStyle w:val="TableText"/>
              <w:spacing w:before="60" w:line="172" w:lineRule="auto"/>
              <w:ind w:left="110"/>
            </w:pPr>
            <w:proofErr w:type="spellStart"/>
            <w:r>
              <w:rPr>
                <w:spacing w:val="7"/>
              </w:rPr>
              <w:t>排烟方式</w:t>
            </w:r>
            <w:proofErr w:type="spellEnd"/>
          </w:p>
        </w:tc>
        <w:tc>
          <w:tcPr>
            <w:tcW w:w="3427" w:type="dxa"/>
          </w:tcPr>
          <w:p w:rsidR="00485872" w:rsidRDefault="00B10875">
            <w:pPr>
              <w:pStyle w:val="TableText"/>
              <w:spacing w:before="60" w:line="172" w:lineRule="auto"/>
              <w:ind w:left="115"/>
            </w:pPr>
            <w:proofErr w:type="spellStart"/>
            <w:r>
              <w:rPr>
                <w:spacing w:val="6"/>
              </w:rPr>
              <w:t>炉膛直排</w:t>
            </w:r>
            <w:proofErr w:type="spellEnd"/>
          </w:p>
        </w:tc>
        <w:tc>
          <w:tcPr>
            <w:tcW w:w="1984" w:type="dxa"/>
          </w:tcPr>
          <w:p w:rsidR="00485872" w:rsidRDefault="00485872"/>
        </w:tc>
      </w:tr>
      <w:tr w:rsidR="00485872" w:rsidTr="00EF734F">
        <w:trPr>
          <w:trHeight w:val="316"/>
        </w:trPr>
        <w:tc>
          <w:tcPr>
            <w:tcW w:w="652" w:type="dxa"/>
          </w:tcPr>
          <w:p w:rsidR="00485872" w:rsidRDefault="00B10875">
            <w:pPr>
              <w:spacing w:before="85" w:line="201" w:lineRule="auto"/>
              <w:ind w:left="310"/>
              <w:rPr>
                <w:sz w:val="20"/>
                <w:szCs w:val="20"/>
              </w:rPr>
            </w:pPr>
            <w:r>
              <w:rPr>
                <w:spacing w:val="-9"/>
                <w:sz w:val="20"/>
                <w:szCs w:val="20"/>
              </w:rPr>
              <w:t>11</w:t>
            </w:r>
          </w:p>
        </w:tc>
        <w:tc>
          <w:tcPr>
            <w:tcW w:w="2230" w:type="dxa"/>
          </w:tcPr>
          <w:p w:rsidR="00485872" w:rsidRDefault="00B10875">
            <w:pPr>
              <w:pStyle w:val="TableText"/>
              <w:spacing w:before="60" w:line="172" w:lineRule="auto"/>
              <w:ind w:left="113"/>
            </w:pPr>
            <w:proofErr w:type="spellStart"/>
            <w:r>
              <w:rPr>
                <w:spacing w:val="6"/>
              </w:rPr>
              <w:t>烟气量</w:t>
            </w:r>
            <w:proofErr w:type="spellEnd"/>
          </w:p>
        </w:tc>
        <w:tc>
          <w:tcPr>
            <w:tcW w:w="3427" w:type="dxa"/>
          </w:tcPr>
          <w:p w:rsidR="00485872" w:rsidRDefault="00B10875">
            <w:pPr>
              <w:spacing w:before="67" w:line="238" w:lineRule="exact"/>
              <w:ind w:left="114"/>
              <w:rPr>
                <w:sz w:val="20"/>
                <w:szCs w:val="20"/>
              </w:rPr>
            </w:pPr>
            <w:r>
              <w:rPr>
                <w:spacing w:val="5"/>
                <w:sz w:val="20"/>
                <w:szCs w:val="20"/>
              </w:rPr>
              <w:t>~1300</w:t>
            </w:r>
            <w:r>
              <w:rPr>
                <w:sz w:val="20"/>
                <w:szCs w:val="20"/>
              </w:rPr>
              <w:t>Nm</w:t>
            </w:r>
            <w:r>
              <w:rPr>
                <w:spacing w:val="5"/>
                <w:position w:val="6"/>
                <w:sz w:val="13"/>
                <w:szCs w:val="13"/>
              </w:rPr>
              <w:t>3</w:t>
            </w:r>
            <w:r>
              <w:rPr>
                <w:spacing w:val="5"/>
                <w:sz w:val="20"/>
                <w:szCs w:val="20"/>
              </w:rPr>
              <w:t>/h</w:t>
            </w:r>
          </w:p>
        </w:tc>
        <w:tc>
          <w:tcPr>
            <w:tcW w:w="1984" w:type="dxa"/>
          </w:tcPr>
          <w:p w:rsidR="00485872" w:rsidRDefault="00485872"/>
        </w:tc>
      </w:tr>
      <w:tr w:rsidR="00485872" w:rsidRPr="00EF734F" w:rsidTr="00EF734F">
        <w:trPr>
          <w:trHeight w:val="320"/>
        </w:trPr>
        <w:tc>
          <w:tcPr>
            <w:tcW w:w="652" w:type="dxa"/>
          </w:tcPr>
          <w:p w:rsidR="00485872" w:rsidRPr="00EF734F" w:rsidRDefault="00B10875" w:rsidP="00EF734F">
            <w:pPr>
              <w:spacing w:before="85" w:line="201" w:lineRule="auto"/>
              <w:ind w:left="310"/>
              <w:rPr>
                <w:spacing w:val="-9"/>
                <w:sz w:val="20"/>
                <w:szCs w:val="20"/>
              </w:rPr>
            </w:pPr>
            <w:r w:rsidRPr="00EF734F">
              <w:rPr>
                <w:spacing w:val="-9"/>
                <w:sz w:val="20"/>
                <w:szCs w:val="20"/>
              </w:rPr>
              <w:t>12</w:t>
            </w:r>
          </w:p>
        </w:tc>
        <w:tc>
          <w:tcPr>
            <w:tcW w:w="2230" w:type="dxa"/>
          </w:tcPr>
          <w:p w:rsidR="00485872" w:rsidRPr="00EF734F" w:rsidRDefault="00B10875" w:rsidP="00EF734F">
            <w:pPr>
              <w:spacing w:before="85" w:line="201" w:lineRule="auto"/>
              <w:ind w:left="310"/>
              <w:rPr>
                <w:spacing w:val="-9"/>
                <w:sz w:val="20"/>
                <w:szCs w:val="20"/>
              </w:rPr>
            </w:pPr>
            <w:proofErr w:type="spellStart"/>
            <w:r w:rsidRPr="00EF734F">
              <w:rPr>
                <w:spacing w:val="-9"/>
                <w:sz w:val="20"/>
                <w:szCs w:val="20"/>
              </w:rPr>
              <w:t>炉压控制方式</w:t>
            </w:r>
            <w:proofErr w:type="spellEnd"/>
          </w:p>
        </w:tc>
        <w:tc>
          <w:tcPr>
            <w:tcW w:w="3427" w:type="dxa"/>
          </w:tcPr>
          <w:p w:rsidR="00485872" w:rsidRPr="00EF734F" w:rsidRDefault="00B10875" w:rsidP="00EF734F">
            <w:pPr>
              <w:spacing w:before="85" w:line="201" w:lineRule="auto"/>
              <w:ind w:left="310"/>
              <w:rPr>
                <w:spacing w:val="-9"/>
                <w:sz w:val="20"/>
                <w:szCs w:val="20"/>
                <w:lang w:eastAsia="zh-CN"/>
              </w:rPr>
            </w:pPr>
            <w:r w:rsidRPr="00EF734F">
              <w:rPr>
                <w:spacing w:val="-9"/>
                <w:sz w:val="20"/>
                <w:szCs w:val="20"/>
                <w:lang w:eastAsia="zh-CN"/>
              </w:rPr>
              <w:t>PLC自动控制(烟道闸门控制)</w:t>
            </w:r>
          </w:p>
        </w:tc>
        <w:tc>
          <w:tcPr>
            <w:tcW w:w="1984" w:type="dxa"/>
          </w:tcPr>
          <w:p w:rsidR="00485872" w:rsidRPr="00EF734F" w:rsidRDefault="00B10875" w:rsidP="00EF734F">
            <w:pPr>
              <w:spacing w:before="85" w:line="201" w:lineRule="auto"/>
              <w:ind w:left="310"/>
              <w:rPr>
                <w:spacing w:val="-9"/>
                <w:sz w:val="20"/>
                <w:szCs w:val="20"/>
              </w:rPr>
            </w:pPr>
            <w:r w:rsidRPr="00EF734F">
              <w:rPr>
                <w:spacing w:val="-9"/>
                <w:sz w:val="20"/>
                <w:szCs w:val="20"/>
              </w:rPr>
              <w:t>PID</w:t>
            </w:r>
          </w:p>
        </w:tc>
      </w:tr>
      <w:tr w:rsidR="00485872" w:rsidTr="00EF734F">
        <w:trPr>
          <w:trHeight w:val="317"/>
        </w:trPr>
        <w:tc>
          <w:tcPr>
            <w:tcW w:w="652" w:type="dxa"/>
          </w:tcPr>
          <w:p w:rsidR="00485872" w:rsidRDefault="00B10875">
            <w:pPr>
              <w:spacing w:before="86" w:line="201" w:lineRule="auto"/>
              <w:ind w:left="310"/>
              <w:rPr>
                <w:sz w:val="20"/>
                <w:szCs w:val="20"/>
              </w:rPr>
            </w:pPr>
            <w:r>
              <w:rPr>
                <w:spacing w:val="-7"/>
                <w:sz w:val="20"/>
                <w:szCs w:val="20"/>
              </w:rPr>
              <w:t>13</w:t>
            </w:r>
          </w:p>
        </w:tc>
        <w:tc>
          <w:tcPr>
            <w:tcW w:w="2230" w:type="dxa"/>
          </w:tcPr>
          <w:p w:rsidR="00485872" w:rsidRDefault="00B10875">
            <w:pPr>
              <w:pStyle w:val="TableText"/>
              <w:spacing w:before="63" w:line="170" w:lineRule="auto"/>
              <w:ind w:left="113"/>
            </w:pPr>
            <w:proofErr w:type="spellStart"/>
            <w:r>
              <w:rPr>
                <w:spacing w:val="8"/>
              </w:rPr>
              <w:t>炉压正常设定范围</w:t>
            </w:r>
            <w:proofErr w:type="spellEnd"/>
          </w:p>
        </w:tc>
        <w:tc>
          <w:tcPr>
            <w:tcW w:w="3427" w:type="dxa"/>
          </w:tcPr>
          <w:p w:rsidR="00485872" w:rsidRDefault="00B10875">
            <w:pPr>
              <w:spacing w:before="82" w:line="209" w:lineRule="auto"/>
              <w:ind w:left="114"/>
              <w:rPr>
                <w:sz w:val="20"/>
                <w:szCs w:val="20"/>
              </w:rPr>
            </w:pPr>
            <w:r>
              <w:rPr>
                <w:spacing w:val="5"/>
                <w:sz w:val="20"/>
                <w:szCs w:val="20"/>
              </w:rPr>
              <w:t>30~80</w:t>
            </w:r>
            <w:r>
              <w:rPr>
                <w:sz w:val="20"/>
                <w:szCs w:val="20"/>
              </w:rPr>
              <w:t>pa</w:t>
            </w:r>
          </w:p>
        </w:tc>
        <w:tc>
          <w:tcPr>
            <w:tcW w:w="1984" w:type="dxa"/>
          </w:tcPr>
          <w:p w:rsidR="00485872" w:rsidRDefault="00B10875">
            <w:pPr>
              <w:pStyle w:val="TableText"/>
              <w:spacing w:before="63" w:line="170" w:lineRule="auto"/>
              <w:ind w:left="113"/>
            </w:pPr>
            <w:proofErr w:type="spellStart"/>
            <w:r>
              <w:rPr>
                <w:spacing w:val="8"/>
              </w:rPr>
              <w:t>触摸屏设定</w:t>
            </w:r>
            <w:proofErr w:type="spellEnd"/>
          </w:p>
        </w:tc>
      </w:tr>
      <w:tr w:rsidR="00485872" w:rsidTr="00EF734F">
        <w:trPr>
          <w:trHeight w:val="324"/>
        </w:trPr>
        <w:tc>
          <w:tcPr>
            <w:tcW w:w="8293" w:type="dxa"/>
            <w:gridSpan w:val="4"/>
          </w:tcPr>
          <w:p w:rsidR="00485872" w:rsidRDefault="00B10875">
            <w:pPr>
              <w:pStyle w:val="TableText"/>
              <w:spacing w:before="63" w:line="175" w:lineRule="auto"/>
              <w:ind w:left="2498"/>
              <w:rPr>
                <w:lang w:eastAsia="zh-CN"/>
              </w:rPr>
            </w:pPr>
            <w:r>
              <w:rPr>
                <w:spacing w:val="9"/>
                <w:lang w:eastAsia="zh-CN"/>
              </w:rPr>
              <w:t>此燃烧系统由卖方进行系统组态</w:t>
            </w:r>
          </w:p>
        </w:tc>
      </w:tr>
    </w:tbl>
    <w:p w:rsidR="00485872" w:rsidRDefault="00B10875">
      <w:pPr>
        <w:pStyle w:val="a3"/>
        <w:spacing w:before="118" w:line="185" w:lineRule="auto"/>
        <w:ind w:left="728"/>
        <w:rPr>
          <w:rFonts w:ascii="微软雅黑" w:eastAsia="微软雅黑" w:hAnsi="微软雅黑" w:cs="微软雅黑"/>
          <w:sz w:val="23"/>
          <w:szCs w:val="23"/>
        </w:rPr>
      </w:pPr>
      <w:r>
        <w:rPr>
          <w:spacing w:val="8"/>
          <w:sz w:val="23"/>
          <w:szCs w:val="23"/>
        </w:rPr>
        <w:t>1.5</w:t>
      </w:r>
      <w:r>
        <w:rPr>
          <w:rFonts w:ascii="微软雅黑" w:eastAsia="微软雅黑" w:hAnsi="微软雅黑" w:cs="微软雅黑"/>
          <w:spacing w:val="8"/>
          <w:sz w:val="23"/>
          <w:szCs w:val="23"/>
        </w:rPr>
        <w:t>炉子控制系统</w:t>
      </w:r>
    </w:p>
    <w:p w:rsidR="00485872" w:rsidRDefault="00485872">
      <w:pPr>
        <w:spacing w:line="45" w:lineRule="exact"/>
      </w:pPr>
    </w:p>
    <w:tbl>
      <w:tblPr>
        <w:tblStyle w:val="TableNormal"/>
        <w:tblW w:w="8467" w:type="dxa"/>
        <w:tblInd w:w="18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73"/>
        <w:gridCol w:w="654"/>
        <w:gridCol w:w="2112"/>
        <w:gridCol w:w="2550"/>
        <w:gridCol w:w="2948"/>
        <w:gridCol w:w="23"/>
        <w:gridCol w:w="7"/>
      </w:tblGrid>
      <w:tr w:rsidR="00485872" w:rsidTr="00535D71">
        <w:trPr>
          <w:gridBefore w:val="1"/>
          <w:wBefore w:w="173" w:type="dxa"/>
          <w:trHeight w:val="321"/>
        </w:trPr>
        <w:tc>
          <w:tcPr>
            <w:tcW w:w="654" w:type="dxa"/>
          </w:tcPr>
          <w:p w:rsidR="00485872" w:rsidRDefault="00B10875">
            <w:pPr>
              <w:pStyle w:val="TableText"/>
              <w:spacing w:before="59" w:line="176" w:lineRule="auto"/>
              <w:ind w:left="114"/>
            </w:pPr>
            <w:proofErr w:type="spellStart"/>
            <w:r>
              <w:rPr>
                <w:spacing w:val="5"/>
              </w:rPr>
              <w:t>序号</w:t>
            </w:r>
            <w:proofErr w:type="spellEnd"/>
          </w:p>
        </w:tc>
        <w:tc>
          <w:tcPr>
            <w:tcW w:w="2112" w:type="dxa"/>
          </w:tcPr>
          <w:p w:rsidR="00485872" w:rsidRDefault="00B10875">
            <w:pPr>
              <w:pStyle w:val="TableText"/>
              <w:spacing w:before="59" w:line="176" w:lineRule="auto"/>
              <w:ind w:left="934"/>
            </w:pPr>
            <w:proofErr w:type="spellStart"/>
            <w:r>
              <w:rPr>
                <w:spacing w:val="-9"/>
              </w:rPr>
              <w:t>内容</w:t>
            </w:r>
            <w:proofErr w:type="spellEnd"/>
          </w:p>
        </w:tc>
        <w:tc>
          <w:tcPr>
            <w:tcW w:w="2550" w:type="dxa"/>
          </w:tcPr>
          <w:p w:rsidR="00485872" w:rsidRDefault="00B10875">
            <w:pPr>
              <w:pStyle w:val="TableText"/>
              <w:spacing w:before="59" w:line="176" w:lineRule="auto"/>
              <w:ind w:left="876"/>
            </w:pPr>
            <w:proofErr w:type="spellStart"/>
            <w:r>
              <w:rPr>
                <w:spacing w:val="3"/>
              </w:rPr>
              <w:t>数据</w:t>
            </w:r>
            <w:proofErr w:type="spellEnd"/>
          </w:p>
        </w:tc>
        <w:tc>
          <w:tcPr>
            <w:tcW w:w="2978" w:type="dxa"/>
            <w:gridSpan w:val="3"/>
          </w:tcPr>
          <w:p w:rsidR="00485872" w:rsidRDefault="00B10875">
            <w:pPr>
              <w:pStyle w:val="TableText"/>
              <w:spacing w:before="59" w:line="176" w:lineRule="auto"/>
              <w:ind w:left="1237"/>
            </w:pPr>
            <w:proofErr w:type="spellStart"/>
            <w:r>
              <w:rPr>
                <w:spacing w:val="3"/>
              </w:rPr>
              <w:t>备注</w:t>
            </w:r>
            <w:proofErr w:type="spellEnd"/>
          </w:p>
        </w:tc>
      </w:tr>
      <w:tr w:rsidR="00485872" w:rsidTr="00535D71">
        <w:trPr>
          <w:gridBefore w:val="1"/>
          <w:wBefore w:w="173" w:type="dxa"/>
          <w:trHeight w:val="628"/>
        </w:trPr>
        <w:tc>
          <w:tcPr>
            <w:tcW w:w="654" w:type="dxa"/>
          </w:tcPr>
          <w:p w:rsidR="00485872" w:rsidRDefault="00B10875">
            <w:pPr>
              <w:spacing w:before="236" w:line="201" w:lineRule="auto"/>
              <w:ind w:left="310"/>
              <w:rPr>
                <w:sz w:val="20"/>
                <w:szCs w:val="20"/>
              </w:rPr>
            </w:pPr>
            <w:r>
              <w:rPr>
                <w:sz w:val="20"/>
                <w:szCs w:val="20"/>
              </w:rPr>
              <w:t>1</w:t>
            </w:r>
          </w:p>
        </w:tc>
        <w:tc>
          <w:tcPr>
            <w:tcW w:w="2112" w:type="dxa"/>
          </w:tcPr>
          <w:p w:rsidR="00485872" w:rsidRDefault="00B10875">
            <w:pPr>
              <w:pStyle w:val="TableText"/>
              <w:spacing w:before="211" w:line="181" w:lineRule="auto"/>
              <w:ind w:left="110"/>
            </w:pPr>
            <w:proofErr w:type="spellStart"/>
            <w:r>
              <w:rPr>
                <w:spacing w:val="7"/>
              </w:rPr>
              <w:t>控制核心</w:t>
            </w:r>
            <w:proofErr w:type="spellEnd"/>
          </w:p>
        </w:tc>
        <w:tc>
          <w:tcPr>
            <w:tcW w:w="2550" w:type="dxa"/>
          </w:tcPr>
          <w:p w:rsidR="00485872" w:rsidRDefault="00B10875">
            <w:pPr>
              <w:pStyle w:val="TableText"/>
              <w:spacing w:before="78" w:line="226" w:lineRule="auto"/>
              <w:ind w:left="139" w:right="35" w:hanging="24"/>
            </w:pPr>
            <w:r>
              <w:rPr>
                <w:rFonts w:ascii="Arial" w:eastAsia="Arial" w:hAnsi="Arial" w:cs="Arial"/>
              </w:rPr>
              <w:t>SIEMENSS</w:t>
            </w:r>
            <w:r>
              <w:rPr>
                <w:rFonts w:ascii="Arial" w:eastAsia="Arial" w:hAnsi="Arial" w:cs="Arial"/>
                <w:spacing w:val="9"/>
              </w:rPr>
              <w:t>7-1200+</w:t>
            </w:r>
            <w:r>
              <w:rPr>
                <w:spacing w:val="-3"/>
              </w:rPr>
              <w:t xml:space="preserve">昆仑通态 </w:t>
            </w:r>
            <w:r>
              <w:rPr>
                <w:rFonts w:ascii="Arial" w:eastAsia="Arial" w:hAnsi="Arial" w:cs="Arial"/>
                <w:spacing w:val="-3"/>
              </w:rPr>
              <w:t xml:space="preserve">15 </w:t>
            </w:r>
            <w:proofErr w:type="gramStart"/>
            <w:r>
              <w:rPr>
                <w:spacing w:val="-3"/>
              </w:rPr>
              <w:t xml:space="preserve">寸  </w:t>
            </w:r>
            <w:r>
              <w:rPr>
                <w:rFonts w:ascii="Arial" w:eastAsia="Arial" w:hAnsi="Arial" w:cs="Arial"/>
                <w:spacing w:val="-3"/>
              </w:rPr>
              <w:t>HMI</w:t>
            </w:r>
            <w:proofErr w:type="gramEnd"/>
            <w:r>
              <w:rPr>
                <w:spacing w:val="-3"/>
              </w:rPr>
              <w:t>。</w:t>
            </w:r>
          </w:p>
        </w:tc>
        <w:tc>
          <w:tcPr>
            <w:tcW w:w="2978" w:type="dxa"/>
            <w:gridSpan w:val="3"/>
          </w:tcPr>
          <w:p w:rsidR="00485872" w:rsidRDefault="00B10875">
            <w:pPr>
              <w:pStyle w:val="TableText"/>
              <w:spacing w:before="54" w:line="197" w:lineRule="auto"/>
              <w:ind w:left="123" w:right="38" w:hanging="10"/>
              <w:rPr>
                <w:lang w:eastAsia="zh-CN"/>
              </w:rPr>
            </w:pPr>
            <w:r>
              <w:rPr>
                <w:spacing w:val="21"/>
                <w:lang w:eastAsia="zh-CN"/>
              </w:rPr>
              <w:t>每台炉子采用一套控制系统</w:t>
            </w:r>
            <w:r>
              <w:rPr>
                <w:spacing w:val="2"/>
                <w:lang w:eastAsia="zh-CN"/>
              </w:rPr>
              <w:t>（一级</w:t>
            </w:r>
            <w:r>
              <w:rPr>
                <w:spacing w:val="-41"/>
                <w:w w:val="86"/>
                <w:lang w:eastAsia="zh-CN"/>
              </w:rPr>
              <w:t>），</w:t>
            </w:r>
            <w:r>
              <w:rPr>
                <w:spacing w:val="2"/>
                <w:lang w:eastAsia="zh-CN"/>
              </w:rPr>
              <w:t>预留二级硬件接口。</w:t>
            </w:r>
          </w:p>
        </w:tc>
      </w:tr>
      <w:tr w:rsidR="00485872" w:rsidTr="00535D71">
        <w:trPr>
          <w:gridBefore w:val="1"/>
          <w:wBefore w:w="173" w:type="dxa"/>
          <w:trHeight w:val="639"/>
        </w:trPr>
        <w:tc>
          <w:tcPr>
            <w:tcW w:w="654" w:type="dxa"/>
          </w:tcPr>
          <w:p w:rsidR="00485872" w:rsidRDefault="00485872">
            <w:pPr>
              <w:spacing w:line="333" w:lineRule="auto"/>
              <w:rPr>
                <w:lang w:eastAsia="zh-CN"/>
              </w:rPr>
            </w:pPr>
          </w:p>
          <w:p w:rsidR="00485872" w:rsidRDefault="00B10875">
            <w:pPr>
              <w:spacing w:before="57" w:line="201" w:lineRule="auto"/>
              <w:ind w:left="293"/>
              <w:rPr>
                <w:sz w:val="20"/>
                <w:szCs w:val="20"/>
              </w:rPr>
            </w:pPr>
            <w:r>
              <w:rPr>
                <w:sz w:val="20"/>
                <w:szCs w:val="20"/>
              </w:rPr>
              <w:t>2</w:t>
            </w:r>
          </w:p>
        </w:tc>
        <w:tc>
          <w:tcPr>
            <w:tcW w:w="2112" w:type="dxa"/>
          </w:tcPr>
          <w:p w:rsidR="00485872" w:rsidRDefault="00485872">
            <w:pPr>
              <w:spacing w:line="282" w:lineRule="auto"/>
            </w:pPr>
          </w:p>
          <w:p w:rsidR="00485872" w:rsidRDefault="00B10875">
            <w:pPr>
              <w:pStyle w:val="TableText"/>
              <w:spacing w:before="86" w:line="180" w:lineRule="auto"/>
              <w:ind w:left="110"/>
            </w:pPr>
            <w:proofErr w:type="spellStart"/>
            <w:r>
              <w:rPr>
                <w:spacing w:val="7"/>
              </w:rPr>
              <w:t>供电参数</w:t>
            </w:r>
            <w:proofErr w:type="spellEnd"/>
          </w:p>
        </w:tc>
        <w:tc>
          <w:tcPr>
            <w:tcW w:w="2550" w:type="dxa"/>
          </w:tcPr>
          <w:p w:rsidR="00485872" w:rsidRDefault="00B10875">
            <w:pPr>
              <w:pStyle w:val="TableText"/>
              <w:spacing w:before="59" w:line="203" w:lineRule="auto"/>
              <w:ind w:left="117" w:right="108" w:hanging="12"/>
              <w:rPr>
                <w:rFonts w:ascii="Arial" w:eastAsia="Arial" w:hAnsi="Arial" w:cs="Arial"/>
              </w:rPr>
            </w:pPr>
            <w:r>
              <w:rPr>
                <w:rFonts w:ascii="Arial" w:eastAsia="Arial" w:hAnsi="Arial" w:cs="Arial"/>
              </w:rPr>
              <w:t>AC</w:t>
            </w:r>
            <w:r>
              <w:rPr>
                <w:rFonts w:ascii="Arial" w:eastAsia="Arial" w:hAnsi="Arial" w:cs="Arial"/>
                <w:spacing w:val="11"/>
              </w:rPr>
              <w:t>380/220V</w:t>
            </w:r>
            <w:r>
              <w:rPr>
                <w:spacing w:val="11"/>
              </w:rPr>
              <w:t>±</w:t>
            </w:r>
            <w:r>
              <w:rPr>
                <w:rFonts w:ascii="Arial" w:eastAsia="Arial" w:hAnsi="Arial" w:cs="Arial"/>
                <w:spacing w:val="11"/>
              </w:rPr>
              <w:t>10%</w:t>
            </w:r>
            <w:r>
              <w:rPr>
                <w:rFonts w:ascii="Arial" w:eastAsia="Arial" w:hAnsi="Arial" w:cs="Arial"/>
                <w:spacing w:val="14"/>
              </w:rPr>
              <w:t>(</w:t>
            </w:r>
            <w:proofErr w:type="spellStart"/>
            <w:r>
              <w:rPr>
                <w:spacing w:val="14"/>
              </w:rPr>
              <w:t>三相四线制</w:t>
            </w:r>
            <w:proofErr w:type="spellEnd"/>
            <w:r>
              <w:rPr>
                <w:rFonts w:ascii="Arial" w:eastAsia="Arial" w:hAnsi="Arial" w:cs="Arial"/>
                <w:spacing w:val="14"/>
              </w:rPr>
              <w:t>)</w:t>
            </w:r>
            <w:r>
              <w:rPr>
                <w:spacing w:val="14"/>
              </w:rPr>
              <w:t>，</w:t>
            </w:r>
            <w:r>
              <w:rPr>
                <w:rFonts w:ascii="Arial" w:eastAsia="Arial" w:hAnsi="Arial" w:cs="Arial"/>
                <w:spacing w:val="14"/>
              </w:rPr>
              <w:t>50</w:t>
            </w:r>
            <w:r>
              <w:rPr>
                <w:rFonts w:ascii="Arial" w:eastAsia="Arial" w:hAnsi="Arial" w:cs="Arial"/>
              </w:rPr>
              <w:t xml:space="preserve"> Hz</w:t>
            </w:r>
            <w:r>
              <w:rPr>
                <w:spacing w:val="23"/>
              </w:rPr>
              <w:t>±</w:t>
            </w:r>
            <w:r>
              <w:rPr>
                <w:rFonts w:ascii="Arial" w:eastAsia="Arial" w:hAnsi="Arial" w:cs="Arial"/>
                <w:spacing w:val="23"/>
              </w:rPr>
              <w:t>2%</w:t>
            </w:r>
          </w:p>
        </w:tc>
        <w:tc>
          <w:tcPr>
            <w:tcW w:w="2978" w:type="dxa"/>
            <w:gridSpan w:val="3"/>
          </w:tcPr>
          <w:p w:rsidR="00485872" w:rsidRDefault="00485872"/>
        </w:tc>
      </w:tr>
      <w:tr w:rsidR="00485872" w:rsidTr="00535D71">
        <w:trPr>
          <w:gridBefore w:val="1"/>
          <w:wBefore w:w="173" w:type="dxa"/>
          <w:trHeight w:val="316"/>
        </w:trPr>
        <w:tc>
          <w:tcPr>
            <w:tcW w:w="654" w:type="dxa"/>
          </w:tcPr>
          <w:p w:rsidR="00485872" w:rsidRDefault="00B10875">
            <w:pPr>
              <w:spacing w:before="81" w:line="201" w:lineRule="auto"/>
              <w:ind w:left="296"/>
              <w:rPr>
                <w:sz w:val="20"/>
                <w:szCs w:val="20"/>
              </w:rPr>
            </w:pPr>
            <w:r>
              <w:rPr>
                <w:sz w:val="20"/>
                <w:szCs w:val="20"/>
              </w:rPr>
              <w:t>3</w:t>
            </w:r>
          </w:p>
        </w:tc>
        <w:tc>
          <w:tcPr>
            <w:tcW w:w="2112" w:type="dxa"/>
          </w:tcPr>
          <w:p w:rsidR="00485872" w:rsidRDefault="00B10875">
            <w:pPr>
              <w:pStyle w:val="TableText"/>
              <w:spacing w:before="58" w:line="173" w:lineRule="auto"/>
              <w:ind w:left="113"/>
            </w:pPr>
            <w:proofErr w:type="spellStart"/>
            <w:r>
              <w:rPr>
                <w:spacing w:val="6"/>
              </w:rPr>
              <w:t>仪表等级</w:t>
            </w:r>
            <w:proofErr w:type="spellEnd"/>
          </w:p>
        </w:tc>
        <w:tc>
          <w:tcPr>
            <w:tcW w:w="2550" w:type="dxa"/>
          </w:tcPr>
          <w:p w:rsidR="00485872" w:rsidRDefault="00B10875">
            <w:pPr>
              <w:pStyle w:val="TableText"/>
              <w:spacing w:before="58" w:line="173" w:lineRule="auto"/>
              <w:ind w:left="114"/>
            </w:pPr>
            <w:r>
              <w:rPr>
                <w:rFonts w:ascii="Arial" w:eastAsia="Arial" w:hAnsi="Arial" w:cs="Arial"/>
              </w:rPr>
              <w:t>0.3</w:t>
            </w:r>
            <w:r>
              <w:t>级</w:t>
            </w:r>
          </w:p>
        </w:tc>
        <w:tc>
          <w:tcPr>
            <w:tcW w:w="2978" w:type="dxa"/>
            <w:gridSpan w:val="3"/>
          </w:tcPr>
          <w:p w:rsidR="00485872" w:rsidRDefault="00485872"/>
        </w:tc>
      </w:tr>
      <w:tr w:rsidR="00485872" w:rsidTr="00535D71">
        <w:trPr>
          <w:gridBefore w:val="1"/>
          <w:wBefore w:w="173" w:type="dxa"/>
          <w:trHeight w:val="319"/>
        </w:trPr>
        <w:tc>
          <w:tcPr>
            <w:tcW w:w="654" w:type="dxa"/>
          </w:tcPr>
          <w:p w:rsidR="00485872" w:rsidRDefault="00B10875">
            <w:pPr>
              <w:spacing w:before="83" w:line="200" w:lineRule="auto"/>
              <w:ind w:left="290"/>
              <w:rPr>
                <w:sz w:val="20"/>
                <w:szCs w:val="20"/>
              </w:rPr>
            </w:pPr>
            <w:r>
              <w:rPr>
                <w:spacing w:val="2"/>
                <w:sz w:val="20"/>
                <w:szCs w:val="20"/>
              </w:rPr>
              <w:t>4</w:t>
            </w:r>
          </w:p>
        </w:tc>
        <w:tc>
          <w:tcPr>
            <w:tcW w:w="2112" w:type="dxa"/>
          </w:tcPr>
          <w:p w:rsidR="00485872" w:rsidRDefault="00B10875">
            <w:pPr>
              <w:pStyle w:val="TableText"/>
              <w:spacing w:before="60" w:line="174" w:lineRule="auto"/>
              <w:ind w:left="115"/>
            </w:pPr>
            <w:proofErr w:type="spellStart"/>
            <w:r>
              <w:rPr>
                <w:spacing w:val="8"/>
              </w:rPr>
              <w:t>热电偶精度等级</w:t>
            </w:r>
            <w:proofErr w:type="spellEnd"/>
          </w:p>
        </w:tc>
        <w:tc>
          <w:tcPr>
            <w:tcW w:w="2550" w:type="dxa"/>
          </w:tcPr>
          <w:p w:rsidR="00485872" w:rsidRDefault="00B10875">
            <w:pPr>
              <w:pStyle w:val="TableText"/>
              <w:spacing w:before="60" w:line="174" w:lineRule="auto"/>
              <w:ind w:left="125"/>
            </w:pPr>
            <w:proofErr w:type="spellStart"/>
            <w:r>
              <w:rPr>
                <w:rFonts w:ascii="Arial" w:eastAsia="Arial" w:hAnsi="Arial" w:cs="Arial"/>
                <w:spacing w:val="-5"/>
              </w:rPr>
              <w:t>II</w:t>
            </w:r>
            <w:r>
              <w:rPr>
                <w:spacing w:val="-5"/>
              </w:rPr>
              <w:t>级</w:t>
            </w:r>
            <w:proofErr w:type="spellEnd"/>
          </w:p>
        </w:tc>
        <w:tc>
          <w:tcPr>
            <w:tcW w:w="2978" w:type="dxa"/>
            <w:gridSpan w:val="3"/>
          </w:tcPr>
          <w:p w:rsidR="00485872" w:rsidRDefault="00485872"/>
        </w:tc>
      </w:tr>
      <w:tr w:rsidR="00485872" w:rsidTr="00535D71">
        <w:trPr>
          <w:gridBefore w:val="1"/>
          <w:wBefore w:w="173" w:type="dxa"/>
          <w:trHeight w:val="1420"/>
        </w:trPr>
        <w:tc>
          <w:tcPr>
            <w:tcW w:w="654" w:type="dxa"/>
          </w:tcPr>
          <w:p w:rsidR="00485872" w:rsidRDefault="00485872">
            <w:pPr>
              <w:spacing w:line="322" w:lineRule="auto"/>
            </w:pPr>
          </w:p>
          <w:p w:rsidR="00485872" w:rsidRDefault="00485872">
            <w:pPr>
              <w:spacing w:line="323" w:lineRule="auto"/>
            </w:pPr>
          </w:p>
          <w:p w:rsidR="00485872" w:rsidRDefault="00B10875">
            <w:pPr>
              <w:spacing w:before="57" w:line="198" w:lineRule="auto"/>
              <w:ind w:left="296"/>
              <w:rPr>
                <w:sz w:val="20"/>
                <w:szCs w:val="20"/>
              </w:rPr>
            </w:pPr>
            <w:r>
              <w:rPr>
                <w:sz w:val="20"/>
                <w:szCs w:val="20"/>
              </w:rPr>
              <w:t>5</w:t>
            </w:r>
          </w:p>
        </w:tc>
        <w:tc>
          <w:tcPr>
            <w:tcW w:w="2112" w:type="dxa"/>
          </w:tcPr>
          <w:p w:rsidR="00485872" w:rsidRDefault="00485872">
            <w:pPr>
              <w:spacing w:line="295" w:lineRule="auto"/>
            </w:pPr>
          </w:p>
          <w:p w:rsidR="00485872" w:rsidRDefault="00485872">
            <w:pPr>
              <w:spacing w:line="296" w:lineRule="auto"/>
            </w:pPr>
          </w:p>
          <w:p w:rsidR="00485872" w:rsidRDefault="00B10875">
            <w:pPr>
              <w:pStyle w:val="TableText"/>
              <w:spacing w:before="86" w:line="182" w:lineRule="auto"/>
              <w:ind w:left="110"/>
            </w:pPr>
            <w:proofErr w:type="spellStart"/>
            <w:r>
              <w:rPr>
                <w:spacing w:val="7"/>
              </w:rPr>
              <w:t>控制对象</w:t>
            </w:r>
            <w:proofErr w:type="spellEnd"/>
          </w:p>
        </w:tc>
        <w:tc>
          <w:tcPr>
            <w:tcW w:w="2550" w:type="dxa"/>
          </w:tcPr>
          <w:p w:rsidR="00485872" w:rsidRDefault="00B10875">
            <w:pPr>
              <w:pStyle w:val="TableText"/>
              <w:spacing w:before="57" w:line="181" w:lineRule="auto"/>
              <w:ind w:left="115"/>
              <w:rPr>
                <w:lang w:eastAsia="zh-CN"/>
              </w:rPr>
            </w:pPr>
            <w:r>
              <w:rPr>
                <w:spacing w:val="6"/>
                <w:lang w:eastAsia="zh-CN"/>
              </w:rPr>
              <w:t>温度控制</w:t>
            </w:r>
          </w:p>
          <w:p w:rsidR="00485872" w:rsidRDefault="00B10875" w:rsidP="00B10875">
            <w:pPr>
              <w:pStyle w:val="TableText"/>
              <w:spacing w:line="218" w:lineRule="auto"/>
              <w:ind w:left="113" w:right="788"/>
              <w:rPr>
                <w:lang w:eastAsia="zh-CN"/>
              </w:rPr>
            </w:pPr>
            <w:r>
              <w:rPr>
                <w:spacing w:val="7"/>
                <w:lang w:eastAsia="zh-CN"/>
              </w:rPr>
              <w:t>燃烧系统</w:t>
            </w:r>
            <w:proofErr w:type="gramStart"/>
            <w:r>
              <w:rPr>
                <w:spacing w:val="7"/>
                <w:lang w:eastAsia="zh-CN"/>
              </w:rPr>
              <w:t>控制</w:t>
            </w:r>
            <w:r>
              <w:rPr>
                <w:spacing w:val="6"/>
                <w:lang w:eastAsia="zh-CN"/>
              </w:rPr>
              <w:t>炉压控制</w:t>
            </w:r>
            <w:proofErr w:type="gramEnd"/>
          </w:p>
          <w:p w:rsidR="00485872" w:rsidRDefault="00B10875">
            <w:pPr>
              <w:pStyle w:val="TableText"/>
              <w:spacing w:before="2" w:line="195" w:lineRule="auto"/>
              <w:ind w:left="116" w:right="790" w:hanging="4"/>
              <w:rPr>
                <w:lang w:eastAsia="zh-CN"/>
              </w:rPr>
            </w:pPr>
            <w:r>
              <w:rPr>
                <w:spacing w:val="8"/>
                <w:lang w:eastAsia="zh-CN"/>
              </w:rPr>
              <w:t>传动机械控制</w:t>
            </w:r>
            <w:r>
              <w:rPr>
                <w:spacing w:val="7"/>
                <w:lang w:eastAsia="zh-CN"/>
              </w:rPr>
              <w:t>安全连锁等</w:t>
            </w:r>
          </w:p>
        </w:tc>
        <w:tc>
          <w:tcPr>
            <w:tcW w:w="2978" w:type="dxa"/>
            <w:gridSpan w:val="3"/>
          </w:tcPr>
          <w:p w:rsidR="00485872" w:rsidRDefault="00485872">
            <w:pPr>
              <w:rPr>
                <w:lang w:eastAsia="zh-CN"/>
              </w:rPr>
            </w:pPr>
          </w:p>
        </w:tc>
      </w:tr>
      <w:tr w:rsidR="00485872" w:rsidTr="00535D71">
        <w:trPr>
          <w:gridBefore w:val="1"/>
          <w:wBefore w:w="173" w:type="dxa"/>
          <w:trHeight w:val="316"/>
        </w:trPr>
        <w:tc>
          <w:tcPr>
            <w:tcW w:w="654" w:type="dxa"/>
          </w:tcPr>
          <w:p w:rsidR="00485872" w:rsidRDefault="00B10875">
            <w:pPr>
              <w:spacing w:before="83" w:line="201" w:lineRule="auto"/>
              <w:ind w:left="295"/>
              <w:rPr>
                <w:sz w:val="20"/>
                <w:szCs w:val="20"/>
              </w:rPr>
            </w:pPr>
            <w:r>
              <w:rPr>
                <w:sz w:val="20"/>
                <w:szCs w:val="20"/>
              </w:rPr>
              <w:t>6</w:t>
            </w:r>
          </w:p>
        </w:tc>
        <w:tc>
          <w:tcPr>
            <w:tcW w:w="2112" w:type="dxa"/>
          </w:tcPr>
          <w:p w:rsidR="00485872" w:rsidRDefault="00B10875">
            <w:pPr>
              <w:pStyle w:val="TableText"/>
              <w:spacing w:before="58" w:line="173" w:lineRule="auto"/>
              <w:ind w:left="113"/>
            </w:pPr>
            <w:proofErr w:type="spellStart"/>
            <w:r>
              <w:rPr>
                <w:spacing w:val="6"/>
              </w:rPr>
              <w:t>温度显示</w:t>
            </w:r>
            <w:proofErr w:type="spellEnd"/>
          </w:p>
        </w:tc>
        <w:tc>
          <w:tcPr>
            <w:tcW w:w="2550" w:type="dxa"/>
          </w:tcPr>
          <w:p w:rsidR="00485872" w:rsidRDefault="00B10875">
            <w:pPr>
              <w:spacing w:before="84" w:line="200" w:lineRule="auto"/>
              <w:ind w:left="122"/>
              <w:rPr>
                <w:sz w:val="20"/>
                <w:szCs w:val="20"/>
              </w:rPr>
            </w:pPr>
            <w:r>
              <w:rPr>
                <w:spacing w:val="-1"/>
                <w:sz w:val="20"/>
                <w:szCs w:val="20"/>
              </w:rPr>
              <w:t>HMI</w:t>
            </w:r>
          </w:p>
        </w:tc>
        <w:tc>
          <w:tcPr>
            <w:tcW w:w="2978" w:type="dxa"/>
            <w:gridSpan w:val="3"/>
          </w:tcPr>
          <w:p w:rsidR="00485872" w:rsidRDefault="00485872"/>
        </w:tc>
      </w:tr>
      <w:tr w:rsidR="00485872" w:rsidTr="00535D71">
        <w:trPr>
          <w:gridBefore w:val="1"/>
          <w:wBefore w:w="173" w:type="dxa"/>
          <w:trHeight w:val="316"/>
        </w:trPr>
        <w:tc>
          <w:tcPr>
            <w:tcW w:w="654" w:type="dxa"/>
          </w:tcPr>
          <w:p w:rsidR="00485872" w:rsidRDefault="00B10875">
            <w:pPr>
              <w:spacing w:before="87" w:line="198" w:lineRule="auto"/>
              <w:ind w:left="297"/>
              <w:rPr>
                <w:sz w:val="20"/>
                <w:szCs w:val="20"/>
              </w:rPr>
            </w:pPr>
            <w:r>
              <w:rPr>
                <w:sz w:val="20"/>
                <w:szCs w:val="20"/>
              </w:rPr>
              <w:t>7</w:t>
            </w:r>
          </w:p>
        </w:tc>
        <w:tc>
          <w:tcPr>
            <w:tcW w:w="2112" w:type="dxa"/>
          </w:tcPr>
          <w:p w:rsidR="00485872" w:rsidRDefault="00B10875">
            <w:pPr>
              <w:pStyle w:val="TableText"/>
              <w:spacing w:before="58" w:line="173" w:lineRule="auto"/>
              <w:ind w:left="110"/>
            </w:pPr>
            <w:proofErr w:type="spellStart"/>
            <w:r>
              <w:rPr>
                <w:spacing w:val="7"/>
              </w:rPr>
              <w:t>控制方式</w:t>
            </w:r>
            <w:proofErr w:type="spellEnd"/>
          </w:p>
        </w:tc>
        <w:tc>
          <w:tcPr>
            <w:tcW w:w="2550" w:type="dxa"/>
          </w:tcPr>
          <w:p w:rsidR="00485872" w:rsidRDefault="00B10875">
            <w:pPr>
              <w:pStyle w:val="TableText"/>
              <w:spacing w:before="58" w:line="173" w:lineRule="auto"/>
              <w:ind w:left="149"/>
            </w:pPr>
            <w:proofErr w:type="spellStart"/>
            <w:r>
              <w:rPr>
                <w:spacing w:val="-1"/>
              </w:rPr>
              <w:t>自动</w:t>
            </w:r>
            <w:proofErr w:type="spellEnd"/>
            <w:r>
              <w:rPr>
                <w:rFonts w:ascii="Arial" w:eastAsia="Arial" w:hAnsi="Arial" w:cs="Arial"/>
                <w:spacing w:val="-1"/>
              </w:rPr>
              <w:t>/</w:t>
            </w:r>
            <w:proofErr w:type="spellStart"/>
            <w:r>
              <w:rPr>
                <w:spacing w:val="-1"/>
              </w:rPr>
              <w:t>手动</w:t>
            </w:r>
            <w:proofErr w:type="spellEnd"/>
          </w:p>
        </w:tc>
        <w:tc>
          <w:tcPr>
            <w:tcW w:w="2978" w:type="dxa"/>
            <w:gridSpan w:val="3"/>
          </w:tcPr>
          <w:p w:rsidR="00485872" w:rsidRDefault="00485872"/>
        </w:tc>
      </w:tr>
      <w:tr w:rsidR="00485872" w:rsidTr="00535D71">
        <w:trPr>
          <w:gridBefore w:val="1"/>
          <w:wBefore w:w="173" w:type="dxa"/>
          <w:trHeight w:val="642"/>
        </w:trPr>
        <w:tc>
          <w:tcPr>
            <w:tcW w:w="654" w:type="dxa"/>
          </w:tcPr>
          <w:p w:rsidR="00485872" w:rsidRDefault="00B10875">
            <w:pPr>
              <w:spacing w:before="240" w:line="201" w:lineRule="auto"/>
              <w:ind w:left="296"/>
              <w:rPr>
                <w:sz w:val="20"/>
                <w:szCs w:val="20"/>
              </w:rPr>
            </w:pPr>
            <w:r>
              <w:rPr>
                <w:sz w:val="20"/>
                <w:szCs w:val="20"/>
              </w:rPr>
              <w:t>8</w:t>
            </w:r>
          </w:p>
        </w:tc>
        <w:tc>
          <w:tcPr>
            <w:tcW w:w="2112" w:type="dxa"/>
          </w:tcPr>
          <w:p w:rsidR="00485872" w:rsidRDefault="00B10875">
            <w:pPr>
              <w:pStyle w:val="TableText"/>
              <w:spacing w:before="218" w:line="180" w:lineRule="auto"/>
              <w:ind w:left="110"/>
            </w:pPr>
            <w:proofErr w:type="spellStart"/>
            <w:r>
              <w:rPr>
                <w:spacing w:val="8"/>
              </w:rPr>
              <w:t>控制柜数量</w:t>
            </w:r>
            <w:proofErr w:type="spellEnd"/>
          </w:p>
        </w:tc>
        <w:tc>
          <w:tcPr>
            <w:tcW w:w="2550" w:type="dxa"/>
          </w:tcPr>
          <w:p w:rsidR="00485872" w:rsidRDefault="00B10875">
            <w:pPr>
              <w:pStyle w:val="TableText"/>
              <w:spacing w:before="62" w:line="199" w:lineRule="auto"/>
              <w:ind w:left="112" w:right="106" w:firstLine="2"/>
              <w:rPr>
                <w:lang w:eastAsia="zh-CN"/>
              </w:rPr>
            </w:pPr>
            <w:r>
              <w:rPr>
                <w:spacing w:val="3"/>
                <w:lang w:eastAsia="zh-CN"/>
              </w:rPr>
              <w:t>主控柜（供电柜</w:t>
            </w:r>
            <w:r>
              <w:rPr>
                <w:rFonts w:ascii="Arial" w:eastAsia="Arial" w:hAnsi="Arial" w:cs="Arial"/>
                <w:spacing w:val="3"/>
                <w:lang w:eastAsia="zh-CN"/>
              </w:rPr>
              <w:t>+</w:t>
            </w:r>
            <w:r>
              <w:rPr>
                <w:rFonts w:ascii="Arial" w:eastAsia="Arial" w:hAnsi="Arial" w:cs="Arial"/>
                <w:lang w:eastAsia="zh-CN"/>
              </w:rPr>
              <w:t xml:space="preserve">PLC </w:t>
            </w:r>
            <w:r>
              <w:rPr>
                <w:spacing w:val="-8"/>
                <w:lang w:eastAsia="zh-CN"/>
              </w:rPr>
              <w:t>柜</w:t>
            </w:r>
            <w:r>
              <w:rPr>
                <w:rFonts w:ascii="Arial" w:eastAsia="Arial" w:hAnsi="Arial" w:cs="Arial"/>
                <w:spacing w:val="-8"/>
                <w:lang w:eastAsia="zh-CN"/>
              </w:rPr>
              <w:t xml:space="preserve">+MCC </w:t>
            </w:r>
            <w:r>
              <w:rPr>
                <w:spacing w:val="-8"/>
                <w:lang w:eastAsia="zh-CN"/>
              </w:rPr>
              <w:t>拼装）、现场</w:t>
            </w:r>
          </w:p>
        </w:tc>
        <w:tc>
          <w:tcPr>
            <w:tcW w:w="2978" w:type="dxa"/>
            <w:gridSpan w:val="3"/>
          </w:tcPr>
          <w:p w:rsidR="00485872" w:rsidRDefault="00485872">
            <w:pPr>
              <w:rPr>
                <w:lang w:eastAsia="zh-CN"/>
              </w:rPr>
            </w:pPr>
          </w:p>
        </w:tc>
      </w:tr>
      <w:tr w:rsidR="00485872" w:rsidTr="00535D71">
        <w:trPr>
          <w:gridAfter w:val="1"/>
          <w:wAfter w:w="7" w:type="dxa"/>
          <w:trHeight w:val="594"/>
        </w:trPr>
        <w:tc>
          <w:tcPr>
            <w:tcW w:w="827" w:type="dxa"/>
            <w:gridSpan w:val="2"/>
            <w:tcBorders>
              <w:top w:val="single" w:sz="12" w:space="0" w:color="000000"/>
              <w:left w:val="nil"/>
            </w:tcBorders>
          </w:tcPr>
          <w:p w:rsidR="00485872" w:rsidRDefault="00463AE2">
            <w:pPr>
              <w:rPr>
                <w:lang w:eastAsia="zh-CN"/>
              </w:rPr>
            </w:pPr>
            <w:r w:rsidRPr="00463AE2">
              <w:pict>
                <v:shape id="_x0000_s1104" style="position:absolute;margin-left:8.8pt;margin-top:2.15pt;width:.5pt;height:47.3pt;z-index:251660288;mso-position-horizontal-relative:page;mso-position-vertical-relative:page;mso-width-relative:page;mso-height-relative:page" coordsize="10,945" path="m4,r,945e" filled="f" strokeweight=".48pt">
                  <v:stroke miterlimit="10" joinstyle="bevel"/>
                  <w10:wrap anchorx="page" anchory="page"/>
                </v:shape>
              </w:pict>
            </w:r>
          </w:p>
        </w:tc>
        <w:tc>
          <w:tcPr>
            <w:tcW w:w="2112" w:type="dxa"/>
          </w:tcPr>
          <w:p w:rsidR="00485872" w:rsidRDefault="00485872">
            <w:pPr>
              <w:rPr>
                <w:lang w:eastAsia="zh-CN"/>
              </w:rPr>
            </w:pPr>
          </w:p>
        </w:tc>
        <w:tc>
          <w:tcPr>
            <w:tcW w:w="2550" w:type="dxa"/>
          </w:tcPr>
          <w:p w:rsidR="00485872" w:rsidRDefault="00B10875">
            <w:pPr>
              <w:pStyle w:val="TableText"/>
              <w:spacing w:before="78" w:line="204" w:lineRule="auto"/>
              <w:ind w:left="115" w:right="107"/>
              <w:rPr>
                <w:lang w:eastAsia="zh-CN"/>
              </w:rPr>
            </w:pPr>
            <w:r>
              <w:rPr>
                <w:spacing w:val="10"/>
                <w:lang w:eastAsia="zh-CN"/>
              </w:rPr>
              <w:t>子站、炉门操作盒、</w:t>
            </w:r>
            <w:r>
              <w:rPr>
                <w:spacing w:val="9"/>
                <w:lang w:eastAsia="zh-CN"/>
              </w:rPr>
              <w:t>功能按钮盒（根据需</w:t>
            </w:r>
            <w:r>
              <w:rPr>
                <w:spacing w:val="2"/>
                <w:lang w:eastAsia="zh-CN"/>
              </w:rPr>
              <w:t>要配）</w:t>
            </w:r>
          </w:p>
        </w:tc>
        <w:tc>
          <w:tcPr>
            <w:tcW w:w="2948" w:type="dxa"/>
          </w:tcPr>
          <w:p w:rsidR="00485872" w:rsidRDefault="00485872">
            <w:pPr>
              <w:rPr>
                <w:lang w:eastAsia="zh-CN"/>
              </w:rPr>
            </w:pPr>
          </w:p>
        </w:tc>
        <w:tc>
          <w:tcPr>
            <w:tcW w:w="23" w:type="dxa"/>
            <w:tcBorders>
              <w:top w:val="single" w:sz="12" w:space="0" w:color="008080"/>
              <w:bottom w:val="nil"/>
              <w:right w:val="nil"/>
            </w:tcBorders>
          </w:tcPr>
          <w:p w:rsidR="00485872" w:rsidRDefault="00485872">
            <w:pPr>
              <w:rPr>
                <w:lang w:eastAsia="zh-CN"/>
              </w:rPr>
            </w:pPr>
          </w:p>
        </w:tc>
      </w:tr>
    </w:tbl>
    <w:p w:rsidR="00485872" w:rsidRDefault="00B10875">
      <w:pPr>
        <w:pStyle w:val="a3"/>
        <w:spacing w:before="116" w:line="181" w:lineRule="auto"/>
        <w:ind w:left="728"/>
        <w:rPr>
          <w:rFonts w:ascii="微软雅黑" w:eastAsia="微软雅黑" w:hAnsi="微软雅黑" w:cs="微软雅黑"/>
          <w:sz w:val="23"/>
          <w:szCs w:val="23"/>
          <w:lang w:eastAsia="zh-CN"/>
        </w:rPr>
      </w:pPr>
      <w:r>
        <w:rPr>
          <w:spacing w:val="6"/>
          <w:sz w:val="23"/>
          <w:szCs w:val="23"/>
          <w:lang w:eastAsia="zh-CN"/>
        </w:rPr>
        <w:lastRenderedPageBreak/>
        <w:t xml:space="preserve">1.6  </w:t>
      </w:r>
      <w:r>
        <w:rPr>
          <w:rFonts w:ascii="微软雅黑" w:eastAsia="微软雅黑" w:hAnsi="微软雅黑" w:cs="微软雅黑"/>
          <w:spacing w:val="6"/>
          <w:sz w:val="23"/>
          <w:szCs w:val="23"/>
          <w:lang w:eastAsia="zh-CN"/>
        </w:rPr>
        <w:t>主要电机清单（初步）</w:t>
      </w:r>
    </w:p>
    <w:p w:rsidR="00485872" w:rsidRDefault="00485872">
      <w:pPr>
        <w:spacing w:line="53" w:lineRule="exact"/>
        <w:rPr>
          <w:lang w:eastAsia="zh-CN"/>
        </w:rPr>
      </w:pPr>
    </w:p>
    <w:tbl>
      <w:tblPr>
        <w:tblStyle w:val="TableNormal"/>
        <w:tblW w:w="5044" w:type="dxa"/>
        <w:tblInd w:w="179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52"/>
        <w:gridCol w:w="2230"/>
        <w:gridCol w:w="1258"/>
        <w:gridCol w:w="904"/>
      </w:tblGrid>
      <w:tr w:rsidR="00485872">
        <w:trPr>
          <w:trHeight w:val="318"/>
        </w:trPr>
        <w:tc>
          <w:tcPr>
            <w:tcW w:w="652" w:type="dxa"/>
          </w:tcPr>
          <w:p w:rsidR="00485872" w:rsidRDefault="00B10875">
            <w:pPr>
              <w:pStyle w:val="TableText"/>
              <w:spacing w:before="62" w:line="172" w:lineRule="auto"/>
              <w:ind w:left="114"/>
            </w:pPr>
            <w:proofErr w:type="spellStart"/>
            <w:r>
              <w:rPr>
                <w:spacing w:val="5"/>
              </w:rPr>
              <w:t>序号</w:t>
            </w:r>
            <w:proofErr w:type="spellEnd"/>
          </w:p>
        </w:tc>
        <w:tc>
          <w:tcPr>
            <w:tcW w:w="2230" w:type="dxa"/>
          </w:tcPr>
          <w:p w:rsidR="00485872" w:rsidRDefault="00B10875">
            <w:pPr>
              <w:pStyle w:val="TableText"/>
              <w:spacing w:before="59" w:line="174" w:lineRule="auto"/>
              <w:ind w:left="910"/>
            </w:pPr>
            <w:proofErr w:type="spellStart"/>
            <w:r>
              <w:rPr>
                <w:spacing w:val="3"/>
              </w:rPr>
              <w:t>名称</w:t>
            </w:r>
            <w:proofErr w:type="spellEnd"/>
          </w:p>
        </w:tc>
        <w:tc>
          <w:tcPr>
            <w:tcW w:w="1258" w:type="dxa"/>
          </w:tcPr>
          <w:p w:rsidR="00485872" w:rsidRDefault="00B10875">
            <w:pPr>
              <w:pStyle w:val="TableText"/>
              <w:spacing w:before="59" w:line="174" w:lineRule="auto"/>
              <w:ind w:left="148"/>
              <w:rPr>
                <w:rFonts w:ascii="Arial" w:eastAsia="Arial" w:hAnsi="Arial" w:cs="Arial"/>
              </w:rPr>
            </w:pPr>
            <w:proofErr w:type="spellStart"/>
            <w:r>
              <w:rPr>
                <w:spacing w:val="5"/>
              </w:rPr>
              <w:t>功率</w:t>
            </w:r>
            <w:proofErr w:type="spellEnd"/>
            <w:r>
              <w:rPr>
                <w:rFonts w:ascii="Arial" w:eastAsia="Arial" w:hAnsi="Arial" w:cs="Arial"/>
                <w:spacing w:val="5"/>
              </w:rPr>
              <w:t>(</w:t>
            </w:r>
            <w:proofErr w:type="spellStart"/>
            <w:r>
              <w:rPr>
                <w:spacing w:val="5"/>
              </w:rPr>
              <w:t>单台</w:t>
            </w:r>
            <w:proofErr w:type="spellEnd"/>
            <w:r>
              <w:rPr>
                <w:rFonts w:ascii="Arial" w:eastAsia="Arial" w:hAnsi="Arial" w:cs="Arial"/>
                <w:spacing w:val="5"/>
              </w:rPr>
              <w:t>)</w:t>
            </w:r>
          </w:p>
        </w:tc>
        <w:tc>
          <w:tcPr>
            <w:tcW w:w="904" w:type="dxa"/>
          </w:tcPr>
          <w:p w:rsidR="00485872" w:rsidRDefault="00B10875">
            <w:pPr>
              <w:pStyle w:val="TableText"/>
              <w:spacing w:before="59" w:line="174" w:lineRule="auto"/>
              <w:ind w:left="249"/>
            </w:pPr>
            <w:proofErr w:type="spellStart"/>
            <w:r>
              <w:rPr>
                <w:spacing w:val="3"/>
              </w:rPr>
              <w:t>数量</w:t>
            </w:r>
            <w:proofErr w:type="spellEnd"/>
          </w:p>
        </w:tc>
      </w:tr>
      <w:tr w:rsidR="00485872">
        <w:trPr>
          <w:trHeight w:val="319"/>
        </w:trPr>
        <w:tc>
          <w:tcPr>
            <w:tcW w:w="652" w:type="dxa"/>
          </w:tcPr>
          <w:p w:rsidR="00485872" w:rsidRDefault="00B10875">
            <w:pPr>
              <w:spacing w:before="83" w:line="201" w:lineRule="auto"/>
              <w:ind w:left="310"/>
              <w:rPr>
                <w:sz w:val="20"/>
                <w:szCs w:val="20"/>
              </w:rPr>
            </w:pPr>
            <w:r>
              <w:rPr>
                <w:sz w:val="20"/>
                <w:szCs w:val="20"/>
              </w:rPr>
              <w:t>1</w:t>
            </w:r>
          </w:p>
        </w:tc>
        <w:tc>
          <w:tcPr>
            <w:tcW w:w="2230" w:type="dxa"/>
          </w:tcPr>
          <w:p w:rsidR="00485872" w:rsidRDefault="00B10875">
            <w:pPr>
              <w:pStyle w:val="TableText"/>
              <w:spacing w:before="60" w:line="174" w:lineRule="auto"/>
              <w:ind w:left="110"/>
            </w:pPr>
            <w:proofErr w:type="spellStart"/>
            <w:r>
              <w:rPr>
                <w:spacing w:val="7"/>
              </w:rPr>
              <w:t>助燃风机</w:t>
            </w:r>
            <w:proofErr w:type="spellEnd"/>
          </w:p>
        </w:tc>
        <w:tc>
          <w:tcPr>
            <w:tcW w:w="1258" w:type="dxa"/>
          </w:tcPr>
          <w:p w:rsidR="00485872" w:rsidRDefault="00B10875">
            <w:pPr>
              <w:spacing w:before="84" w:line="200" w:lineRule="auto"/>
              <w:ind w:left="360"/>
              <w:rPr>
                <w:sz w:val="20"/>
                <w:szCs w:val="20"/>
              </w:rPr>
            </w:pPr>
            <w:r>
              <w:rPr>
                <w:spacing w:val="5"/>
                <w:sz w:val="20"/>
                <w:szCs w:val="20"/>
              </w:rPr>
              <w:t>7.5</w:t>
            </w:r>
            <w:r>
              <w:rPr>
                <w:sz w:val="20"/>
                <w:szCs w:val="20"/>
              </w:rPr>
              <w:t>kw</w:t>
            </w:r>
          </w:p>
        </w:tc>
        <w:tc>
          <w:tcPr>
            <w:tcW w:w="904" w:type="dxa"/>
          </w:tcPr>
          <w:p w:rsidR="00485872" w:rsidRDefault="00B10875">
            <w:pPr>
              <w:pStyle w:val="TableText"/>
              <w:spacing w:before="60" w:line="174" w:lineRule="auto"/>
              <w:ind w:left="281"/>
            </w:pPr>
            <w:r>
              <w:rPr>
                <w:rFonts w:ascii="Arial" w:eastAsia="Arial" w:hAnsi="Arial" w:cs="Arial"/>
                <w:spacing w:val="-9"/>
              </w:rPr>
              <w:t>1</w:t>
            </w:r>
            <w:r>
              <w:rPr>
                <w:spacing w:val="-9"/>
              </w:rPr>
              <w:t>台</w:t>
            </w:r>
          </w:p>
        </w:tc>
      </w:tr>
    </w:tbl>
    <w:p w:rsidR="00485872" w:rsidRDefault="00485872">
      <w:pPr>
        <w:pStyle w:val="a3"/>
        <w:spacing w:line="242" w:lineRule="auto"/>
      </w:pPr>
    </w:p>
    <w:p w:rsidR="00485872" w:rsidRDefault="00B10875">
      <w:pPr>
        <w:pStyle w:val="a3"/>
        <w:spacing w:before="99" w:line="186" w:lineRule="auto"/>
        <w:ind w:left="546"/>
        <w:rPr>
          <w:rFonts w:ascii="微软雅黑" w:eastAsia="微软雅黑" w:hAnsi="微软雅黑" w:cs="微软雅黑"/>
          <w:sz w:val="23"/>
          <w:szCs w:val="23"/>
        </w:rPr>
      </w:pPr>
      <w:r>
        <w:rPr>
          <w:spacing w:val="7"/>
          <w:sz w:val="23"/>
          <w:szCs w:val="23"/>
        </w:rPr>
        <w:t>2</w:t>
      </w:r>
      <w:r>
        <w:rPr>
          <w:rFonts w:ascii="微软雅黑" w:eastAsia="微软雅黑" w:hAnsi="微软雅黑" w:cs="微软雅黑"/>
          <w:spacing w:val="7"/>
          <w:sz w:val="23"/>
          <w:szCs w:val="23"/>
        </w:rPr>
        <w:t>保温炉组成及描述</w:t>
      </w:r>
    </w:p>
    <w:p w:rsidR="00485872" w:rsidRDefault="00B10875">
      <w:pPr>
        <w:pStyle w:val="a3"/>
        <w:spacing w:before="168" w:line="284" w:lineRule="auto"/>
        <w:ind w:left="188" w:right="180" w:firstLine="481"/>
        <w:rPr>
          <w:rFonts w:ascii="微软雅黑" w:eastAsia="微软雅黑" w:hAnsi="微软雅黑" w:cs="微软雅黑"/>
          <w:sz w:val="23"/>
          <w:szCs w:val="23"/>
          <w:lang w:eastAsia="zh-CN"/>
        </w:rPr>
      </w:pPr>
      <w:r>
        <w:rPr>
          <w:rFonts w:ascii="微软雅黑" w:eastAsia="微软雅黑" w:hAnsi="微软雅黑" w:cs="微软雅黑"/>
          <w:spacing w:val="10"/>
          <w:sz w:val="23"/>
          <w:szCs w:val="23"/>
          <w:lang w:eastAsia="zh-CN"/>
        </w:rPr>
        <w:t>保温炉设计用于接受从熔炼炉传送过来的铝液，铝液经由转注流槽由炉侧转</w:t>
      </w:r>
      <w:r>
        <w:rPr>
          <w:rFonts w:ascii="微软雅黑" w:eastAsia="微软雅黑" w:hAnsi="微软雅黑" w:cs="微软雅黑"/>
          <w:spacing w:val="8"/>
          <w:sz w:val="23"/>
          <w:szCs w:val="23"/>
          <w:lang w:eastAsia="zh-CN"/>
        </w:rPr>
        <w:t>入。该炉子为固定式矩形炉，主要作用是调节铝液温度，对熔融铝液进行保温，</w:t>
      </w:r>
      <w:r>
        <w:rPr>
          <w:rFonts w:ascii="微软雅黑" w:eastAsia="微软雅黑" w:hAnsi="微软雅黑" w:cs="微软雅黑"/>
          <w:spacing w:val="12"/>
          <w:sz w:val="23"/>
          <w:szCs w:val="23"/>
          <w:lang w:eastAsia="zh-CN"/>
        </w:rPr>
        <w:t xml:space="preserve">可每天 </w:t>
      </w:r>
      <w:r>
        <w:rPr>
          <w:spacing w:val="12"/>
          <w:sz w:val="23"/>
          <w:szCs w:val="23"/>
          <w:lang w:eastAsia="zh-CN"/>
        </w:rPr>
        <w:t xml:space="preserve">24 </w:t>
      </w:r>
      <w:r>
        <w:rPr>
          <w:rFonts w:ascii="微软雅黑" w:eastAsia="微软雅黑" w:hAnsi="微软雅黑" w:cs="微软雅黑"/>
          <w:spacing w:val="12"/>
          <w:sz w:val="23"/>
          <w:szCs w:val="23"/>
          <w:lang w:eastAsia="zh-CN"/>
        </w:rPr>
        <w:t>小时连续使用。炉膛轮廓设计充分考</w:t>
      </w:r>
      <w:r>
        <w:rPr>
          <w:rFonts w:ascii="微软雅黑" w:eastAsia="微软雅黑" w:hAnsi="微软雅黑" w:cs="微软雅黑"/>
          <w:spacing w:val="11"/>
          <w:sz w:val="23"/>
          <w:szCs w:val="23"/>
          <w:lang w:eastAsia="zh-CN"/>
        </w:rPr>
        <w:t xml:space="preserve">虑操作高效简捷，正面设置了 </w:t>
      </w:r>
      <w:r>
        <w:rPr>
          <w:spacing w:val="11"/>
          <w:sz w:val="23"/>
          <w:szCs w:val="23"/>
          <w:lang w:eastAsia="zh-CN"/>
        </w:rPr>
        <w:t>2</w:t>
      </w:r>
      <w:r>
        <w:rPr>
          <w:rFonts w:ascii="微软雅黑" w:eastAsia="微软雅黑" w:hAnsi="微软雅黑" w:cs="微软雅黑"/>
          <w:spacing w:val="7"/>
          <w:sz w:val="23"/>
          <w:szCs w:val="23"/>
          <w:lang w:eastAsia="zh-CN"/>
        </w:rPr>
        <w:t>个电机减速机提升的小炉门，便于人工清渣。</w:t>
      </w:r>
    </w:p>
    <w:p w:rsidR="00485872" w:rsidRDefault="00B10875">
      <w:pPr>
        <w:spacing w:before="3" w:line="284" w:lineRule="auto"/>
        <w:ind w:left="190" w:right="182" w:firstLine="481"/>
        <w:rPr>
          <w:rFonts w:ascii="微软雅黑" w:eastAsia="微软雅黑" w:hAnsi="微软雅黑" w:cs="微软雅黑"/>
          <w:sz w:val="23"/>
          <w:szCs w:val="23"/>
          <w:lang w:eastAsia="zh-CN"/>
        </w:rPr>
      </w:pPr>
      <w:r>
        <w:rPr>
          <w:rFonts w:ascii="微软雅黑" w:eastAsia="微软雅黑" w:hAnsi="微软雅黑" w:cs="微软雅黑"/>
          <w:spacing w:val="9"/>
          <w:sz w:val="23"/>
          <w:szCs w:val="23"/>
          <w:lang w:eastAsia="zh-CN"/>
        </w:rPr>
        <w:t>炉子采用两个冷风烧嘴加热，采用天然气为燃料，其</w:t>
      </w:r>
      <w:proofErr w:type="gramStart"/>
      <w:r>
        <w:rPr>
          <w:rFonts w:ascii="微软雅黑" w:eastAsia="微软雅黑" w:hAnsi="微软雅黑" w:cs="微软雅黑"/>
          <w:spacing w:val="9"/>
          <w:sz w:val="23"/>
          <w:szCs w:val="23"/>
          <w:lang w:eastAsia="zh-CN"/>
        </w:rPr>
        <w:t>双角度</w:t>
      </w:r>
      <w:proofErr w:type="gramEnd"/>
      <w:r>
        <w:rPr>
          <w:rFonts w:ascii="微软雅黑" w:eastAsia="微软雅黑" w:hAnsi="微软雅黑" w:cs="微软雅黑"/>
          <w:spacing w:val="9"/>
          <w:sz w:val="23"/>
          <w:szCs w:val="23"/>
          <w:lang w:eastAsia="zh-CN"/>
        </w:rPr>
        <w:t>设计</w:t>
      </w:r>
      <w:r>
        <w:rPr>
          <w:rFonts w:ascii="微软雅黑" w:eastAsia="微软雅黑" w:hAnsi="微软雅黑" w:cs="微软雅黑"/>
          <w:spacing w:val="8"/>
          <w:sz w:val="23"/>
          <w:szCs w:val="23"/>
          <w:lang w:eastAsia="zh-CN"/>
        </w:rPr>
        <w:t>保证最有效</w:t>
      </w:r>
      <w:r>
        <w:rPr>
          <w:rFonts w:ascii="微软雅黑" w:eastAsia="微软雅黑" w:hAnsi="微软雅黑" w:cs="微软雅黑"/>
          <w:spacing w:val="10"/>
          <w:sz w:val="23"/>
          <w:szCs w:val="23"/>
          <w:lang w:eastAsia="zh-CN"/>
        </w:rPr>
        <w:t>覆盖熔池的空间，使炉子具有最佳的性能和温度均衡性。在</w:t>
      </w:r>
      <w:proofErr w:type="gramStart"/>
      <w:r>
        <w:rPr>
          <w:rFonts w:ascii="微软雅黑" w:eastAsia="微软雅黑" w:hAnsi="微软雅黑" w:cs="微软雅黑"/>
          <w:spacing w:val="10"/>
          <w:sz w:val="23"/>
          <w:szCs w:val="23"/>
          <w:lang w:eastAsia="zh-CN"/>
        </w:rPr>
        <w:t>受料</w:t>
      </w:r>
      <w:r>
        <w:rPr>
          <w:rFonts w:ascii="微软雅黑" w:eastAsia="微软雅黑" w:hAnsi="微软雅黑" w:cs="微软雅黑"/>
          <w:spacing w:val="9"/>
          <w:sz w:val="23"/>
          <w:szCs w:val="23"/>
          <w:lang w:eastAsia="zh-CN"/>
        </w:rPr>
        <w:t>侧炉墙上</w:t>
      </w:r>
      <w:proofErr w:type="gramEnd"/>
      <w:r>
        <w:rPr>
          <w:rFonts w:ascii="微软雅黑" w:eastAsia="微软雅黑" w:hAnsi="微软雅黑" w:cs="微软雅黑"/>
          <w:spacing w:val="9"/>
          <w:sz w:val="23"/>
          <w:szCs w:val="23"/>
          <w:lang w:eastAsia="zh-CN"/>
        </w:rPr>
        <w:t>设有排烟管及烟闸，通过</w:t>
      </w:r>
      <w:proofErr w:type="gramStart"/>
      <w:r>
        <w:rPr>
          <w:rFonts w:ascii="微软雅黑" w:eastAsia="微软雅黑" w:hAnsi="微软雅黑" w:cs="微软雅黑"/>
          <w:spacing w:val="9"/>
          <w:sz w:val="23"/>
          <w:szCs w:val="23"/>
          <w:lang w:eastAsia="zh-CN"/>
        </w:rPr>
        <w:t>烟闸控制炉</w:t>
      </w:r>
      <w:proofErr w:type="gramEnd"/>
      <w:r>
        <w:rPr>
          <w:rFonts w:ascii="微软雅黑" w:eastAsia="微软雅黑" w:hAnsi="微软雅黑" w:cs="微软雅黑"/>
          <w:spacing w:val="9"/>
          <w:sz w:val="23"/>
          <w:szCs w:val="23"/>
          <w:lang w:eastAsia="zh-CN"/>
        </w:rPr>
        <w:t>压，可以使燃料的消耗降至最低。</w:t>
      </w:r>
    </w:p>
    <w:p w:rsidR="00485872" w:rsidRDefault="00B10875">
      <w:pPr>
        <w:spacing w:before="2" w:line="284" w:lineRule="auto"/>
        <w:ind w:left="190" w:right="180" w:firstLine="478"/>
        <w:rPr>
          <w:rFonts w:ascii="微软雅黑" w:eastAsia="微软雅黑" w:hAnsi="微软雅黑" w:cs="微软雅黑"/>
          <w:sz w:val="23"/>
          <w:szCs w:val="23"/>
          <w:lang w:eastAsia="zh-CN"/>
        </w:rPr>
      </w:pPr>
      <w:r>
        <w:rPr>
          <w:rFonts w:ascii="微软雅黑" w:eastAsia="微软雅黑" w:hAnsi="微软雅黑" w:cs="微软雅黑"/>
          <w:spacing w:val="10"/>
          <w:sz w:val="23"/>
          <w:szCs w:val="23"/>
          <w:lang w:eastAsia="zh-CN"/>
        </w:rPr>
        <w:t>矩形固定式燃气保温</w:t>
      </w:r>
      <w:proofErr w:type="gramStart"/>
      <w:r>
        <w:rPr>
          <w:rFonts w:ascii="微软雅黑" w:eastAsia="微软雅黑" w:hAnsi="微软雅黑" w:cs="微软雅黑"/>
          <w:spacing w:val="10"/>
          <w:sz w:val="23"/>
          <w:szCs w:val="23"/>
          <w:lang w:eastAsia="zh-CN"/>
        </w:rPr>
        <w:t>炉主要</w:t>
      </w:r>
      <w:proofErr w:type="gramEnd"/>
      <w:r>
        <w:rPr>
          <w:rFonts w:ascii="微软雅黑" w:eastAsia="微软雅黑" w:hAnsi="微软雅黑" w:cs="微软雅黑"/>
          <w:spacing w:val="10"/>
          <w:sz w:val="23"/>
          <w:szCs w:val="23"/>
          <w:lang w:eastAsia="zh-CN"/>
        </w:rPr>
        <w:t>由炉子钢结构、炉子砌体、炉门及其提升机构、</w:t>
      </w:r>
      <w:r>
        <w:rPr>
          <w:rFonts w:ascii="微软雅黑" w:eastAsia="微软雅黑" w:hAnsi="微软雅黑" w:cs="微软雅黑"/>
          <w:spacing w:val="9"/>
          <w:sz w:val="23"/>
          <w:szCs w:val="23"/>
          <w:lang w:eastAsia="zh-CN"/>
        </w:rPr>
        <w:t>燃烧系统、排烟系统、温度</w:t>
      </w:r>
      <w:proofErr w:type="gramStart"/>
      <w:r>
        <w:rPr>
          <w:rFonts w:ascii="微软雅黑" w:eastAsia="微软雅黑" w:hAnsi="微软雅黑" w:cs="微软雅黑"/>
          <w:spacing w:val="9"/>
          <w:sz w:val="23"/>
          <w:szCs w:val="23"/>
          <w:lang w:eastAsia="zh-CN"/>
        </w:rPr>
        <w:t>及炉压检测</w:t>
      </w:r>
      <w:proofErr w:type="gramEnd"/>
      <w:r>
        <w:rPr>
          <w:rFonts w:ascii="微软雅黑" w:eastAsia="微软雅黑" w:hAnsi="微软雅黑" w:cs="微软雅黑"/>
          <w:spacing w:val="9"/>
          <w:sz w:val="23"/>
          <w:szCs w:val="23"/>
          <w:lang w:eastAsia="zh-CN"/>
        </w:rPr>
        <w:t>系统、受料系统、出铝系统、压缩空气系</w:t>
      </w:r>
      <w:r>
        <w:rPr>
          <w:rFonts w:ascii="微软雅黑" w:eastAsia="微软雅黑" w:hAnsi="微软雅黑" w:cs="微软雅黑"/>
          <w:spacing w:val="5"/>
          <w:sz w:val="23"/>
          <w:szCs w:val="23"/>
          <w:lang w:eastAsia="zh-CN"/>
        </w:rPr>
        <w:t>统、控制系统等构成。</w:t>
      </w:r>
    </w:p>
    <w:p w:rsidR="00485872" w:rsidRDefault="00B10875">
      <w:pPr>
        <w:pStyle w:val="a3"/>
        <w:spacing w:before="1" w:line="185" w:lineRule="auto"/>
        <w:ind w:left="606"/>
        <w:rPr>
          <w:rFonts w:ascii="微软雅黑" w:eastAsia="微软雅黑" w:hAnsi="微软雅黑" w:cs="微软雅黑"/>
          <w:sz w:val="23"/>
          <w:szCs w:val="23"/>
          <w:lang w:eastAsia="zh-CN"/>
        </w:rPr>
      </w:pPr>
      <w:r>
        <w:rPr>
          <w:spacing w:val="6"/>
          <w:sz w:val="23"/>
          <w:szCs w:val="23"/>
          <w:lang w:eastAsia="zh-CN"/>
        </w:rPr>
        <w:t>2.1</w:t>
      </w:r>
      <w:r>
        <w:rPr>
          <w:rFonts w:ascii="微软雅黑" w:eastAsia="微软雅黑" w:hAnsi="微软雅黑" w:cs="微软雅黑"/>
          <w:spacing w:val="6"/>
          <w:sz w:val="23"/>
          <w:szCs w:val="23"/>
          <w:lang w:eastAsia="zh-CN"/>
        </w:rPr>
        <w:t>炉体钢结构</w:t>
      </w:r>
    </w:p>
    <w:p w:rsidR="00485872" w:rsidRDefault="00B10875">
      <w:pPr>
        <w:pStyle w:val="a3"/>
        <w:spacing w:before="167" w:line="284" w:lineRule="auto"/>
        <w:ind w:left="188" w:right="180" w:firstLine="481"/>
        <w:rPr>
          <w:rFonts w:ascii="微软雅黑" w:eastAsia="微软雅黑" w:hAnsi="微软雅黑" w:cs="微软雅黑"/>
          <w:sz w:val="23"/>
          <w:szCs w:val="23"/>
          <w:lang w:eastAsia="zh-CN"/>
        </w:rPr>
      </w:pPr>
      <w:r>
        <w:rPr>
          <w:rFonts w:ascii="微软雅黑" w:eastAsia="微软雅黑" w:hAnsi="微软雅黑" w:cs="微软雅黑"/>
          <w:spacing w:val="5"/>
          <w:sz w:val="23"/>
          <w:szCs w:val="23"/>
          <w:lang w:eastAsia="zh-CN"/>
        </w:rPr>
        <w:t xml:space="preserve">整个炉体钢结构为完全焊接结构，采用 </w:t>
      </w:r>
      <w:r>
        <w:rPr>
          <w:spacing w:val="5"/>
          <w:sz w:val="23"/>
          <w:szCs w:val="23"/>
          <w:lang w:eastAsia="zh-CN"/>
        </w:rPr>
        <w:t>10</w:t>
      </w:r>
      <w:r>
        <w:rPr>
          <w:sz w:val="23"/>
          <w:szCs w:val="23"/>
          <w:lang w:eastAsia="zh-CN"/>
        </w:rPr>
        <w:t>mm</w:t>
      </w:r>
      <w:r>
        <w:rPr>
          <w:rFonts w:ascii="微软雅黑" w:eastAsia="微软雅黑" w:hAnsi="微软雅黑" w:cs="微软雅黑"/>
          <w:spacing w:val="5"/>
          <w:sz w:val="23"/>
          <w:szCs w:val="23"/>
          <w:lang w:eastAsia="zh-CN"/>
        </w:rPr>
        <w:t>钢板（</w:t>
      </w:r>
      <w:r>
        <w:rPr>
          <w:spacing w:val="5"/>
          <w:sz w:val="23"/>
          <w:szCs w:val="23"/>
          <w:lang w:eastAsia="zh-CN"/>
        </w:rPr>
        <w:t>Q235-A</w:t>
      </w:r>
      <w:r>
        <w:rPr>
          <w:rFonts w:ascii="微软雅黑" w:eastAsia="微软雅黑" w:hAnsi="微软雅黑" w:cs="微软雅黑"/>
          <w:spacing w:val="5"/>
          <w:sz w:val="23"/>
          <w:szCs w:val="23"/>
          <w:lang w:eastAsia="zh-CN"/>
        </w:rPr>
        <w:t>）及轧制型钢焊</w:t>
      </w:r>
      <w:r>
        <w:rPr>
          <w:rFonts w:ascii="微软雅黑" w:eastAsia="微软雅黑" w:hAnsi="微软雅黑" w:cs="微软雅黑"/>
          <w:spacing w:val="10"/>
          <w:sz w:val="23"/>
          <w:szCs w:val="23"/>
          <w:lang w:eastAsia="zh-CN"/>
        </w:rPr>
        <w:t xml:space="preserve"> 接而成。在关键部位加固钢结构以防变形。其整体结构特别针</w:t>
      </w:r>
      <w:r>
        <w:rPr>
          <w:rFonts w:ascii="微软雅黑" w:eastAsia="微软雅黑" w:hAnsi="微软雅黑" w:cs="微软雅黑"/>
          <w:spacing w:val="9"/>
          <w:sz w:val="23"/>
          <w:szCs w:val="23"/>
          <w:lang w:eastAsia="zh-CN"/>
        </w:rPr>
        <w:t>对矩形熔炼炉的生</w:t>
      </w:r>
      <w:r>
        <w:rPr>
          <w:rFonts w:ascii="微软雅黑" w:eastAsia="微软雅黑" w:hAnsi="微软雅黑" w:cs="微软雅黑"/>
          <w:spacing w:val="6"/>
          <w:sz w:val="23"/>
          <w:szCs w:val="23"/>
          <w:lang w:eastAsia="zh-CN"/>
        </w:rPr>
        <w:t>产及工艺操作特点进行设计， 实践证明该结构具有良好的刚性及强度。</w:t>
      </w:r>
    </w:p>
    <w:p w:rsidR="00485872" w:rsidRDefault="00B10875">
      <w:pPr>
        <w:pStyle w:val="a3"/>
        <w:spacing w:before="2" w:line="284" w:lineRule="auto"/>
        <w:ind w:left="210" w:right="182" w:firstLine="462"/>
        <w:rPr>
          <w:rFonts w:ascii="微软雅黑" w:eastAsia="微软雅黑" w:hAnsi="微软雅黑" w:cs="微软雅黑"/>
          <w:sz w:val="23"/>
          <w:szCs w:val="23"/>
          <w:lang w:eastAsia="zh-CN"/>
        </w:rPr>
      </w:pPr>
      <w:r>
        <w:rPr>
          <w:rFonts w:ascii="微软雅黑" w:eastAsia="微软雅黑" w:hAnsi="微软雅黑" w:cs="微软雅黑"/>
          <w:spacing w:val="14"/>
          <w:sz w:val="23"/>
          <w:szCs w:val="23"/>
          <w:lang w:eastAsia="zh-CN"/>
        </w:rPr>
        <w:t xml:space="preserve">炉门上部设有热屏蔽装置，采用 </w:t>
      </w:r>
      <w:r>
        <w:rPr>
          <w:spacing w:val="14"/>
          <w:sz w:val="23"/>
          <w:szCs w:val="23"/>
          <w:lang w:eastAsia="zh-CN"/>
        </w:rPr>
        <w:t>50</w:t>
      </w:r>
      <w:r>
        <w:rPr>
          <w:sz w:val="23"/>
          <w:szCs w:val="23"/>
          <w:lang w:eastAsia="zh-CN"/>
        </w:rPr>
        <w:t>mm</w:t>
      </w:r>
      <w:r>
        <w:rPr>
          <w:rFonts w:ascii="微软雅黑" w:eastAsia="微软雅黑" w:hAnsi="微软雅黑" w:cs="微软雅黑"/>
          <w:spacing w:val="14"/>
          <w:sz w:val="23"/>
          <w:szCs w:val="23"/>
          <w:lang w:eastAsia="zh-CN"/>
        </w:rPr>
        <w:t>厚的硅酸铝纤维板加不锈钢螺栓锚</w:t>
      </w:r>
      <w:r>
        <w:rPr>
          <w:rFonts w:ascii="微软雅黑" w:eastAsia="微软雅黑" w:hAnsi="微软雅黑" w:cs="微软雅黑"/>
          <w:spacing w:val="8"/>
          <w:sz w:val="23"/>
          <w:szCs w:val="23"/>
          <w:lang w:eastAsia="zh-CN"/>
        </w:rPr>
        <w:t>固而成，可有效的隔绝炉门提升后对炉顶设备的热辐射。</w:t>
      </w:r>
    </w:p>
    <w:p w:rsidR="00485872" w:rsidRDefault="00B10875">
      <w:pPr>
        <w:pStyle w:val="a3"/>
        <w:spacing w:before="6" w:line="284" w:lineRule="auto"/>
        <w:ind w:left="191" w:right="180" w:firstLine="477"/>
        <w:rPr>
          <w:rFonts w:ascii="微软雅黑" w:eastAsia="微软雅黑" w:hAnsi="微软雅黑" w:cs="微软雅黑"/>
          <w:sz w:val="23"/>
          <w:szCs w:val="23"/>
        </w:rPr>
      </w:pPr>
      <w:r>
        <w:rPr>
          <w:rFonts w:ascii="微软雅黑" w:eastAsia="微软雅黑" w:hAnsi="微软雅黑" w:cs="微软雅黑"/>
          <w:spacing w:val="9"/>
          <w:sz w:val="23"/>
          <w:szCs w:val="23"/>
          <w:lang w:eastAsia="zh-CN"/>
        </w:rPr>
        <w:t>在炉门上部还设有炉门收尘罩，用来收集生产操作中产生的烟尘。收尘</w:t>
      </w:r>
      <w:proofErr w:type="gramStart"/>
      <w:r>
        <w:rPr>
          <w:rFonts w:ascii="微软雅黑" w:eastAsia="微软雅黑" w:hAnsi="微软雅黑" w:cs="微软雅黑"/>
          <w:spacing w:val="9"/>
          <w:sz w:val="23"/>
          <w:szCs w:val="23"/>
          <w:lang w:eastAsia="zh-CN"/>
        </w:rPr>
        <w:t>罩采</w:t>
      </w:r>
      <w:r>
        <w:rPr>
          <w:rFonts w:ascii="微软雅黑" w:eastAsia="微软雅黑" w:hAnsi="微软雅黑" w:cs="微软雅黑"/>
          <w:spacing w:val="4"/>
          <w:sz w:val="23"/>
          <w:szCs w:val="23"/>
          <w:lang w:eastAsia="zh-CN"/>
        </w:rPr>
        <w:t>用</w:t>
      </w:r>
      <w:proofErr w:type="gramEnd"/>
      <w:r>
        <w:rPr>
          <w:rFonts w:ascii="微软雅黑" w:eastAsia="微软雅黑" w:hAnsi="微软雅黑" w:cs="微软雅黑"/>
          <w:spacing w:val="4"/>
          <w:sz w:val="23"/>
          <w:szCs w:val="23"/>
          <w:lang w:eastAsia="zh-CN"/>
        </w:rPr>
        <w:t xml:space="preserve"> </w:t>
      </w:r>
      <w:r>
        <w:rPr>
          <w:spacing w:val="4"/>
          <w:sz w:val="23"/>
          <w:szCs w:val="23"/>
          <w:lang w:eastAsia="zh-CN"/>
        </w:rPr>
        <w:t>4</w:t>
      </w:r>
      <w:r>
        <w:rPr>
          <w:sz w:val="23"/>
          <w:szCs w:val="23"/>
          <w:lang w:eastAsia="zh-CN"/>
        </w:rPr>
        <w:t>mm</w:t>
      </w:r>
      <w:r>
        <w:rPr>
          <w:rFonts w:ascii="微软雅黑" w:eastAsia="微软雅黑" w:hAnsi="微软雅黑" w:cs="微软雅黑"/>
          <w:spacing w:val="4"/>
          <w:sz w:val="23"/>
          <w:szCs w:val="23"/>
          <w:lang w:eastAsia="zh-CN"/>
        </w:rPr>
        <w:t>钢板焊接而成，并用型钢加固，具有外形美观、罩</w:t>
      </w:r>
      <w:proofErr w:type="gramStart"/>
      <w:r>
        <w:rPr>
          <w:rFonts w:ascii="微软雅黑" w:eastAsia="微软雅黑" w:hAnsi="微软雅黑" w:cs="微软雅黑"/>
          <w:spacing w:val="4"/>
          <w:sz w:val="23"/>
          <w:szCs w:val="23"/>
          <w:lang w:eastAsia="zh-CN"/>
        </w:rPr>
        <w:t>口速度</w:t>
      </w:r>
      <w:proofErr w:type="gramEnd"/>
      <w:r>
        <w:rPr>
          <w:rFonts w:ascii="微软雅黑" w:eastAsia="微软雅黑" w:hAnsi="微软雅黑" w:cs="微软雅黑"/>
          <w:spacing w:val="4"/>
          <w:sz w:val="23"/>
          <w:szCs w:val="23"/>
          <w:lang w:eastAsia="zh-CN"/>
        </w:rPr>
        <w:t>均匀、减小有效</w:t>
      </w:r>
      <w:r>
        <w:rPr>
          <w:rFonts w:ascii="微软雅黑" w:eastAsia="微软雅黑" w:hAnsi="微软雅黑" w:cs="微软雅黑"/>
          <w:spacing w:val="9"/>
          <w:sz w:val="23"/>
          <w:szCs w:val="23"/>
          <w:lang w:eastAsia="zh-CN"/>
        </w:rPr>
        <w:t>收集烟气所需排烟量的优点，收尘</w:t>
      </w:r>
      <w:proofErr w:type="gramStart"/>
      <w:r>
        <w:rPr>
          <w:rFonts w:ascii="微软雅黑" w:eastAsia="微软雅黑" w:hAnsi="微软雅黑" w:cs="微软雅黑"/>
          <w:spacing w:val="9"/>
          <w:sz w:val="23"/>
          <w:szCs w:val="23"/>
          <w:lang w:eastAsia="zh-CN"/>
        </w:rPr>
        <w:t>罩固定</w:t>
      </w:r>
      <w:proofErr w:type="gramEnd"/>
      <w:r>
        <w:rPr>
          <w:rFonts w:ascii="微软雅黑" w:eastAsia="微软雅黑" w:hAnsi="微软雅黑" w:cs="微软雅黑"/>
          <w:spacing w:val="9"/>
          <w:sz w:val="23"/>
          <w:szCs w:val="23"/>
          <w:lang w:eastAsia="zh-CN"/>
        </w:rPr>
        <w:t>在炉子前墙上。卖方在收尘罩阀门的出</w:t>
      </w:r>
      <w:r>
        <w:rPr>
          <w:rFonts w:ascii="微软雅黑" w:eastAsia="微软雅黑" w:hAnsi="微软雅黑" w:cs="微软雅黑"/>
          <w:spacing w:val="6"/>
          <w:sz w:val="23"/>
          <w:szCs w:val="23"/>
          <w:lang w:eastAsia="zh-CN"/>
        </w:rPr>
        <w:t xml:space="preserve">口端（管子长度为 </w:t>
      </w:r>
      <w:r>
        <w:rPr>
          <w:spacing w:val="6"/>
          <w:sz w:val="23"/>
          <w:szCs w:val="23"/>
          <w:lang w:eastAsia="zh-CN"/>
        </w:rPr>
        <w:t>1m</w:t>
      </w:r>
      <w:r>
        <w:rPr>
          <w:rFonts w:ascii="微软雅黑" w:eastAsia="微软雅黑" w:hAnsi="微软雅黑" w:cs="微软雅黑"/>
          <w:spacing w:val="6"/>
          <w:sz w:val="23"/>
          <w:szCs w:val="23"/>
          <w:lang w:eastAsia="zh-CN"/>
        </w:rPr>
        <w:t>）预留连接法兰，以便除尘系统连接。</w:t>
      </w:r>
      <w:proofErr w:type="spellStart"/>
      <w:r>
        <w:rPr>
          <w:rFonts w:ascii="微软雅黑" w:eastAsia="微软雅黑" w:hAnsi="微软雅黑" w:cs="微软雅黑"/>
          <w:spacing w:val="6"/>
          <w:sz w:val="23"/>
          <w:szCs w:val="23"/>
        </w:rPr>
        <w:t>卖方</w:t>
      </w:r>
      <w:r>
        <w:rPr>
          <w:rFonts w:ascii="微软雅黑" w:eastAsia="微软雅黑" w:hAnsi="微软雅黑" w:cs="微软雅黑"/>
          <w:spacing w:val="5"/>
          <w:sz w:val="23"/>
          <w:szCs w:val="23"/>
        </w:rPr>
        <w:t>向除尘系统提供</w:t>
      </w:r>
      <w:r>
        <w:rPr>
          <w:rFonts w:ascii="微软雅黑" w:eastAsia="微软雅黑" w:hAnsi="微软雅黑" w:cs="微软雅黑"/>
          <w:spacing w:val="6"/>
          <w:sz w:val="23"/>
          <w:szCs w:val="23"/>
        </w:rPr>
        <w:t>炉门开闭信号</w:t>
      </w:r>
      <w:proofErr w:type="spellEnd"/>
      <w:r>
        <w:rPr>
          <w:rFonts w:ascii="微软雅黑" w:eastAsia="微软雅黑" w:hAnsi="微软雅黑" w:cs="微软雅黑"/>
          <w:spacing w:val="6"/>
          <w:sz w:val="23"/>
          <w:szCs w:val="23"/>
        </w:rPr>
        <w:t>。</w:t>
      </w:r>
    </w:p>
    <w:p w:rsidR="00485872" w:rsidRDefault="00485872">
      <w:pPr>
        <w:spacing w:line="29" w:lineRule="exact"/>
      </w:pPr>
    </w:p>
    <w:tbl>
      <w:tblPr>
        <w:tblStyle w:val="TableNormal"/>
        <w:tblW w:w="7415" w:type="dxa"/>
        <w:tblInd w:w="607" w:type="dxa"/>
        <w:tblBorders>
          <w:top w:val="single" w:sz="2" w:space="0" w:color="000000"/>
          <w:left w:val="single" w:sz="2" w:space="0" w:color="000000"/>
          <w:bottom w:val="single" w:sz="2" w:space="0" w:color="000000"/>
          <w:right w:val="single" w:sz="2" w:space="0" w:color="000000"/>
        </w:tblBorders>
        <w:tblLayout w:type="fixed"/>
        <w:tblLook w:val="04A0"/>
      </w:tblPr>
      <w:tblGrid>
        <w:gridCol w:w="7415"/>
      </w:tblGrid>
      <w:tr w:rsidR="00485872">
        <w:trPr>
          <w:trHeight w:val="316"/>
        </w:trPr>
        <w:tc>
          <w:tcPr>
            <w:tcW w:w="7415" w:type="dxa"/>
          </w:tcPr>
          <w:p w:rsidR="00485872" w:rsidRDefault="00B10875">
            <w:pPr>
              <w:pStyle w:val="TableText"/>
              <w:spacing w:before="46" w:line="158" w:lineRule="auto"/>
              <w:jc w:val="right"/>
              <w:rPr>
                <w:sz w:val="23"/>
                <w:szCs w:val="23"/>
                <w:lang w:eastAsia="zh-CN"/>
              </w:rPr>
            </w:pPr>
            <w:r>
              <w:rPr>
                <w:spacing w:val="7"/>
                <w:sz w:val="23"/>
                <w:szCs w:val="23"/>
                <w:shd w:val="clear" w:color="auto" w:fill="E5E5E5"/>
                <w:lang w:eastAsia="zh-CN"/>
              </w:rPr>
              <w:t>说明：排烟罩的控制阀门以及后续的管路由甲方自供或除尘系统提供</w:t>
            </w:r>
            <w:r>
              <w:rPr>
                <w:spacing w:val="7"/>
                <w:sz w:val="23"/>
                <w:szCs w:val="23"/>
                <w:lang w:eastAsia="zh-CN"/>
              </w:rPr>
              <w:t>。</w:t>
            </w:r>
          </w:p>
        </w:tc>
      </w:tr>
    </w:tbl>
    <w:p w:rsidR="00485872" w:rsidRDefault="00B10875">
      <w:pPr>
        <w:spacing w:before="269" w:line="182" w:lineRule="auto"/>
        <w:ind w:left="672"/>
        <w:rPr>
          <w:rFonts w:ascii="微软雅黑" w:eastAsia="微软雅黑" w:hAnsi="微软雅黑" w:cs="微软雅黑"/>
          <w:sz w:val="23"/>
          <w:szCs w:val="23"/>
          <w:lang w:eastAsia="zh-CN"/>
        </w:rPr>
      </w:pPr>
      <w:r>
        <w:rPr>
          <w:rFonts w:ascii="微软雅黑" w:eastAsia="微软雅黑" w:hAnsi="微软雅黑" w:cs="微软雅黑"/>
          <w:spacing w:val="10"/>
          <w:sz w:val="23"/>
          <w:szCs w:val="23"/>
          <w:lang w:eastAsia="zh-CN"/>
        </w:rPr>
        <w:t>炉门下沿设有分片</w:t>
      </w:r>
      <w:proofErr w:type="gramStart"/>
      <w:r>
        <w:rPr>
          <w:rFonts w:ascii="微软雅黑" w:eastAsia="微软雅黑" w:hAnsi="微软雅黑" w:cs="微软雅黑"/>
          <w:spacing w:val="10"/>
          <w:sz w:val="23"/>
          <w:szCs w:val="23"/>
          <w:lang w:eastAsia="zh-CN"/>
        </w:rPr>
        <w:t>的导渣板</w:t>
      </w:r>
      <w:proofErr w:type="gramEnd"/>
      <w:r>
        <w:rPr>
          <w:rFonts w:ascii="微软雅黑" w:eastAsia="微软雅黑" w:hAnsi="微软雅黑" w:cs="微软雅黑"/>
          <w:spacing w:val="10"/>
          <w:sz w:val="23"/>
          <w:szCs w:val="23"/>
          <w:lang w:eastAsia="zh-CN"/>
        </w:rPr>
        <w:t>，可方便</w:t>
      </w:r>
      <w:proofErr w:type="gramStart"/>
      <w:r>
        <w:rPr>
          <w:rFonts w:ascii="微软雅黑" w:eastAsia="微软雅黑" w:hAnsi="微软雅黑" w:cs="微软雅黑"/>
          <w:spacing w:val="10"/>
          <w:sz w:val="23"/>
          <w:szCs w:val="23"/>
          <w:lang w:eastAsia="zh-CN"/>
        </w:rPr>
        <w:t>扒渣时</w:t>
      </w:r>
      <w:proofErr w:type="gramEnd"/>
      <w:r>
        <w:rPr>
          <w:rFonts w:ascii="微软雅黑" w:eastAsia="微软雅黑" w:hAnsi="微软雅黑" w:cs="微软雅黑"/>
          <w:spacing w:val="10"/>
          <w:sz w:val="23"/>
          <w:szCs w:val="23"/>
          <w:lang w:eastAsia="zh-CN"/>
        </w:rPr>
        <w:t>将渣导入渣箱。</w:t>
      </w:r>
      <w:proofErr w:type="gramStart"/>
      <w:r>
        <w:rPr>
          <w:rFonts w:ascii="微软雅黑" w:eastAsia="微软雅黑" w:hAnsi="微软雅黑" w:cs="微软雅黑"/>
          <w:spacing w:val="10"/>
          <w:sz w:val="23"/>
          <w:szCs w:val="23"/>
          <w:lang w:eastAsia="zh-CN"/>
        </w:rPr>
        <w:t>导渣板</w:t>
      </w:r>
      <w:proofErr w:type="gramEnd"/>
      <w:r>
        <w:rPr>
          <w:rFonts w:ascii="微软雅黑" w:eastAsia="微软雅黑" w:hAnsi="微软雅黑" w:cs="微软雅黑"/>
          <w:spacing w:val="10"/>
          <w:sz w:val="23"/>
          <w:szCs w:val="23"/>
          <w:lang w:eastAsia="zh-CN"/>
        </w:rPr>
        <w:t>与前墙钢</w:t>
      </w:r>
    </w:p>
    <w:p w:rsidR="00485872" w:rsidRDefault="00B10875">
      <w:pPr>
        <w:pStyle w:val="a3"/>
        <w:spacing w:before="282" w:line="198" w:lineRule="auto"/>
        <w:ind w:right="1249"/>
        <w:rPr>
          <w:rFonts w:ascii="微软雅黑" w:eastAsia="微软雅黑" w:hAnsi="微软雅黑" w:cs="微软雅黑"/>
          <w:sz w:val="23"/>
          <w:szCs w:val="23"/>
          <w:lang w:eastAsia="zh-CN"/>
        </w:rPr>
      </w:pPr>
      <w:r>
        <w:rPr>
          <w:rFonts w:ascii="微软雅黑" w:eastAsia="微软雅黑" w:hAnsi="微软雅黑" w:cs="微软雅黑"/>
          <w:spacing w:val="8"/>
          <w:sz w:val="23"/>
          <w:szCs w:val="23"/>
          <w:lang w:eastAsia="zh-CN"/>
        </w:rPr>
        <w:t>结构采用螺栓进</w:t>
      </w:r>
      <w:proofErr w:type="gramStart"/>
      <w:r>
        <w:rPr>
          <w:rFonts w:ascii="微软雅黑" w:eastAsia="微软雅黑" w:hAnsi="微软雅黑" w:cs="微软雅黑"/>
          <w:spacing w:val="8"/>
          <w:sz w:val="23"/>
          <w:szCs w:val="23"/>
          <w:lang w:eastAsia="zh-CN"/>
        </w:rPr>
        <w:t>仃</w:t>
      </w:r>
      <w:proofErr w:type="gramEnd"/>
      <w:r>
        <w:rPr>
          <w:rFonts w:ascii="微软雅黑" w:eastAsia="微软雅黑" w:hAnsi="微软雅黑" w:cs="微软雅黑"/>
          <w:spacing w:val="8"/>
          <w:sz w:val="23"/>
          <w:szCs w:val="23"/>
          <w:lang w:eastAsia="zh-CN"/>
        </w:rPr>
        <w:t>连搂，</w:t>
      </w:r>
      <w:proofErr w:type="gramStart"/>
      <w:r>
        <w:rPr>
          <w:rFonts w:ascii="微软雅黑" w:eastAsia="微软雅黑" w:hAnsi="微软雅黑" w:cs="微软雅黑"/>
          <w:spacing w:val="8"/>
          <w:sz w:val="23"/>
          <w:szCs w:val="23"/>
          <w:lang w:eastAsia="zh-CN"/>
        </w:rPr>
        <w:t>万便渣板</w:t>
      </w:r>
      <w:proofErr w:type="gramEnd"/>
      <w:r>
        <w:rPr>
          <w:rFonts w:ascii="微软雅黑" w:eastAsia="微软雅黑" w:hAnsi="微软雅黑" w:cs="微软雅黑"/>
          <w:spacing w:val="8"/>
          <w:sz w:val="23"/>
          <w:szCs w:val="23"/>
          <w:lang w:eastAsia="zh-CN"/>
        </w:rPr>
        <w:t>的维护和更换。</w:t>
      </w:r>
    </w:p>
    <w:p w:rsidR="00485872" w:rsidRDefault="00B10875">
      <w:pPr>
        <w:pStyle w:val="a3"/>
        <w:spacing w:before="168" w:line="285" w:lineRule="auto"/>
        <w:ind w:left="605" w:right="98" w:firstLine="69"/>
        <w:rPr>
          <w:rFonts w:ascii="微软雅黑" w:eastAsia="微软雅黑" w:hAnsi="微软雅黑" w:cs="微软雅黑"/>
          <w:sz w:val="23"/>
          <w:szCs w:val="23"/>
          <w:lang w:eastAsia="zh-CN"/>
        </w:rPr>
      </w:pPr>
      <w:r>
        <w:rPr>
          <w:rFonts w:ascii="微软雅黑" w:eastAsia="微软雅黑" w:hAnsi="微软雅黑" w:cs="微软雅黑"/>
          <w:spacing w:val="6"/>
          <w:sz w:val="23"/>
          <w:szCs w:val="23"/>
          <w:lang w:eastAsia="zh-CN"/>
        </w:rPr>
        <w:t>另外，</w:t>
      </w:r>
      <w:proofErr w:type="gramStart"/>
      <w:r>
        <w:rPr>
          <w:rFonts w:ascii="微软雅黑" w:eastAsia="微软雅黑" w:hAnsi="微软雅黑" w:cs="微软雅黑"/>
          <w:spacing w:val="6"/>
          <w:sz w:val="23"/>
          <w:szCs w:val="23"/>
          <w:lang w:eastAsia="zh-CN"/>
        </w:rPr>
        <w:t>随炉于一并</w:t>
      </w:r>
      <w:proofErr w:type="gramEnd"/>
      <w:r>
        <w:rPr>
          <w:rFonts w:ascii="微软雅黑" w:eastAsia="微软雅黑" w:hAnsi="微软雅黑" w:cs="微软雅黑"/>
          <w:spacing w:val="6"/>
          <w:sz w:val="23"/>
          <w:szCs w:val="23"/>
          <w:lang w:eastAsia="zh-CN"/>
        </w:rPr>
        <w:t>提供的还有所有的安全防护</w:t>
      </w:r>
      <w:proofErr w:type="gramStart"/>
      <w:r>
        <w:rPr>
          <w:rFonts w:ascii="微软雅黑" w:eastAsia="微软雅黑" w:hAnsi="微软雅黑" w:cs="微软雅黑"/>
          <w:spacing w:val="6"/>
          <w:sz w:val="23"/>
          <w:szCs w:val="23"/>
          <w:lang w:eastAsia="zh-CN"/>
        </w:rPr>
        <w:t>苡</w:t>
      </w:r>
      <w:proofErr w:type="gramEnd"/>
      <w:r>
        <w:rPr>
          <w:rFonts w:ascii="微软雅黑" w:eastAsia="微软雅黑" w:hAnsi="微软雅黑" w:cs="微软雅黑"/>
          <w:spacing w:val="6"/>
          <w:sz w:val="23"/>
          <w:szCs w:val="23"/>
          <w:lang w:eastAsia="zh-CN"/>
        </w:rPr>
        <w:t>施，如栏</w:t>
      </w:r>
      <w:r>
        <w:rPr>
          <w:rFonts w:ascii="微软雅黑" w:eastAsia="微软雅黑" w:hAnsi="微软雅黑" w:cs="微软雅黑"/>
          <w:spacing w:val="5"/>
          <w:sz w:val="23"/>
          <w:szCs w:val="23"/>
          <w:lang w:eastAsia="zh-CN"/>
        </w:rPr>
        <w:t>杆、爬梯、踏板等。</w:t>
      </w:r>
      <w:r>
        <w:rPr>
          <w:spacing w:val="5"/>
          <w:sz w:val="23"/>
          <w:szCs w:val="23"/>
          <w:lang w:eastAsia="zh-CN"/>
        </w:rPr>
        <w:t>2.2</w:t>
      </w:r>
      <w:r w:rsidR="00A30B60">
        <w:rPr>
          <w:rFonts w:asciiTheme="minorEastAsia" w:eastAsiaTheme="minorEastAsia" w:hAnsiTheme="minorEastAsia" w:hint="eastAsia"/>
          <w:spacing w:val="5"/>
          <w:sz w:val="23"/>
          <w:szCs w:val="23"/>
          <w:lang w:eastAsia="zh-CN"/>
        </w:rPr>
        <w:t xml:space="preserve"> </w:t>
      </w:r>
      <w:proofErr w:type="gramStart"/>
      <w:r>
        <w:rPr>
          <w:rFonts w:ascii="微软雅黑" w:eastAsia="微软雅黑" w:hAnsi="微软雅黑" w:cs="微软雅黑"/>
          <w:spacing w:val="5"/>
          <w:sz w:val="23"/>
          <w:szCs w:val="23"/>
          <w:lang w:eastAsia="zh-CN"/>
        </w:rPr>
        <w:t>炉于砌体</w:t>
      </w:r>
      <w:proofErr w:type="gramEnd"/>
    </w:p>
    <w:p w:rsidR="00485872" w:rsidRDefault="00B10875">
      <w:pPr>
        <w:spacing w:line="284" w:lineRule="auto"/>
        <w:ind w:left="201" w:right="184" w:firstLine="483"/>
        <w:rPr>
          <w:rFonts w:ascii="微软雅黑" w:eastAsia="微软雅黑" w:hAnsi="微软雅黑" w:cs="微软雅黑"/>
          <w:sz w:val="23"/>
          <w:szCs w:val="23"/>
          <w:lang w:eastAsia="zh-CN"/>
        </w:rPr>
      </w:pPr>
      <w:proofErr w:type="gramStart"/>
      <w:r>
        <w:rPr>
          <w:rFonts w:ascii="微软雅黑" w:eastAsia="微软雅黑" w:hAnsi="微软雅黑" w:cs="微软雅黑"/>
          <w:spacing w:val="10"/>
          <w:sz w:val="23"/>
          <w:szCs w:val="23"/>
          <w:lang w:eastAsia="zh-CN"/>
        </w:rPr>
        <w:lastRenderedPageBreak/>
        <w:t>整个炉于的</w:t>
      </w:r>
      <w:proofErr w:type="gramEnd"/>
      <w:r>
        <w:rPr>
          <w:rFonts w:ascii="微软雅黑" w:eastAsia="微软雅黑" w:hAnsi="微软雅黑" w:cs="微软雅黑"/>
          <w:spacing w:val="10"/>
          <w:sz w:val="23"/>
          <w:szCs w:val="23"/>
          <w:lang w:eastAsia="zh-CN"/>
        </w:rPr>
        <w:t>内衬</w:t>
      </w:r>
      <w:proofErr w:type="gramStart"/>
      <w:r>
        <w:rPr>
          <w:rFonts w:ascii="微软雅黑" w:eastAsia="微软雅黑" w:hAnsi="微软雅黑" w:cs="微软雅黑"/>
          <w:spacing w:val="10"/>
          <w:sz w:val="23"/>
          <w:szCs w:val="23"/>
          <w:lang w:eastAsia="zh-CN"/>
        </w:rPr>
        <w:t>苡计与炉壳苡计相</w:t>
      </w:r>
      <w:proofErr w:type="gramEnd"/>
      <w:r>
        <w:rPr>
          <w:rFonts w:ascii="微软雅黑" w:eastAsia="微软雅黑" w:hAnsi="微软雅黑" w:cs="微软雅黑"/>
          <w:spacing w:val="10"/>
          <w:sz w:val="23"/>
          <w:szCs w:val="23"/>
          <w:lang w:eastAsia="zh-CN"/>
        </w:rPr>
        <w:t>结合，</w:t>
      </w:r>
      <w:proofErr w:type="gramStart"/>
      <w:r>
        <w:rPr>
          <w:rFonts w:ascii="微软雅黑" w:eastAsia="微软雅黑" w:hAnsi="微软雅黑" w:cs="微软雅黑"/>
          <w:spacing w:val="10"/>
          <w:sz w:val="23"/>
          <w:szCs w:val="23"/>
          <w:lang w:eastAsia="zh-CN"/>
        </w:rPr>
        <w:t>氘分考虑熔</w:t>
      </w:r>
      <w:proofErr w:type="gramEnd"/>
      <w:r>
        <w:rPr>
          <w:rFonts w:ascii="微软雅黑" w:eastAsia="微软雅黑" w:hAnsi="微软雅黑" w:cs="微软雅黑"/>
          <w:spacing w:val="10"/>
          <w:sz w:val="23"/>
          <w:szCs w:val="23"/>
          <w:lang w:eastAsia="zh-CN"/>
        </w:rPr>
        <w:t>烁炉的高湿</w:t>
      </w:r>
      <w:proofErr w:type="gramStart"/>
      <w:r>
        <w:rPr>
          <w:rFonts w:ascii="微软雅黑" w:eastAsia="微软雅黑" w:hAnsi="微软雅黑" w:cs="微软雅黑"/>
          <w:spacing w:val="10"/>
          <w:sz w:val="23"/>
          <w:szCs w:val="23"/>
          <w:lang w:eastAsia="zh-CN"/>
        </w:rPr>
        <w:t>苡备结构</w:t>
      </w:r>
      <w:proofErr w:type="gramEnd"/>
      <w:r>
        <w:rPr>
          <w:rFonts w:ascii="微软雅黑" w:eastAsia="微软雅黑" w:hAnsi="微软雅黑" w:cs="微软雅黑"/>
          <w:spacing w:val="10"/>
          <w:sz w:val="23"/>
          <w:szCs w:val="23"/>
          <w:lang w:eastAsia="zh-CN"/>
        </w:rPr>
        <w:t>特</w:t>
      </w:r>
      <w:r>
        <w:rPr>
          <w:rFonts w:ascii="微软雅黑" w:eastAsia="微软雅黑" w:hAnsi="微软雅黑" w:cs="微软雅黑"/>
          <w:spacing w:val="9"/>
          <w:sz w:val="23"/>
          <w:szCs w:val="23"/>
          <w:lang w:eastAsia="zh-CN"/>
        </w:rPr>
        <w:t>点，分别作针对性结构</w:t>
      </w:r>
      <w:proofErr w:type="gramStart"/>
      <w:r>
        <w:rPr>
          <w:rFonts w:ascii="微软雅黑" w:eastAsia="微软雅黑" w:hAnsi="微软雅黑" w:cs="微软雅黑"/>
          <w:spacing w:val="9"/>
          <w:sz w:val="23"/>
          <w:szCs w:val="23"/>
          <w:lang w:eastAsia="zh-CN"/>
        </w:rPr>
        <w:t>苡</w:t>
      </w:r>
      <w:proofErr w:type="gramEnd"/>
      <w:r>
        <w:rPr>
          <w:rFonts w:ascii="微软雅黑" w:eastAsia="微软雅黑" w:hAnsi="微软雅黑" w:cs="微软雅黑"/>
          <w:spacing w:val="9"/>
          <w:sz w:val="23"/>
          <w:szCs w:val="23"/>
          <w:lang w:eastAsia="zh-CN"/>
        </w:rPr>
        <w:t>计，炉衬采用全浇</w:t>
      </w:r>
      <w:r>
        <w:rPr>
          <w:rFonts w:ascii="微软雅黑" w:eastAsia="微软雅黑" w:hAnsi="微软雅黑" w:cs="微软雅黑"/>
          <w:spacing w:val="8"/>
          <w:sz w:val="23"/>
          <w:szCs w:val="23"/>
          <w:lang w:eastAsia="zh-CN"/>
        </w:rPr>
        <w:t>荘料炉衬形式。</w:t>
      </w:r>
    </w:p>
    <w:p w:rsidR="00485872" w:rsidRDefault="00B10875">
      <w:pPr>
        <w:pStyle w:val="a3"/>
        <w:spacing w:line="249" w:lineRule="auto"/>
        <w:ind w:left="671" w:right="3554" w:hanging="3"/>
        <w:rPr>
          <w:rFonts w:ascii="微软雅黑" w:eastAsia="微软雅黑" w:hAnsi="微软雅黑" w:cs="微软雅黑"/>
          <w:sz w:val="23"/>
          <w:szCs w:val="23"/>
        </w:rPr>
      </w:pPr>
      <w:r>
        <w:rPr>
          <w:rFonts w:ascii="微软雅黑" w:eastAsia="微软雅黑" w:hAnsi="微软雅黑" w:cs="微软雅黑"/>
          <w:spacing w:val="6"/>
          <w:sz w:val="23"/>
          <w:szCs w:val="23"/>
          <w:lang w:eastAsia="zh-CN"/>
        </w:rPr>
        <w:t>在正</w:t>
      </w:r>
      <w:proofErr w:type="gramStart"/>
      <w:r>
        <w:rPr>
          <w:rFonts w:ascii="微软雅黑" w:eastAsia="微软雅黑" w:hAnsi="微软雅黑" w:cs="微软雅黑"/>
          <w:spacing w:val="6"/>
          <w:sz w:val="23"/>
          <w:szCs w:val="23"/>
          <w:lang w:eastAsia="zh-CN"/>
        </w:rPr>
        <w:t>帛生广维护</w:t>
      </w:r>
      <w:proofErr w:type="gramEnd"/>
      <w:r>
        <w:rPr>
          <w:rFonts w:ascii="微软雅黑" w:eastAsia="微软雅黑" w:hAnsi="微软雅黑" w:cs="微软雅黑"/>
          <w:spacing w:val="6"/>
          <w:sz w:val="23"/>
          <w:szCs w:val="23"/>
          <w:lang w:eastAsia="zh-CN"/>
        </w:rPr>
        <w:t>条件下，炉衬寿命为</w:t>
      </w:r>
      <w:r>
        <w:rPr>
          <w:spacing w:val="6"/>
          <w:sz w:val="23"/>
          <w:szCs w:val="23"/>
          <w:lang w:eastAsia="zh-CN"/>
        </w:rPr>
        <w:t xml:space="preserve">≥5 </w:t>
      </w:r>
      <w:r>
        <w:rPr>
          <w:rFonts w:ascii="微软雅黑" w:eastAsia="微软雅黑" w:hAnsi="微软雅黑" w:cs="微软雅黑"/>
          <w:spacing w:val="6"/>
          <w:sz w:val="23"/>
          <w:szCs w:val="23"/>
          <w:lang w:eastAsia="zh-CN"/>
        </w:rPr>
        <w:t>年。</w:t>
      </w:r>
      <w:proofErr w:type="spellStart"/>
      <w:r>
        <w:rPr>
          <w:rFonts w:ascii="微软雅黑" w:eastAsia="微软雅黑" w:hAnsi="微软雅黑" w:cs="微软雅黑"/>
          <w:spacing w:val="2"/>
          <w:sz w:val="23"/>
          <w:szCs w:val="23"/>
        </w:rPr>
        <w:t>炉于耐材组成</w:t>
      </w:r>
      <w:proofErr w:type="spellEnd"/>
      <w:r>
        <w:rPr>
          <w:rFonts w:ascii="微软雅黑" w:eastAsia="微软雅黑" w:hAnsi="微软雅黑" w:cs="微软雅黑"/>
          <w:spacing w:val="2"/>
          <w:sz w:val="23"/>
          <w:szCs w:val="23"/>
        </w:rPr>
        <w:t>：</w:t>
      </w:r>
    </w:p>
    <w:tbl>
      <w:tblPr>
        <w:tblStyle w:val="TableNormal"/>
        <w:tblW w:w="8284"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63"/>
        <w:gridCol w:w="3962"/>
        <w:gridCol w:w="71"/>
        <w:gridCol w:w="2088"/>
      </w:tblGrid>
      <w:tr w:rsidR="00485872" w:rsidTr="00FD1A66">
        <w:trPr>
          <w:trHeight w:val="495"/>
        </w:trPr>
        <w:tc>
          <w:tcPr>
            <w:tcW w:w="2163" w:type="dxa"/>
            <w:vMerge w:val="restart"/>
            <w:tcBorders>
              <w:bottom w:val="nil"/>
            </w:tcBorders>
          </w:tcPr>
          <w:p w:rsidR="00485872" w:rsidRDefault="00485872">
            <w:pPr>
              <w:spacing w:line="276" w:lineRule="auto"/>
            </w:pPr>
          </w:p>
          <w:p w:rsidR="00485872" w:rsidRDefault="00485872">
            <w:pPr>
              <w:spacing w:line="276" w:lineRule="auto"/>
            </w:pPr>
          </w:p>
          <w:p w:rsidR="00485872" w:rsidRDefault="00B10875">
            <w:pPr>
              <w:pStyle w:val="TableText"/>
              <w:spacing w:before="99" w:line="180" w:lineRule="auto"/>
              <w:ind w:left="991"/>
              <w:rPr>
                <w:sz w:val="23"/>
                <w:szCs w:val="23"/>
              </w:rPr>
            </w:pPr>
            <w:proofErr w:type="spellStart"/>
            <w:r>
              <w:rPr>
                <w:spacing w:val="3"/>
                <w:sz w:val="23"/>
                <w:szCs w:val="23"/>
              </w:rPr>
              <w:t>炉底</w:t>
            </w:r>
            <w:proofErr w:type="spellEnd"/>
          </w:p>
          <w:p w:rsidR="00485872" w:rsidRDefault="00B10875">
            <w:pPr>
              <w:pStyle w:val="TableText"/>
              <w:spacing w:before="170" w:line="177" w:lineRule="auto"/>
              <w:jc w:val="right"/>
              <w:rPr>
                <w:sz w:val="23"/>
                <w:szCs w:val="23"/>
              </w:rPr>
            </w:pPr>
            <w:r>
              <w:rPr>
                <w:spacing w:val="2"/>
                <w:sz w:val="23"/>
                <w:szCs w:val="23"/>
              </w:rPr>
              <w:t>\</w:t>
            </w:r>
            <w:proofErr w:type="spellStart"/>
            <w:r>
              <w:rPr>
                <w:spacing w:val="2"/>
                <w:sz w:val="23"/>
                <w:szCs w:val="23"/>
              </w:rPr>
              <w:t>总厚度</w:t>
            </w:r>
            <w:proofErr w:type="spellEnd"/>
            <w:r>
              <w:rPr>
                <w:spacing w:val="2"/>
                <w:sz w:val="23"/>
                <w:szCs w:val="23"/>
              </w:rPr>
              <w:t xml:space="preserve"> </w:t>
            </w:r>
            <w:r>
              <w:rPr>
                <w:rFonts w:ascii="Arial" w:eastAsia="Arial" w:hAnsi="Arial" w:cs="Arial"/>
                <w:spacing w:val="2"/>
                <w:sz w:val="23"/>
                <w:szCs w:val="23"/>
              </w:rPr>
              <w:t>500</w:t>
            </w:r>
            <w:r>
              <w:rPr>
                <w:rFonts w:ascii="Arial" w:eastAsia="Arial" w:hAnsi="Arial" w:cs="Arial"/>
                <w:sz w:val="23"/>
                <w:szCs w:val="23"/>
              </w:rPr>
              <w:t>mm</w:t>
            </w:r>
            <w:r>
              <w:rPr>
                <w:spacing w:val="2"/>
                <w:sz w:val="23"/>
                <w:szCs w:val="23"/>
              </w:rPr>
              <w:t>）</w:t>
            </w:r>
          </w:p>
        </w:tc>
        <w:tc>
          <w:tcPr>
            <w:tcW w:w="3962" w:type="dxa"/>
          </w:tcPr>
          <w:p w:rsidR="00485872" w:rsidRDefault="00B10875">
            <w:pPr>
              <w:pStyle w:val="TableText"/>
              <w:spacing w:before="140" w:line="181" w:lineRule="auto"/>
              <w:ind w:left="140"/>
              <w:rPr>
                <w:rFonts w:ascii="Arial" w:eastAsia="Arial" w:hAnsi="Arial" w:cs="Arial"/>
                <w:sz w:val="23"/>
                <w:szCs w:val="23"/>
              </w:rPr>
            </w:pPr>
            <w:proofErr w:type="spellStart"/>
            <w:r>
              <w:rPr>
                <w:spacing w:val="7"/>
                <w:sz w:val="23"/>
                <w:szCs w:val="23"/>
              </w:rPr>
              <w:t>不沾铝浇荘料</w:t>
            </w:r>
            <w:proofErr w:type="spellEnd"/>
            <w:r>
              <w:rPr>
                <w:spacing w:val="7"/>
                <w:sz w:val="23"/>
                <w:szCs w:val="23"/>
              </w:rPr>
              <w:t xml:space="preserve">   </w:t>
            </w:r>
            <w:r>
              <w:rPr>
                <w:rFonts w:ascii="Arial" w:eastAsia="Arial" w:hAnsi="Arial" w:cs="Arial"/>
                <w:sz w:val="23"/>
                <w:szCs w:val="23"/>
              </w:rPr>
              <w:t>Al</w:t>
            </w:r>
            <w:r>
              <w:rPr>
                <w:rFonts w:ascii="Arial" w:eastAsia="Arial" w:hAnsi="Arial" w:cs="Arial"/>
                <w:spacing w:val="7"/>
                <w:position w:val="-1"/>
                <w:sz w:val="15"/>
                <w:szCs w:val="15"/>
              </w:rPr>
              <w:t>2</w:t>
            </w:r>
            <w:r>
              <w:rPr>
                <w:rFonts w:ascii="Arial" w:eastAsia="Arial" w:hAnsi="Arial" w:cs="Arial"/>
                <w:spacing w:val="7"/>
                <w:sz w:val="23"/>
                <w:szCs w:val="23"/>
              </w:rPr>
              <w:t>O</w:t>
            </w:r>
            <w:r>
              <w:rPr>
                <w:rFonts w:ascii="Arial" w:eastAsia="Arial" w:hAnsi="Arial" w:cs="Arial"/>
                <w:spacing w:val="7"/>
                <w:position w:val="-1"/>
                <w:sz w:val="15"/>
                <w:szCs w:val="15"/>
              </w:rPr>
              <w:t>3</w:t>
            </w:r>
            <w:r>
              <w:rPr>
                <w:rFonts w:ascii="Arial" w:eastAsia="Arial" w:hAnsi="Arial" w:cs="Arial"/>
                <w:spacing w:val="7"/>
                <w:sz w:val="23"/>
                <w:szCs w:val="23"/>
              </w:rPr>
              <w:t>&gt;75%</w:t>
            </w:r>
          </w:p>
        </w:tc>
        <w:tc>
          <w:tcPr>
            <w:tcW w:w="2159" w:type="dxa"/>
            <w:gridSpan w:val="2"/>
          </w:tcPr>
          <w:p w:rsidR="00485872" w:rsidRDefault="00B10875">
            <w:pPr>
              <w:spacing w:before="165" w:line="201" w:lineRule="auto"/>
              <w:ind w:left="372"/>
              <w:rPr>
                <w:sz w:val="23"/>
                <w:szCs w:val="23"/>
              </w:rPr>
            </w:pPr>
            <w:r>
              <w:rPr>
                <w:spacing w:val="9"/>
                <w:sz w:val="23"/>
                <w:szCs w:val="23"/>
              </w:rPr>
              <w:t>230</w:t>
            </w:r>
            <w:r>
              <w:rPr>
                <w:sz w:val="23"/>
                <w:szCs w:val="23"/>
              </w:rPr>
              <w:t>mm</w:t>
            </w:r>
          </w:p>
        </w:tc>
      </w:tr>
      <w:tr w:rsidR="00485872">
        <w:trPr>
          <w:trHeight w:val="490"/>
        </w:trPr>
        <w:tc>
          <w:tcPr>
            <w:tcW w:w="2164" w:type="dxa"/>
            <w:vMerge/>
            <w:tcBorders>
              <w:top w:val="nil"/>
              <w:bottom w:val="nil"/>
            </w:tcBorders>
          </w:tcPr>
          <w:p w:rsidR="00485872" w:rsidRDefault="00485872"/>
        </w:tc>
        <w:tc>
          <w:tcPr>
            <w:tcW w:w="3962" w:type="dxa"/>
          </w:tcPr>
          <w:p w:rsidR="00485872" w:rsidRDefault="00B10875">
            <w:pPr>
              <w:pStyle w:val="TableText"/>
              <w:spacing w:before="131" w:line="181" w:lineRule="auto"/>
              <w:ind w:left="152"/>
              <w:rPr>
                <w:sz w:val="23"/>
                <w:szCs w:val="23"/>
              </w:rPr>
            </w:pPr>
            <w:proofErr w:type="spellStart"/>
            <w:r>
              <w:rPr>
                <w:spacing w:val="5"/>
                <w:sz w:val="23"/>
                <w:szCs w:val="23"/>
              </w:rPr>
              <w:t>防渗铝浇荘料</w:t>
            </w:r>
            <w:proofErr w:type="spellEnd"/>
          </w:p>
        </w:tc>
        <w:tc>
          <w:tcPr>
            <w:tcW w:w="2158" w:type="dxa"/>
            <w:gridSpan w:val="2"/>
          </w:tcPr>
          <w:p w:rsidR="00485872" w:rsidRDefault="00B10875">
            <w:pPr>
              <w:spacing w:before="156" w:line="201" w:lineRule="auto"/>
              <w:ind w:left="375"/>
              <w:rPr>
                <w:sz w:val="23"/>
                <w:szCs w:val="23"/>
              </w:rPr>
            </w:pPr>
            <w:r>
              <w:rPr>
                <w:spacing w:val="8"/>
                <w:sz w:val="23"/>
                <w:szCs w:val="23"/>
              </w:rPr>
              <w:t>90</w:t>
            </w:r>
            <w:r>
              <w:rPr>
                <w:sz w:val="23"/>
                <w:szCs w:val="23"/>
              </w:rPr>
              <w:t>mm</w:t>
            </w:r>
          </w:p>
        </w:tc>
      </w:tr>
      <w:tr w:rsidR="00485872">
        <w:trPr>
          <w:trHeight w:val="488"/>
        </w:trPr>
        <w:tc>
          <w:tcPr>
            <w:tcW w:w="2164" w:type="dxa"/>
            <w:vMerge/>
            <w:tcBorders>
              <w:top w:val="nil"/>
              <w:bottom w:val="nil"/>
            </w:tcBorders>
          </w:tcPr>
          <w:p w:rsidR="00485872" w:rsidRDefault="00485872"/>
        </w:tc>
        <w:tc>
          <w:tcPr>
            <w:tcW w:w="3962" w:type="dxa"/>
          </w:tcPr>
          <w:p w:rsidR="00485872" w:rsidRDefault="00B10875">
            <w:pPr>
              <w:pStyle w:val="TableText"/>
              <w:spacing w:before="130" w:line="181" w:lineRule="auto"/>
              <w:ind w:left="137"/>
              <w:rPr>
                <w:sz w:val="23"/>
                <w:szCs w:val="23"/>
              </w:rPr>
            </w:pPr>
            <w:proofErr w:type="spellStart"/>
            <w:r>
              <w:rPr>
                <w:spacing w:val="7"/>
                <w:sz w:val="23"/>
                <w:szCs w:val="23"/>
              </w:rPr>
              <w:t>轻顾浇荘料</w:t>
            </w:r>
            <w:proofErr w:type="spellEnd"/>
          </w:p>
        </w:tc>
        <w:tc>
          <w:tcPr>
            <w:tcW w:w="2158" w:type="dxa"/>
            <w:gridSpan w:val="2"/>
          </w:tcPr>
          <w:p w:rsidR="00485872" w:rsidRDefault="00B10875">
            <w:pPr>
              <w:spacing w:before="156" w:line="201" w:lineRule="auto"/>
              <w:ind w:left="391"/>
              <w:rPr>
                <w:sz w:val="23"/>
                <w:szCs w:val="23"/>
              </w:rPr>
            </w:pPr>
            <w:r>
              <w:rPr>
                <w:spacing w:val="2"/>
                <w:sz w:val="23"/>
                <w:szCs w:val="23"/>
              </w:rPr>
              <w:t>155</w:t>
            </w:r>
            <w:r>
              <w:rPr>
                <w:sz w:val="23"/>
                <w:szCs w:val="23"/>
              </w:rPr>
              <w:t>mm</w:t>
            </w:r>
          </w:p>
        </w:tc>
      </w:tr>
      <w:tr w:rsidR="00485872">
        <w:trPr>
          <w:trHeight w:val="490"/>
        </w:trPr>
        <w:tc>
          <w:tcPr>
            <w:tcW w:w="2164" w:type="dxa"/>
            <w:vMerge/>
            <w:tcBorders>
              <w:top w:val="nil"/>
            </w:tcBorders>
          </w:tcPr>
          <w:p w:rsidR="00485872" w:rsidRDefault="00485872"/>
        </w:tc>
        <w:tc>
          <w:tcPr>
            <w:tcW w:w="3962" w:type="dxa"/>
          </w:tcPr>
          <w:p w:rsidR="00485872" w:rsidRDefault="00B10875">
            <w:pPr>
              <w:pStyle w:val="TableText"/>
              <w:spacing w:before="129" w:line="182" w:lineRule="auto"/>
              <w:ind w:left="135"/>
              <w:rPr>
                <w:sz w:val="23"/>
                <w:szCs w:val="23"/>
              </w:rPr>
            </w:pPr>
            <w:proofErr w:type="spellStart"/>
            <w:r>
              <w:rPr>
                <w:spacing w:val="8"/>
                <w:sz w:val="23"/>
                <w:szCs w:val="23"/>
              </w:rPr>
              <w:t>硅酸铝纤维板</w:t>
            </w:r>
            <w:proofErr w:type="spellEnd"/>
          </w:p>
        </w:tc>
        <w:tc>
          <w:tcPr>
            <w:tcW w:w="2158" w:type="dxa"/>
            <w:gridSpan w:val="2"/>
          </w:tcPr>
          <w:p w:rsidR="00485872" w:rsidRDefault="00B10875">
            <w:pPr>
              <w:spacing w:before="154" w:line="201" w:lineRule="auto"/>
              <w:ind w:left="372"/>
              <w:rPr>
                <w:sz w:val="23"/>
                <w:szCs w:val="23"/>
              </w:rPr>
            </w:pPr>
            <w:r>
              <w:rPr>
                <w:spacing w:val="9"/>
                <w:sz w:val="23"/>
                <w:szCs w:val="23"/>
              </w:rPr>
              <w:t>25</w:t>
            </w:r>
            <w:r>
              <w:rPr>
                <w:sz w:val="23"/>
                <w:szCs w:val="23"/>
              </w:rPr>
              <w:t>mm</w:t>
            </w:r>
          </w:p>
        </w:tc>
      </w:tr>
      <w:tr w:rsidR="00485872">
        <w:trPr>
          <w:trHeight w:val="488"/>
        </w:trPr>
        <w:tc>
          <w:tcPr>
            <w:tcW w:w="2164" w:type="dxa"/>
            <w:vMerge w:val="restart"/>
            <w:tcBorders>
              <w:bottom w:val="nil"/>
            </w:tcBorders>
          </w:tcPr>
          <w:p w:rsidR="00485872" w:rsidRDefault="00485872">
            <w:pPr>
              <w:spacing w:line="269" w:lineRule="auto"/>
              <w:rPr>
                <w:lang w:eastAsia="zh-CN"/>
              </w:rPr>
            </w:pPr>
          </w:p>
          <w:p w:rsidR="00485872" w:rsidRDefault="00485872">
            <w:pPr>
              <w:spacing w:line="270" w:lineRule="auto"/>
              <w:rPr>
                <w:lang w:eastAsia="zh-CN"/>
              </w:rPr>
            </w:pPr>
          </w:p>
          <w:p w:rsidR="00485872" w:rsidRDefault="00B10875">
            <w:pPr>
              <w:pStyle w:val="TableText"/>
              <w:spacing w:before="99" w:line="182" w:lineRule="auto"/>
              <w:ind w:left="630"/>
              <w:rPr>
                <w:sz w:val="23"/>
                <w:szCs w:val="23"/>
                <w:lang w:eastAsia="zh-CN"/>
              </w:rPr>
            </w:pPr>
            <w:proofErr w:type="gramStart"/>
            <w:r>
              <w:rPr>
                <w:spacing w:val="7"/>
                <w:sz w:val="23"/>
                <w:szCs w:val="23"/>
                <w:lang w:eastAsia="zh-CN"/>
              </w:rPr>
              <w:t>扒渣斜坡</w:t>
            </w:r>
            <w:proofErr w:type="gramEnd"/>
          </w:p>
          <w:p w:rsidR="00485872" w:rsidRDefault="00B10875">
            <w:pPr>
              <w:pStyle w:val="TableText"/>
              <w:spacing w:before="168" w:line="177" w:lineRule="auto"/>
              <w:jc w:val="right"/>
              <w:rPr>
                <w:sz w:val="23"/>
                <w:szCs w:val="23"/>
                <w:lang w:eastAsia="zh-CN"/>
              </w:rPr>
            </w:pPr>
            <w:r>
              <w:rPr>
                <w:spacing w:val="2"/>
                <w:sz w:val="23"/>
                <w:szCs w:val="23"/>
                <w:lang w:eastAsia="zh-CN"/>
              </w:rPr>
              <w:t xml:space="preserve">\总厚度 </w:t>
            </w:r>
            <w:r>
              <w:rPr>
                <w:rFonts w:ascii="Arial" w:eastAsia="Arial" w:hAnsi="Arial" w:cs="Arial"/>
                <w:spacing w:val="2"/>
                <w:sz w:val="23"/>
                <w:szCs w:val="23"/>
                <w:lang w:eastAsia="zh-CN"/>
              </w:rPr>
              <w:t>500</w:t>
            </w:r>
            <w:r>
              <w:rPr>
                <w:rFonts w:ascii="Arial" w:eastAsia="Arial" w:hAnsi="Arial" w:cs="Arial"/>
                <w:sz w:val="23"/>
                <w:szCs w:val="23"/>
                <w:lang w:eastAsia="zh-CN"/>
              </w:rPr>
              <w:t>mm</w:t>
            </w:r>
            <w:r>
              <w:rPr>
                <w:spacing w:val="2"/>
                <w:sz w:val="23"/>
                <w:szCs w:val="23"/>
                <w:lang w:eastAsia="zh-CN"/>
              </w:rPr>
              <w:t>）</w:t>
            </w:r>
          </w:p>
        </w:tc>
        <w:tc>
          <w:tcPr>
            <w:tcW w:w="3962" w:type="dxa"/>
          </w:tcPr>
          <w:p w:rsidR="00485872" w:rsidRDefault="00B10875">
            <w:pPr>
              <w:pStyle w:val="TableText"/>
              <w:spacing w:before="129" w:line="181" w:lineRule="auto"/>
              <w:ind w:left="140"/>
              <w:rPr>
                <w:rFonts w:ascii="Arial" w:eastAsia="Arial" w:hAnsi="Arial" w:cs="Arial"/>
                <w:sz w:val="23"/>
                <w:szCs w:val="23"/>
              </w:rPr>
            </w:pPr>
            <w:proofErr w:type="spellStart"/>
            <w:r>
              <w:rPr>
                <w:spacing w:val="7"/>
                <w:sz w:val="23"/>
                <w:szCs w:val="23"/>
              </w:rPr>
              <w:t>不沾铝浇荘料</w:t>
            </w:r>
            <w:proofErr w:type="spellEnd"/>
            <w:r>
              <w:rPr>
                <w:spacing w:val="7"/>
                <w:sz w:val="23"/>
                <w:szCs w:val="23"/>
              </w:rPr>
              <w:t xml:space="preserve">   </w:t>
            </w:r>
            <w:r>
              <w:rPr>
                <w:rFonts w:ascii="Arial" w:eastAsia="Arial" w:hAnsi="Arial" w:cs="Arial"/>
                <w:sz w:val="23"/>
                <w:szCs w:val="23"/>
              </w:rPr>
              <w:t>Al</w:t>
            </w:r>
            <w:r>
              <w:rPr>
                <w:rFonts w:ascii="Arial" w:eastAsia="Arial" w:hAnsi="Arial" w:cs="Arial"/>
                <w:spacing w:val="7"/>
                <w:position w:val="-1"/>
                <w:sz w:val="15"/>
                <w:szCs w:val="15"/>
              </w:rPr>
              <w:t>2</w:t>
            </w:r>
            <w:r>
              <w:rPr>
                <w:rFonts w:ascii="Arial" w:eastAsia="Arial" w:hAnsi="Arial" w:cs="Arial"/>
                <w:spacing w:val="7"/>
                <w:sz w:val="23"/>
                <w:szCs w:val="23"/>
              </w:rPr>
              <w:t>O</w:t>
            </w:r>
            <w:r>
              <w:rPr>
                <w:rFonts w:ascii="Arial" w:eastAsia="Arial" w:hAnsi="Arial" w:cs="Arial"/>
                <w:spacing w:val="7"/>
                <w:position w:val="-1"/>
                <w:sz w:val="15"/>
                <w:szCs w:val="15"/>
              </w:rPr>
              <w:t>3</w:t>
            </w:r>
            <w:r>
              <w:rPr>
                <w:rFonts w:ascii="Arial" w:eastAsia="Arial" w:hAnsi="Arial" w:cs="Arial"/>
                <w:spacing w:val="7"/>
                <w:sz w:val="23"/>
                <w:szCs w:val="23"/>
              </w:rPr>
              <w:t>&gt;75%</w:t>
            </w:r>
          </w:p>
        </w:tc>
        <w:tc>
          <w:tcPr>
            <w:tcW w:w="2158" w:type="dxa"/>
            <w:gridSpan w:val="2"/>
          </w:tcPr>
          <w:p w:rsidR="00485872" w:rsidRDefault="00B10875">
            <w:pPr>
              <w:spacing w:before="154" w:line="201" w:lineRule="auto"/>
              <w:ind w:left="372"/>
              <w:rPr>
                <w:sz w:val="23"/>
                <w:szCs w:val="23"/>
              </w:rPr>
            </w:pPr>
            <w:r>
              <w:rPr>
                <w:spacing w:val="9"/>
                <w:sz w:val="23"/>
                <w:szCs w:val="23"/>
              </w:rPr>
              <w:t>230</w:t>
            </w:r>
            <w:r>
              <w:rPr>
                <w:sz w:val="23"/>
                <w:szCs w:val="23"/>
              </w:rPr>
              <w:t>mm</w:t>
            </w:r>
          </w:p>
        </w:tc>
      </w:tr>
      <w:tr w:rsidR="00485872">
        <w:trPr>
          <w:trHeight w:val="490"/>
        </w:trPr>
        <w:tc>
          <w:tcPr>
            <w:tcW w:w="2164" w:type="dxa"/>
            <w:vMerge/>
            <w:tcBorders>
              <w:top w:val="nil"/>
              <w:bottom w:val="nil"/>
            </w:tcBorders>
          </w:tcPr>
          <w:p w:rsidR="00485872" w:rsidRDefault="00485872"/>
        </w:tc>
        <w:tc>
          <w:tcPr>
            <w:tcW w:w="3962" w:type="dxa"/>
          </w:tcPr>
          <w:p w:rsidR="00485872" w:rsidRDefault="00B10875">
            <w:pPr>
              <w:pStyle w:val="TableText"/>
              <w:spacing w:before="127" w:line="181" w:lineRule="auto"/>
              <w:ind w:left="152"/>
              <w:rPr>
                <w:sz w:val="23"/>
                <w:szCs w:val="23"/>
              </w:rPr>
            </w:pPr>
            <w:proofErr w:type="spellStart"/>
            <w:r>
              <w:rPr>
                <w:spacing w:val="5"/>
                <w:sz w:val="23"/>
                <w:szCs w:val="23"/>
              </w:rPr>
              <w:t>防渗铝浇荘料</w:t>
            </w:r>
            <w:proofErr w:type="spellEnd"/>
          </w:p>
        </w:tc>
        <w:tc>
          <w:tcPr>
            <w:tcW w:w="2158" w:type="dxa"/>
            <w:gridSpan w:val="2"/>
          </w:tcPr>
          <w:p w:rsidR="00485872" w:rsidRDefault="00B10875">
            <w:pPr>
              <w:spacing w:before="152" w:line="201" w:lineRule="auto"/>
              <w:ind w:left="375"/>
              <w:rPr>
                <w:sz w:val="23"/>
                <w:szCs w:val="23"/>
              </w:rPr>
            </w:pPr>
            <w:r>
              <w:rPr>
                <w:spacing w:val="8"/>
                <w:sz w:val="23"/>
                <w:szCs w:val="23"/>
              </w:rPr>
              <w:t>90</w:t>
            </w:r>
            <w:r>
              <w:rPr>
                <w:sz w:val="23"/>
                <w:szCs w:val="23"/>
              </w:rPr>
              <w:t>mm</w:t>
            </w:r>
          </w:p>
        </w:tc>
      </w:tr>
      <w:tr w:rsidR="00485872">
        <w:trPr>
          <w:trHeight w:val="473"/>
        </w:trPr>
        <w:tc>
          <w:tcPr>
            <w:tcW w:w="2164" w:type="dxa"/>
            <w:vMerge/>
            <w:tcBorders>
              <w:top w:val="nil"/>
              <w:bottom w:val="nil"/>
            </w:tcBorders>
          </w:tcPr>
          <w:p w:rsidR="00485872" w:rsidRDefault="00485872"/>
        </w:tc>
        <w:tc>
          <w:tcPr>
            <w:tcW w:w="3962" w:type="dxa"/>
          </w:tcPr>
          <w:p w:rsidR="00485872" w:rsidRDefault="00B10875">
            <w:pPr>
              <w:pStyle w:val="TableText"/>
              <w:spacing w:before="126" w:line="181" w:lineRule="auto"/>
              <w:ind w:left="137"/>
              <w:rPr>
                <w:sz w:val="23"/>
                <w:szCs w:val="23"/>
              </w:rPr>
            </w:pPr>
            <w:proofErr w:type="spellStart"/>
            <w:r>
              <w:rPr>
                <w:spacing w:val="7"/>
                <w:sz w:val="23"/>
                <w:szCs w:val="23"/>
              </w:rPr>
              <w:t>轻顾浇荘料</w:t>
            </w:r>
            <w:proofErr w:type="spellEnd"/>
          </w:p>
        </w:tc>
        <w:tc>
          <w:tcPr>
            <w:tcW w:w="2158" w:type="dxa"/>
            <w:gridSpan w:val="2"/>
          </w:tcPr>
          <w:p w:rsidR="00485872" w:rsidRDefault="00B10875">
            <w:pPr>
              <w:spacing w:before="152" w:line="201" w:lineRule="auto"/>
              <w:ind w:left="391"/>
              <w:rPr>
                <w:sz w:val="23"/>
                <w:szCs w:val="23"/>
              </w:rPr>
            </w:pPr>
            <w:r>
              <w:rPr>
                <w:spacing w:val="2"/>
                <w:sz w:val="23"/>
                <w:szCs w:val="23"/>
              </w:rPr>
              <w:t>155</w:t>
            </w:r>
            <w:r>
              <w:rPr>
                <w:sz w:val="23"/>
                <w:szCs w:val="23"/>
              </w:rPr>
              <w:t>mm</w:t>
            </w:r>
          </w:p>
        </w:tc>
      </w:tr>
      <w:tr w:rsidR="00485872">
        <w:trPr>
          <w:trHeight w:val="495"/>
        </w:trPr>
        <w:tc>
          <w:tcPr>
            <w:tcW w:w="2164" w:type="dxa"/>
            <w:vMerge/>
            <w:tcBorders>
              <w:top w:val="nil"/>
            </w:tcBorders>
          </w:tcPr>
          <w:p w:rsidR="00485872" w:rsidRDefault="00485872"/>
        </w:tc>
        <w:tc>
          <w:tcPr>
            <w:tcW w:w="3962" w:type="dxa"/>
          </w:tcPr>
          <w:p w:rsidR="00485872" w:rsidRDefault="00B10875">
            <w:pPr>
              <w:pStyle w:val="TableText"/>
              <w:spacing w:before="140" w:line="182" w:lineRule="auto"/>
              <w:ind w:left="135"/>
              <w:rPr>
                <w:sz w:val="23"/>
                <w:szCs w:val="23"/>
              </w:rPr>
            </w:pPr>
            <w:proofErr w:type="spellStart"/>
            <w:r>
              <w:rPr>
                <w:spacing w:val="8"/>
                <w:sz w:val="23"/>
                <w:szCs w:val="23"/>
              </w:rPr>
              <w:t>硅酸铝纤维板</w:t>
            </w:r>
            <w:proofErr w:type="spellEnd"/>
          </w:p>
        </w:tc>
        <w:tc>
          <w:tcPr>
            <w:tcW w:w="2158" w:type="dxa"/>
            <w:gridSpan w:val="2"/>
          </w:tcPr>
          <w:p w:rsidR="00485872" w:rsidRDefault="00B10875">
            <w:pPr>
              <w:spacing w:before="165" w:line="201" w:lineRule="auto"/>
              <w:ind w:left="372"/>
              <w:rPr>
                <w:sz w:val="23"/>
                <w:szCs w:val="23"/>
              </w:rPr>
            </w:pPr>
            <w:r>
              <w:rPr>
                <w:spacing w:val="9"/>
                <w:sz w:val="23"/>
                <w:szCs w:val="23"/>
              </w:rPr>
              <w:t>25</w:t>
            </w:r>
            <w:r>
              <w:rPr>
                <w:sz w:val="23"/>
                <w:szCs w:val="23"/>
              </w:rPr>
              <w:t>mm</w:t>
            </w:r>
          </w:p>
        </w:tc>
      </w:tr>
      <w:tr w:rsidR="00485872">
        <w:trPr>
          <w:trHeight w:val="488"/>
        </w:trPr>
        <w:tc>
          <w:tcPr>
            <w:tcW w:w="2164" w:type="dxa"/>
            <w:vMerge w:val="restart"/>
            <w:tcBorders>
              <w:bottom w:val="nil"/>
            </w:tcBorders>
          </w:tcPr>
          <w:p w:rsidR="00485872" w:rsidRDefault="00485872">
            <w:pPr>
              <w:spacing w:line="273" w:lineRule="auto"/>
              <w:rPr>
                <w:lang w:eastAsia="zh-CN"/>
              </w:rPr>
            </w:pPr>
          </w:p>
          <w:p w:rsidR="00485872" w:rsidRDefault="00485872">
            <w:pPr>
              <w:spacing w:line="273" w:lineRule="auto"/>
              <w:rPr>
                <w:lang w:eastAsia="zh-CN"/>
              </w:rPr>
            </w:pPr>
          </w:p>
          <w:p w:rsidR="00485872" w:rsidRDefault="00B10875">
            <w:pPr>
              <w:pStyle w:val="TableText"/>
              <w:spacing w:before="99" w:line="182" w:lineRule="auto"/>
              <w:ind w:left="388"/>
              <w:rPr>
                <w:sz w:val="23"/>
                <w:szCs w:val="23"/>
                <w:lang w:eastAsia="zh-CN"/>
              </w:rPr>
            </w:pPr>
            <w:r>
              <w:rPr>
                <w:spacing w:val="8"/>
                <w:sz w:val="23"/>
                <w:szCs w:val="23"/>
                <w:lang w:eastAsia="zh-CN"/>
              </w:rPr>
              <w:t>渣线下侧墙</w:t>
            </w:r>
          </w:p>
          <w:p w:rsidR="00485872" w:rsidRDefault="00B10875">
            <w:pPr>
              <w:pStyle w:val="TableText"/>
              <w:spacing w:before="168" w:line="177" w:lineRule="auto"/>
              <w:jc w:val="right"/>
              <w:rPr>
                <w:sz w:val="23"/>
                <w:szCs w:val="23"/>
                <w:lang w:eastAsia="zh-CN"/>
              </w:rPr>
            </w:pPr>
            <w:r>
              <w:rPr>
                <w:spacing w:val="2"/>
                <w:sz w:val="23"/>
                <w:szCs w:val="23"/>
                <w:lang w:eastAsia="zh-CN"/>
              </w:rPr>
              <w:t xml:space="preserve">\总厚度 </w:t>
            </w:r>
            <w:r>
              <w:rPr>
                <w:rFonts w:ascii="Arial" w:eastAsia="Arial" w:hAnsi="Arial" w:cs="Arial"/>
                <w:spacing w:val="2"/>
                <w:sz w:val="23"/>
                <w:szCs w:val="23"/>
                <w:lang w:eastAsia="zh-CN"/>
              </w:rPr>
              <w:t>500</w:t>
            </w:r>
            <w:r>
              <w:rPr>
                <w:rFonts w:ascii="Arial" w:eastAsia="Arial" w:hAnsi="Arial" w:cs="Arial"/>
                <w:sz w:val="23"/>
                <w:szCs w:val="23"/>
                <w:lang w:eastAsia="zh-CN"/>
              </w:rPr>
              <w:t>mm</w:t>
            </w:r>
            <w:r>
              <w:rPr>
                <w:spacing w:val="2"/>
                <w:sz w:val="23"/>
                <w:szCs w:val="23"/>
                <w:lang w:eastAsia="zh-CN"/>
              </w:rPr>
              <w:t>）</w:t>
            </w:r>
          </w:p>
        </w:tc>
        <w:tc>
          <w:tcPr>
            <w:tcW w:w="3962" w:type="dxa"/>
          </w:tcPr>
          <w:p w:rsidR="00485872" w:rsidRDefault="00B10875">
            <w:pPr>
              <w:pStyle w:val="TableText"/>
              <w:spacing w:before="135" w:line="181" w:lineRule="auto"/>
              <w:ind w:left="140"/>
              <w:rPr>
                <w:rFonts w:ascii="Arial" w:eastAsia="Arial" w:hAnsi="Arial" w:cs="Arial"/>
                <w:sz w:val="23"/>
                <w:szCs w:val="23"/>
              </w:rPr>
            </w:pPr>
            <w:proofErr w:type="spellStart"/>
            <w:r>
              <w:rPr>
                <w:spacing w:val="7"/>
                <w:sz w:val="23"/>
                <w:szCs w:val="23"/>
              </w:rPr>
              <w:t>不沾铝浇荘料</w:t>
            </w:r>
            <w:proofErr w:type="spellEnd"/>
            <w:r>
              <w:rPr>
                <w:spacing w:val="7"/>
                <w:sz w:val="23"/>
                <w:szCs w:val="23"/>
              </w:rPr>
              <w:t xml:space="preserve">   </w:t>
            </w:r>
            <w:r>
              <w:rPr>
                <w:rFonts w:ascii="Arial" w:eastAsia="Arial" w:hAnsi="Arial" w:cs="Arial"/>
                <w:sz w:val="23"/>
                <w:szCs w:val="23"/>
              </w:rPr>
              <w:t>Al</w:t>
            </w:r>
            <w:r>
              <w:rPr>
                <w:rFonts w:ascii="Arial" w:eastAsia="Arial" w:hAnsi="Arial" w:cs="Arial"/>
                <w:spacing w:val="7"/>
                <w:position w:val="-1"/>
                <w:sz w:val="15"/>
                <w:szCs w:val="15"/>
              </w:rPr>
              <w:t>2</w:t>
            </w:r>
            <w:r>
              <w:rPr>
                <w:rFonts w:ascii="Arial" w:eastAsia="Arial" w:hAnsi="Arial" w:cs="Arial"/>
                <w:spacing w:val="7"/>
                <w:sz w:val="23"/>
                <w:szCs w:val="23"/>
              </w:rPr>
              <w:t>O</w:t>
            </w:r>
            <w:r>
              <w:rPr>
                <w:rFonts w:ascii="Arial" w:eastAsia="Arial" w:hAnsi="Arial" w:cs="Arial"/>
                <w:spacing w:val="7"/>
                <w:position w:val="-1"/>
                <w:sz w:val="15"/>
                <w:szCs w:val="15"/>
              </w:rPr>
              <w:t>3</w:t>
            </w:r>
            <w:r>
              <w:rPr>
                <w:rFonts w:ascii="Arial" w:eastAsia="Arial" w:hAnsi="Arial" w:cs="Arial"/>
                <w:spacing w:val="7"/>
                <w:sz w:val="23"/>
                <w:szCs w:val="23"/>
              </w:rPr>
              <w:t>&gt;75%</w:t>
            </w:r>
          </w:p>
        </w:tc>
        <w:tc>
          <w:tcPr>
            <w:tcW w:w="2158" w:type="dxa"/>
            <w:gridSpan w:val="2"/>
          </w:tcPr>
          <w:p w:rsidR="00485872" w:rsidRDefault="00B10875">
            <w:pPr>
              <w:spacing w:before="160" w:line="201" w:lineRule="auto"/>
              <w:ind w:left="372"/>
              <w:rPr>
                <w:sz w:val="23"/>
                <w:szCs w:val="23"/>
              </w:rPr>
            </w:pPr>
            <w:r>
              <w:rPr>
                <w:spacing w:val="9"/>
                <w:sz w:val="23"/>
                <w:szCs w:val="23"/>
              </w:rPr>
              <w:t>230</w:t>
            </w:r>
            <w:r>
              <w:rPr>
                <w:sz w:val="23"/>
                <w:szCs w:val="23"/>
              </w:rPr>
              <w:t>mm</w:t>
            </w:r>
          </w:p>
        </w:tc>
      </w:tr>
      <w:tr w:rsidR="00485872">
        <w:trPr>
          <w:trHeight w:val="490"/>
        </w:trPr>
        <w:tc>
          <w:tcPr>
            <w:tcW w:w="2164" w:type="dxa"/>
            <w:vMerge/>
            <w:tcBorders>
              <w:top w:val="nil"/>
              <w:bottom w:val="nil"/>
            </w:tcBorders>
          </w:tcPr>
          <w:p w:rsidR="00485872" w:rsidRDefault="00485872"/>
        </w:tc>
        <w:tc>
          <w:tcPr>
            <w:tcW w:w="3962" w:type="dxa"/>
          </w:tcPr>
          <w:p w:rsidR="00485872" w:rsidRDefault="00B10875">
            <w:pPr>
              <w:pStyle w:val="TableText"/>
              <w:spacing w:before="133" w:line="181" w:lineRule="auto"/>
              <w:ind w:left="152"/>
              <w:rPr>
                <w:sz w:val="23"/>
                <w:szCs w:val="23"/>
              </w:rPr>
            </w:pPr>
            <w:proofErr w:type="spellStart"/>
            <w:r>
              <w:rPr>
                <w:spacing w:val="5"/>
                <w:sz w:val="23"/>
                <w:szCs w:val="23"/>
              </w:rPr>
              <w:t>防渗铝浇荘料</w:t>
            </w:r>
            <w:proofErr w:type="spellEnd"/>
          </w:p>
        </w:tc>
        <w:tc>
          <w:tcPr>
            <w:tcW w:w="2158" w:type="dxa"/>
            <w:gridSpan w:val="2"/>
          </w:tcPr>
          <w:p w:rsidR="00485872" w:rsidRDefault="00B10875">
            <w:pPr>
              <w:spacing w:before="158" w:line="201" w:lineRule="auto"/>
              <w:ind w:left="375"/>
              <w:rPr>
                <w:sz w:val="23"/>
                <w:szCs w:val="23"/>
              </w:rPr>
            </w:pPr>
            <w:r>
              <w:rPr>
                <w:spacing w:val="9"/>
                <w:sz w:val="23"/>
                <w:szCs w:val="23"/>
              </w:rPr>
              <w:t>90</w:t>
            </w:r>
            <w:r>
              <w:rPr>
                <w:sz w:val="23"/>
                <w:szCs w:val="23"/>
              </w:rPr>
              <w:t>mm</w:t>
            </w:r>
          </w:p>
        </w:tc>
      </w:tr>
      <w:tr w:rsidR="00485872">
        <w:trPr>
          <w:trHeight w:val="488"/>
        </w:trPr>
        <w:tc>
          <w:tcPr>
            <w:tcW w:w="2164" w:type="dxa"/>
            <w:vMerge/>
            <w:tcBorders>
              <w:top w:val="nil"/>
              <w:bottom w:val="nil"/>
            </w:tcBorders>
          </w:tcPr>
          <w:p w:rsidR="00485872" w:rsidRDefault="00485872"/>
        </w:tc>
        <w:tc>
          <w:tcPr>
            <w:tcW w:w="3962" w:type="dxa"/>
          </w:tcPr>
          <w:p w:rsidR="00485872" w:rsidRDefault="00B10875">
            <w:pPr>
              <w:pStyle w:val="TableText"/>
              <w:spacing w:before="132" w:line="181" w:lineRule="auto"/>
              <w:ind w:left="137"/>
              <w:rPr>
                <w:sz w:val="23"/>
                <w:szCs w:val="23"/>
              </w:rPr>
            </w:pPr>
            <w:proofErr w:type="spellStart"/>
            <w:r>
              <w:rPr>
                <w:spacing w:val="7"/>
                <w:sz w:val="23"/>
                <w:szCs w:val="23"/>
              </w:rPr>
              <w:t>轻顾浇荘料</w:t>
            </w:r>
            <w:proofErr w:type="spellEnd"/>
          </w:p>
        </w:tc>
        <w:tc>
          <w:tcPr>
            <w:tcW w:w="2158" w:type="dxa"/>
            <w:gridSpan w:val="2"/>
          </w:tcPr>
          <w:p w:rsidR="00485872" w:rsidRDefault="00B10875">
            <w:pPr>
              <w:spacing w:before="158" w:line="201" w:lineRule="auto"/>
              <w:ind w:left="391"/>
              <w:rPr>
                <w:sz w:val="23"/>
                <w:szCs w:val="23"/>
              </w:rPr>
            </w:pPr>
            <w:r>
              <w:rPr>
                <w:spacing w:val="2"/>
                <w:sz w:val="23"/>
                <w:szCs w:val="23"/>
              </w:rPr>
              <w:t>130</w:t>
            </w:r>
            <w:r>
              <w:rPr>
                <w:sz w:val="23"/>
                <w:szCs w:val="23"/>
              </w:rPr>
              <w:t>mm</w:t>
            </w:r>
          </w:p>
        </w:tc>
      </w:tr>
      <w:tr w:rsidR="00485872">
        <w:trPr>
          <w:trHeight w:val="490"/>
        </w:trPr>
        <w:tc>
          <w:tcPr>
            <w:tcW w:w="2164" w:type="dxa"/>
            <w:vMerge/>
            <w:tcBorders>
              <w:top w:val="nil"/>
            </w:tcBorders>
          </w:tcPr>
          <w:p w:rsidR="00485872" w:rsidRDefault="00485872"/>
        </w:tc>
        <w:tc>
          <w:tcPr>
            <w:tcW w:w="3962" w:type="dxa"/>
          </w:tcPr>
          <w:p w:rsidR="00485872" w:rsidRDefault="00B10875">
            <w:pPr>
              <w:pStyle w:val="TableText"/>
              <w:spacing w:before="131" w:line="182" w:lineRule="auto"/>
              <w:ind w:left="135"/>
              <w:rPr>
                <w:sz w:val="23"/>
                <w:szCs w:val="23"/>
              </w:rPr>
            </w:pPr>
            <w:proofErr w:type="spellStart"/>
            <w:r>
              <w:rPr>
                <w:spacing w:val="8"/>
                <w:sz w:val="23"/>
                <w:szCs w:val="23"/>
              </w:rPr>
              <w:t>硅酸铝纤维板</w:t>
            </w:r>
            <w:proofErr w:type="spellEnd"/>
          </w:p>
        </w:tc>
        <w:tc>
          <w:tcPr>
            <w:tcW w:w="2158" w:type="dxa"/>
            <w:gridSpan w:val="2"/>
          </w:tcPr>
          <w:p w:rsidR="00485872" w:rsidRDefault="00B10875">
            <w:pPr>
              <w:spacing w:before="156" w:line="201" w:lineRule="auto"/>
              <w:ind w:left="375"/>
              <w:rPr>
                <w:sz w:val="23"/>
                <w:szCs w:val="23"/>
              </w:rPr>
            </w:pPr>
            <w:r>
              <w:rPr>
                <w:spacing w:val="9"/>
                <w:sz w:val="23"/>
                <w:szCs w:val="23"/>
              </w:rPr>
              <w:t>50</w:t>
            </w:r>
            <w:r>
              <w:rPr>
                <w:sz w:val="23"/>
                <w:szCs w:val="23"/>
              </w:rPr>
              <w:t>mm</w:t>
            </w:r>
          </w:p>
        </w:tc>
      </w:tr>
      <w:tr w:rsidR="00485872">
        <w:trPr>
          <w:trHeight w:val="488"/>
        </w:trPr>
        <w:tc>
          <w:tcPr>
            <w:tcW w:w="2164" w:type="dxa"/>
            <w:vMerge w:val="restart"/>
            <w:tcBorders>
              <w:bottom w:val="nil"/>
            </w:tcBorders>
          </w:tcPr>
          <w:p w:rsidR="00485872" w:rsidRDefault="00485872">
            <w:pPr>
              <w:spacing w:line="271" w:lineRule="auto"/>
              <w:rPr>
                <w:lang w:eastAsia="zh-CN"/>
              </w:rPr>
            </w:pPr>
          </w:p>
          <w:p w:rsidR="00485872" w:rsidRDefault="00485872">
            <w:pPr>
              <w:spacing w:line="271" w:lineRule="auto"/>
              <w:rPr>
                <w:lang w:eastAsia="zh-CN"/>
              </w:rPr>
            </w:pPr>
          </w:p>
          <w:p w:rsidR="00485872" w:rsidRDefault="00B10875">
            <w:pPr>
              <w:pStyle w:val="TableText"/>
              <w:spacing w:before="99" w:line="182" w:lineRule="auto"/>
              <w:ind w:left="508"/>
              <w:rPr>
                <w:sz w:val="23"/>
                <w:szCs w:val="23"/>
                <w:lang w:eastAsia="zh-CN"/>
              </w:rPr>
            </w:pPr>
            <w:r>
              <w:rPr>
                <w:spacing w:val="8"/>
                <w:sz w:val="23"/>
                <w:szCs w:val="23"/>
                <w:lang w:eastAsia="zh-CN"/>
              </w:rPr>
              <w:t>渣线上侧墙</w:t>
            </w:r>
          </w:p>
          <w:p w:rsidR="00485872" w:rsidRDefault="00B10875">
            <w:pPr>
              <w:pStyle w:val="TableText"/>
              <w:spacing w:before="168" w:line="177" w:lineRule="auto"/>
              <w:ind w:left="156"/>
              <w:rPr>
                <w:sz w:val="23"/>
                <w:szCs w:val="23"/>
                <w:lang w:eastAsia="zh-CN"/>
              </w:rPr>
            </w:pPr>
            <w:r>
              <w:rPr>
                <w:spacing w:val="6"/>
                <w:sz w:val="23"/>
                <w:szCs w:val="23"/>
                <w:lang w:eastAsia="zh-CN"/>
              </w:rPr>
              <w:t xml:space="preserve">\总厚度 </w:t>
            </w:r>
            <w:r>
              <w:rPr>
                <w:rFonts w:ascii="Arial" w:eastAsia="Arial" w:hAnsi="Arial" w:cs="Arial"/>
                <w:spacing w:val="6"/>
                <w:sz w:val="23"/>
                <w:szCs w:val="23"/>
                <w:lang w:eastAsia="zh-CN"/>
              </w:rPr>
              <w:t>500</w:t>
            </w:r>
            <w:r>
              <w:rPr>
                <w:rFonts w:ascii="Arial" w:eastAsia="Arial" w:hAnsi="Arial" w:cs="Arial"/>
                <w:sz w:val="23"/>
                <w:szCs w:val="23"/>
                <w:lang w:eastAsia="zh-CN"/>
              </w:rPr>
              <w:t>mm</w:t>
            </w:r>
            <w:r>
              <w:rPr>
                <w:spacing w:val="6"/>
                <w:sz w:val="23"/>
                <w:szCs w:val="23"/>
                <w:lang w:eastAsia="zh-CN"/>
              </w:rPr>
              <w:t>）</w:t>
            </w:r>
          </w:p>
        </w:tc>
        <w:tc>
          <w:tcPr>
            <w:tcW w:w="3962" w:type="dxa"/>
          </w:tcPr>
          <w:p w:rsidR="00485872" w:rsidRDefault="00B10875">
            <w:pPr>
              <w:pStyle w:val="TableText"/>
              <w:spacing w:before="131" w:line="181" w:lineRule="auto"/>
              <w:ind w:left="139"/>
              <w:rPr>
                <w:sz w:val="23"/>
                <w:szCs w:val="23"/>
              </w:rPr>
            </w:pPr>
            <w:proofErr w:type="spellStart"/>
            <w:r>
              <w:rPr>
                <w:spacing w:val="7"/>
                <w:sz w:val="23"/>
                <w:szCs w:val="23"/>
              </w:rPr>
              <w:t>耐火浇荘料</w:t>
            </w:r>
            <w:proofErr w:type="spellEnd"/>
          </w:p>
        </w:tc>
        <w:tc>
          <w:tcPr>
            <w:tcW w:w="2158" w:type="dxa"/>
            <w:gridSpan w:val="2"/>
          </w:tcPr>
          <w:p w:rsidR="00485872" w:rsidRDefault="00B10875">
            <w:pPr>
              <w:spacing w:before="156" w:line="201" w:lineRule="auto"/>
              <w:ind w:left="372"/>
              <w:rPr>
                <w:sz w:val="23"/>
                <w:szCs w:val="23"/>
              </w:rPr>
            </w:pPr>
            <w:r>
              <w:rPr>
                <w:spacing w:val="9"/>
                <w:sz w:val="23"/>
                <w:szCs w:val="23"/>
              </w:rPr>
              <w:t>230</w:t>
            </w:r>
            <w:r>
              <w:rPr>
                <w:sz w:val="23"/>
                <w:szCs w:val="23"/>
              </w:rPr>
              <w:t>mm</w:t>
            </w:r>
          </w:p>
        </w:tc>
      </w:tr>
      <w:tr w:rsidR="00485872">
        <w:trPr>
          <w:trHeight w:val="476"/>
        </w:trPr>
        <w:tc>
          <w:tcPr>
            <w:tcW w:w="2164" w:type="dxa"/>
            <w:vMerge/>
            <w:tcBorders>
              <w:top w:val="nil"/>
              <w:bottom w:val="nil"/>
            </w:tcBorders>
          </w:tcPr>
          <w:p w:rsidR="00485872" w:rsidRDefault="00485872"/>
        </w:tc>
        <w:tc>
          <w:tcPr>
            <w:tcW w:w="3962" w:type="dxa"/>
          </w:tcPr>
          <w:p w:rsidR="00485872" w:rsidRDefault="00B10875">
            <w:pPr>
              <w:pStyle w:val="TableText"/>
              <w:spacing w:before="129" w:line="181" w:lineRule="auto"/>
              <w:ind w:left="137"/>
              <w:rPr>
                <w:sz w:val="23"/>
                <w:szCs w:val="23"/>
              </w:rPr>
            </w:pPr>
            <w:proofErr w:type="spellStart"/>
            <w:r>
              <w:rPr>
                <w:spacing w:val="7"/>
                <w:sz w:val="23"/>
                <w:szCs w:val="23"/>
              </w:rPr>
              <w:t>轻顾浇荘料</w:t>
            </w:r>
            <w:proofErr w:type="spellEnd"/>
          </w:p>
        </w:tc>
        <w:tc>
          <w:tcPr>
            <w:tcW w:w="2158" w:type="dxa"/>
            <w:gridSpan w:val="2"/>
          </w:tcPr>
          <w:p w:rsidR="00485872" w:rsidRDefault="00B10875">
            <w:pPr>
              <w:spacing w:before="154" w:line="201" w:lineRule="auto"/>
              <w:ind w:left="391"/>
              <w:rPr>
                <w:sz w:val="23"/>
                <w:szCs w:val="23"/>
              </w:rPr>
            </w:pPr>
            <w:r>
              <w:rPr>
                <w:spacing w:val="2"/>
                <w:sz w:val="23"/>
                <w:szCs w:val="23"/>
              </w:rPr>
              <w:t>195</w:t>
            </w:r>
            <w:r>
              <w:rPr>
                <w:sz w:val="23"/>
                <w:szCs w:val="23"/>
              </w:rPr>
              <w:t>mm</w:t>
            </w:r>
          </w:p>
        </w:tc>
      </w:tr>
      <w:tr w:rsidR="00485872">
        <w:trPr>
          <w:trHeight w:val="488"/>
        </w:trPr>
        <w:tc>
          <w:tcPr>
            <w:tcW w:w="2164" w:type="dxa"/>
            <w:vMerge/>
            <w:tcBorders>
              <w:top w:val="nil"/>
              <w:bottom w:val="nil"/>
            </w:tcBorders>
          </w:tcPr>
          <w:p w:rsidR="00485872" w:rsidRDefault="00485872"/>
        </w:tc>
        <w:tc>
          <w:tcPr>
            <w:tcW w:w="3962" w:type="dxa"/>
          </w:tcPr>
          <w:p w:rsidR="00485872" w:rsidRDefault="00B10875">
            <w:pPr>
              <w:pStyle w:val="TableText"/>
              <w:spacing w:before="142" w:line="182" w:lineRule="auto"/>
              <w:ind w:left="135"/>
              <w:rPr>
                <w:sz w:val="23"/>
                <w:szCs w:val="23"/>
              </w:rPr>
            </w:pPr>
            <w:proofErr w:type="spellStart"/>
            <w:r>
              <w:rPr>
                <w:spacing w:val="8"/>
                <w:sz w:val="23"/>
                <w:szCs w:val="23"/>
              </w:rPr>
              <w:t>硅酸铝纤维板</w:t>
            </w:r>
            <w:proofErr w:type="spellEnd"/>
          </w:p>
        </w:tc>
        <w:tc>
          <w:tcPr>
            <w:tcW w:w="2158" w:type="dxa"/>
            <w:gridSpan w:val="2"/>
          </w:tcPr>
          <w:p w:rsidR="00485872" w:rsidRDefault="00B10875">
            <w:pPr>
              <w:spacing w:before="171" w:line="198" w:lineRule="auto"/>
              <w:ind w:left="376"/>
              <w:rPr>
                <w:sz w:val="23"/>
                <w:szCs w:val="23"/>
              </w:rPr>
            </w:pPr>
            <w:r>
              <w:rPr>
                <w:spacing w:val="8"/>
                <w:sz w:val="23"/>
                <w:szCs w:val="23"/>
              </w:rPr>
              <w:t>75</w:t>
            </w:r>
            <w:r>
              <w:rPr>
                <w:sz w:val="23"/>
                <w:szCs w:val="23"/>
              </w:rPr>
              <w:t>mm</w:t>
            </w:r>
          </w:p>
        </w:tc>
      </w:tr>
      <w:tr w:rsidR="00485872">
        <w:trPr>
          <w:trHeight w:val="495"/>
        </w:trPr>
        <w:tc>
          <w:tcPr>
            <w:tcW w:w="2164" w:type="dxa"/>
            <w:vMerge/>
            <w:tcBorders>
              <w:top w:val="nil"/>
            </w:tcBorders>
          </w:tcPr>
          <w:p w:rsidR="00485872" w:rsidRDefault="00485872"/>
        </w:tc>
        <w:tc>
          <w:tcPr>
            <w:tcW w:w="6120" w:type="dxa"/>
            <w:gridSpan w:val="3"/>
          </w:tcPr>
          <w:p w:rsidR="00485872" w:rsidRDefault="00B10875">
            <w:pPr>
              <w:pStyle w:val="TableText"/>
              <w:spacing w:before="141" w:line="181" w:lineRule="auto"/>
              <w:ind w:left="375"/>
              <w:rPr>
                <w:sz w:val="23"/>
                <w:szCs w:val="23"/>
                <w:lang w:eastAsia="zh-CN"/>
              </w:rPr>
            </w:pPr>
            <w:r>
              <w:rPr>
                <w:spacing w:val="9"/>
                <w:sz w:val="23"/>
                <w:szCs w:val="23"/>
                <w:lang w:eastAsia="zh-CN"/>
              </w:rPr>
              <w:t>采用不锈钢锚固爪进</w:t>
            </w:r>
            <w:proofErr w:type="gramStart"/>
            <w:r>
              <w:rPr>
                <w:spacing w:val="9"/>
                <w:sz w:val="23"/>
                <w:szCs w:val="23"/>
                <w:lang w:eastAsia="zh-CN"/>
              </w:rPr>
              <w:t>仃</w:t>
            </w:r>
            <w:proofErr w:type="gramEnd"/>
            <w:r>
              <w:rPr>
                <w:spacing w:val="9"/>
                <w:sz w:val="23"/>
                <w:szCs w:val="23"/>
                <w:lang w:eastAsia="zh-CN"/>
              </w:rPr>
              <w:t>锚固</w:t>
            </w:r>
          </w:p>
        </w:tc>
      </w:tr>
      <w:tr w:rsidR="00485872">
        <w:trPr>
          <w:trHeight w:val="488"/>
        </w:trPr>
        <w:tc>
          <w:tcPr>
            <w:tcW w:w="2164" w:type="dxa"/>
            <w:vMerge w:val="restart"/>
            <w:tcBorders>
              <w:bottom w:val="nil"/>
            </w:tcBorders>
          </w:tcPr>
          <w:p w:rsidR="00485872" w:rsidRDefault="00485872">
            <w:pPr>
              <w:spacing w:line="273" w:lineRule="auto"/>
              <w:rPr>
                <w:lang w:eastAsia="zh-CN"/>
              </w:rPr>
            </w:pPr>
          </w:p>
          <w:p w:rsidR="00485872" w:rsidRDefault="00485872">
            <w:pPr>
              <w:spacing w:line="274" w:lineRule="auto"/>
              <w:rPr>
                <w:lang w:eastAsia="zh-CN"/>
              </w:rPr>
            </w:pPr>
          </w:p>
          <w:p w:rsidR="00485872" w:rsidRDefault="00B10875">
            <w:pPr>
              <w:pStyle w:val="TableText"/>
              <w:spacing w:before="99" w:line="181" w:lineRule="auto"/>
              <w:ind w:left="871"/>
              <w:rPr>
                <w:sz w:val="23"/>
                <w:szCs w:val="23"/>
              </w:rPr>
            </w:pPr>
            <w:proofErr w:type="spellStart"/>
            <w:r>
              <w:rPr>
                <w:spacing w:val="3"/>
                <w:sz w:val="23"/>
                <w:szCs w:val="23"/>
              </w:rPr>
              <w:t>炉顶</w:t>
            </w:r>
            <w:proofErr w:type="spellEnd"/>
          </w:p>
          <w:p w:rsidR="00485872" w:rsidRDefault="00B10875">
            <w:pPr>
              <w:pStyle w:val="TableText"/>
              <w:spacing w:before="169" w:line="177" w:lineRule="auto"/>
              <w:ind w:right="25"/>
              <w:jc w:val="right"/>
              <w:rPr>
                <w:sz w:val="23"/>
                <w:szCs w:val="23"/>
              </w:rPr>
            </w:pPr>
            <w:r>
              <w:rPr>
                <w:spacing w:val="8"/>
                <w:sz w:val="23"/>
                <w:szCs w:val="23"/>
              </w:rPr>
              <w:t>\总厚度</w:t>
            </w:r>
            <w:r>
              <w:rPr>
                <w:rFonts w:ascii="Arial" w:eastAsia="Arial" w:hAnsi="Arial" w:cs="Arial"/>
                <w:spacing w:val="8"/>
                <w:sz w:val="23"/>
                <w:szCs w:val="23"/>
              </w:rPr>
              <w:t>400</w:t>
            </w:r>
            <w:r>
              <w:rPr>
                <w:rFonts w:ascii="Arial" w:eastAsia="Arial" w:hAnsi="Arial" w:cs="Arial"/>
                <w:sz w:val="23"/>
                <w:szCs w:val="23"/>
              </w:rPr>
              <w:t>mm</w:t>
            </w:r>
            <w:r>
              <w:rPr>
                <w:spacing w:val="8"/>
                <w:sz w:val="23"/>
                <w:szCs w:val="23"/>
              </w:rPr>
              <w:t>）</w:t>
            </w:r>
          </w:p>
        </w:tc>
        <w:tc>
          <w:tcPr>
            <w:tcW w:w="3962" w:type="dxa"/>
          </w:tcPr>
          <w:p w:rsidR="00485872" w:rsidRDefault="00B10875">
            <w:pPr>
              <w:pStyle w:val="TableText"/>
              <w:spacing w:before="136" w:line="181" w:lineRule="auto"/>
              <w:ind w:left="139"/>
              <w:rPr>
                <w:sz w:val="23"/>
                <w:szCs w:val="23"/>
              </w:rPr>
            </w:pPr>
            <w:proofErr w:type="spellStart"/>
            <w:r>
              <w:rPr>
                <w:spacing w:val="7"/>
                <w:sz w:val="23"/>
                <w:szCs w:val="23"/>
              </w:rPr>
              <w:t>耐火浇荘料</w:t>
            </w:r>
            <w:proofErr w:type="spellEnd"/>
          </w:p>
        </w:tc>
        <w:tc>
          <w:tcPr>
            <w:tcW w:w="2158" w:type="dxa"/>
            <w:gridSpan w:val="2"/>
          </w:tcPr>
          <w:p w:rsidR="00485872" w:rsidRDefault="00B10875">
            <w:pPr>
              <w:spacing w:before="161" w:line="201" w:lineRule="auto"/>
              <w:ind w:left="372"/>
              <w:rPr>
                <w:sz w:val="23"/>
                <w:szCs w:val="23"/>
              </w:rPr>
            </w:pPr>
            <w:r>
              <w:rPr>
                <w:spacing w:val="9"/>
                <w:sz w:val="23"/>
                <w:szCs w:val="23"/>
              </w:rPr>
              <w:t>200</w:t>
            </w:r>
            <w:r>
              <w:rPr>
                <w:sz w:val="23"/>
                <w:szCs w:val="23"/>
              </w:rPr>
              <w:t>mm</w:t>
            </w:r>
          </w:p>
        </w:tc>
      </w:tr>
      <w:tr w:rsidR="00485872">
        <w:trPr>
          <w:trHeight w:val="490"/>
        </w:trPr>
        <w:tc>
          <w:tcPr>
            <w:tcW w:w="2164" w:type="dxa"/>
            <w:vMerge/>
            <w:tcBorders>
              <w:top w:val="nil"/>
              <w:bottom w:val="nil"/>
            </w:tcBorders>
          </w:tcPr>
          <w:p w:rsidR="00485872" w:rsidRDefault="00485872"/>
        </w:tc>
        <w:tc>
          <w:tcPr>
            <w:tcW w:w="3962" w:type="dxa"/>
          </w:tcPr>
          <w:p w:rsidR="00485872" w:rsidRDefault="00B10875">
            <w:pPr>
              <w:pStyle w:val="TableText"/>
              <w:spacing w:before="134" w:line="182" w:lineRule="auto"/>
              <w:ind w:left="135"/>
              <w:rPr>
                <w:sz w:val="23"/>
                <w:szCs w:val="23"/>
              </w:rPr>
            </w:pPr>
            <w:proofErr w:type="spellStart"/>
            <w:r>
              <w:rPr>
                <w:spacing w:val="8"/>
                <w:sz w:val="23"/>
                <w:szCs w:val="23"/>
              </w:rPr>
              <w:t>硅酸铝纤维毡</w:t>
            </w:r>
            <w:proofErr w:type="spellEnd"/>
          </w:p>
        </w:tc>
        <w:tc>
          <w:tcPr>
            <w:tcW w:w="2158" w:type="dxa"/>
            <w:gridSpan w:val="2"/>
          </w:tcPr>
          <w:p w:rsidR="00485872" w:rsidRDefault="00B10875">
            <w:pPr>
              <w:spacing w:before="159" w:line="201" w:lineRule="auto"/>
              <w:ind w:left="375"/>
              <w:rPr>
                <w:sz w:val="23"/>
                <w:szCs w:val="23"/>
              </w:rPr>
            </w:pPr>
            <w:r>
              <w:rPr>
                <w:spacing w:val="8"/>
                <w:sz w:val="23"/>
                <w:szCs w:val="23"/>
              </w:rPr>
              <w:t>50</w:t>
            </w:r>
            <w:r>
              <w:rPr>
                <w:sz w:val="23"/>
                <w:szCs w:val="23"/>
              </w:rPr>
              <w:t>mm</w:t>
            </w:r>
          </w:p>
        </w:tc>
      </w:tr>
      <w:tr w:rsidR="00485872">
        <w:trPr>
          <w:trHeight w:val="488"/>
        </w:trPr>
        <w:tc>
          <w:tcPr>
            <w:tcW w:w="2164" w:type="dxa"/>
            <w:vMerge/>
            <w:tcBorders>
              <w:top w:val="nil"/>
              <w:bottom w:val="nil"/>
            </w:tcBorders>
          </w:tcPr>
          <w:p w:rsidR="00485872" w:rsidRDefault="00485872"/>
        </w:tc>
        <w:tc>
          <w:tcPr>
            <w:tcW w:w="3962" w:type="dxa"/>
          </w:tcPr>
          <w:p w:rsidR="00485872" w:rsidRDefault="00B10875">
            <w:pPr>
              <w:pStyle w:val="TableText"/>
              <w:spacing w:before="134" w:line="181" w:lineRule="auto"/>
              <w:ind w:left="137"/>
              <w:rPr>
                <w:sz w:val="23"/>
                <w:szCs w:val="23"/>
              </w:rPr>
            </w:pPr>
            <w:proofErr w:type="spellStart"/>
            <w:r>
              <w:rPr>
                <w:spacing w:val="7"/>
                <w:sz w:val="23"/>
                <w:szCs w:val="23"/>
              </w:rPr>
              <w:t>保湿浇荘料</w:t>
            </w:r>
            <w:proofErr w:type="spellEnd"/>
          </w:p>
        </w:tc>
        <w:tc>
          <w:tcPr>
            <w:tcW w:w="2158" w:type="dxa"/>
            <w:gridSpan w:val="2"/>
          </w:tcPr>
          <w:p w:rsidR="00485872" w:rsidRDefault="00B10875">
            <w:pPr>
              <w:spacing w:before="159" w:line="201" w:lineRule="auto"/>
              <w:ind w:left="391"/>
              <w:rPr>
                <w:sz w:val="23"/>
                <w:szCs w:val="23"/>
              </w:rPr>
            </w:pPr>
            <w:r>
              <w:rPr>
                <w:spacing w:val="2"/>
                <w:sz w:val="23"/>
                <w:szCs w:val="23"/>
              </w:rPr>
              <w:t>150</w:t>
            </w:r>
            <w:r>
              <w:rPr>
                <w:sz w:val="23"/>
                <w:szCs w:val="23"/>
              </w:rPr>
              <w:t>mm</w:t>
            </w:r>
          </w:p>
        </w:tc>
      </w:tr>
      <w:tr w:rsidR="00485872">
        <w:trPr>
          <w:trHeight w:val="490"/>
        </w:trPr>
        <w:tc>
          <w:tcPr>
            <w:tcW w:w="2164" w:type="dxa"/>
            <w:vMerge/>
            <w:tcBorders>
              <w:top w:val="nil"/>
            </w:tcBorders>
          </w:tcPr>
          <w:p w:rsidR="00485872" w:rsidRDefault="00485872"/>
        </w:tc>
        <w:tc>
          <w:tcPr>
            <w:tcW w:w="6120" w:type="dxa"/>
            <w:gridSpan w:val="3"/>
          </w:tcPr>
          <w:p w:rsidR="00485872" w:rsidRDefault="00B10875">
            <w:pPr>
              <w:pStyle w:val="TableText"/>
              <w:spacing w:before="132" w:line="181" w:lineRule="auto"/>
              <w:ind w:left="375"/>
              <w:rPr>
                <w:sz w:val="23"/>
                <w:szCs w:val="23"/>
                <w:lang w:eastAsia="zh-CN"/>
              </w:rPr>
            </w:pPr>
            <w:r>
              <w:rPr>
                <w:spacing w:val="9"/>
                <w:sz w:val="23"/>
                <w:szCs w:val="23"/>
                <w:lang w:eastAsia="zh-CN"/>
              </w:rPr>
              <w:t>采用吊挂砖和金属锚固</w:t>
            </w:r>
            <w:proofErr w:type="gramStart"/>
            <w:r>
              <w:rPr>
                <w:spacing w:val="9"/>
                <w:sz w:val="23"/>
                <w:szCs w:val="23"/>
                <w:lang w:eastAsia="zh-CN"/>
              </w:rPr>
              <w:t>爪</w:t>
            </w:r>
            <w:proofErr w:type="gramEnd"/>
            <w:r>
              <w:rPr>
                <w:spacing w:val="9"/>
                <w:sz w:val="23"/>
                <w:szCs w:val="23"/>
                <w:lang w:eastAsia="zh-CN"/>
              </w:rPr>
              <w:t>均匀分布的万式进</w:t>
            </w:r>
            <w:proofErr w:type="gramStart"/>
            <w:r>
              <w:rPr>
                <w:spacing w:val="9"/>
                <w:sz w:val="23"/>
                <w:szCs w:val="23"/>
                <w:lang w:eastAsia="zh-CN"/>
              </w:rPr>
              <w:t>仃</w:t>
            </w:r>
            <w:proofErr w:type="gramEnd"/>
            <w:r>
              <w:rPr>
                <w:spacing w:val="9"/>
                <w:sz w:val="23"/>
                <w:szCs w:val="23"/>
                <w:lang w:eastAsia="zh-CN"/>
              </w:rPr>
              <w:t>锚固</w:t>
            </w:r>
          </w:p>
        </w:tc>
      </w:tr>
      <w:tr w:rsidR="00FD1A66" w:rsidTr="007A64D2">
        <w:trPr>
          <w:trHeight w:val="474"/>
        </w:trPr>
        <w:tc>
          <w:tcPr>
            <w:tcW w:w="2164" w:type="dxa"/>
            <w:vMerge w:val="restart"/>
          </w:tcPr>
          <w:p w:rsidR="00FD1A66" w:rsidRDefault="00FD1A66">
            <w:pPr>
              <w:pStyle w:val="TableText"/>
              <w:spacing w:before="147" w:line="181" w:lineRule="auto"/>
              <w:ind w:left="871"/>
              <w:rPr>
                <w:sz w:val="23"/>
                <w:szCs w:val="23"/>
              </w:rPr>
            </w:pPr>
            <w:proofErr w:type="spellStart"/>
            <w:r>
              <w:rPr>
                <w:spacing w:val="47"/>
                <w:sz w:val="23"/>
                <w:szCs w:val="23"/>
              </w:rPr>
              <w:t>炉</w:t>
            </w:r>
            <w:r>
              <w:rPr>
                <w:spacing w:val="3"/>
                <w:sz w:val="23"/>
                <w:szCs w:val="23"/>
              </w:rPr>
              <w:t>顶</w:t>
            </w:r>
            <w:proofErr w:type="spellEnd"/>
          </w:p>
          <w:p w:rsidR="00FD1A66" w:rsidRDefault="00FD1A66">
            <w:pPr>
              <w:pStyle w:val="TableText"/>
              <w:spacing w:before="168" w:line="186" w:lineRule="auto"/>
              <w:ind w:left="156"/>
              <w:rPr>
                <w:rFonts w:ascii="Arial" w:eastAsia="Arial" w:hAnsi="Arial" w:cs="Arial"/>
                <w:sz w:val="23"/>
                <w:szCs w:val="23"/>
              </w:rPr>
            </w:pPr>
            <w:r>
              <w:rPr>
                <w:spacing w:val="7"/>
                <w:sz w:val="23"/>
                <w:szCs w:val="23"/>
              </w:rPr>
              <w:t>\</w:t>
            </w:r>
            <w:proofErr w:type="spellStart"/>
            <w:r>
              <w:rPr>
                <w:spacing w:val="7"/>
                <w:sz w:val="23"/>
                <w:szCs w:val="23"/>
              </w:rPr>
              <w:t>总厚度</w:t>
            </w:r>
            <w:proofErr w:type="spellEnd"/>
            <w:r>
              <w:rPr>
                <w:spacing w:val="7"/>
                <w:sz w:val="23"/>
                <w:szCs w:val="23"/>
              </w:rPr>
              <w:t xml:space="preserve"> </w:t>
            </w:r>
            <w:r>
              <w:rPr>
                <w:rFonts w:ascii="Arial" w:eastAsia="Arial" w:hAnsi="Arial" w:cs="Arial"/>
                <w:spacing w:val="7"/>
                <w:sz w:val="23"/>
                <w:szCs w:val="23"/>
              </w:rPr>
              <w:t>240</w:t>
            </w:r>
            <w:r>
              <w:rPr>
                <w:rFonts w:ascii="Arial" w:eastAsia="Arial" w:hAnsi="Arial" w:cs="Arial"/>
                <w:sz w:val="23"/>
                <w:szCs w:val="23"/>
              </w:rPr>
              <w:t>mm</w:t>
            </w:r>
            <w:r>
              <w:rPr>
                <w:rFonts w:ascii="Arial" w:eastAsia="Arial" w:hAnsi="Arial" w:cs="Arial"/>
                <w:spacing w:val="7"/>
                <w:sz w:val="23"/>
                <w:szCs w:val="23"/>
              </w:rPr>
              <w:t>)</w:t>
            </w:r>
          </w:p>
        </w:tc>
        <w:tc>
          <w:tcPr>
            <w:tcW w:w="3962" w:type="dxa"/>
          </w:tcPr>
          <w:p w:rsidR="00FD1A66" w:rsidRDefault="00FD1A66">
            <w:pPr>
              <w:pStyle w:val="TableText"/>
              <w:spacing w:before="132" w:line="181" w:lineRule="auto"/>
              <w:ind w:left="139"/>
              <w:rPr>
                <w:sz w:val="23"/>
                <w:szCs w:val="23"/>
              </w:rPr>
            </w:pPr>
            <w:proofErr w:type="spellStart"/>
            <w:r>
              <w:rPr>
                <w:spacing w:val="7"/>
                <w:sz w:val="23"/>
                <w:szCs w:val="23"/>
              </w:rPr>
              <w:t>耐火浇荘料</w:t>
            </w:r>
            <w:proofErr w:type="spellEnd"/>
          </w:p>
        </w:tc>
        <w:tc>
          <w:tcPr>
            <w:tcW w:w="2158" w:type="dxa"/>
            <w:gridSpan w:val="2"/>
          </w:tcPr>
          <w:p w:rsidR="00FD1A66" w:rsidRDefault="00FD1A66">
            <w:pPr>
              <w:spacing w:before="157" w:line="201" w:lineRule="auto"/>
              <w:ind w:left="473"/>
              <w:rPr>
                <w:sz w:val="23"/>
                <w:szCs w:val="23"/>
              </w:rPr>
            </w:pPr>
            <w:r>
              <w:rPr>
                <w:spacing w:val="2"/>
                <w:sz w:val="23"/>
                <w:szCs w:val="23"/>
              </w:rPr>
              <w:t>100</w:t>
            </w:r>
            <w:r>
              <w:rPr>
                <w:sz w:val="23"/>
                <w:szCs w:val="23"/>
              </w:rPr>
              <w:t>mm</w:t>
            </w:r>
          </w:p>
        </w:tc>
      </w:tr>
      <w:tr w:rsidR="00FD1A66" w:rsidTr="00FD1A66">
        <w:trPr>
          <w:trHeight w:val="510"/>
        </w:trPr>
        <w:tc>
          <w:tcPr>
            <w:tcW w:w="2163" w:type="dxa"/>
            <w:vMerge/>
          </w:tcPr>
          <w:p w:rsidR="00FD1A66" w:rsidRDefault="00FD1A66"/>
        </w:tc>
        <w:tc>
          <w:tcPr>
            <w:tcW w:w="3962" w:type="dxa"/>
          </w:tcPr>
          <w:p w:rsidR="00FD1A66" w:rsidRDefault="00FD1A66">
            <w:pPr>
              <w:pStyle w:val="TableText"/>
              <w:spacing w:before="144" w:line="181" w:lineRule="auto"/>
              <w:ind w:left="137"/>
              <w:rPr>
                <w:sz w:val="23"/>
                <w:szCs w:val="23"/>
              </w:rPr>
            </w:pPr>
            <w:proofErr w:type="spellStart"/>
            <w:r>
              <w:rPr>
                <w:spacing w:val="7"/>
                <w:sz w:val="23"/>
                <w:szCs w:val="23"/>
              </w:rPr>
              <w:t>保湿浇荘料</w:t>
            </w:r>
            <w:proofErr w:type="spellEnd"/>
          </w:p>
        </w:tc>
        <w:tc>
          <w:tcPr>
            <w:tcW w:w="2159" w:type="dxa"/>
            <w:gridSpan w:val="2"/>
          </w:tcPr>
          <w:p w:rsidR="00FD1A66" w:rsidRDefault="00FD1A66">
            <w:pPr>
              <w:spacing w:before="169" w:line="201" w:lineRule="auto"/>
              <w:ind w:left="473"/>
              <w:rPr>
                <w:sz w:val="23"/>
                <w:szCs w:val="23"/>
              </w:rPr>
            </w:pPr>
            <w:r>
              <w:rPr>
                <w:spacing w:val="2"/>
                <w:sz w:val="23"/>
                <w:szCs w:val="23"/>
              </w:rPr>
              <w:t>100</w:t>
            </w:r>
            <w:r>
              <w:rPr>
                <w:sz w:val="23"/>
                <w:szCs w:val="23"/>
              </w:rPr>
              <w:t>mm</w:t>
            </w:r>
          </w:p>
        </w:tc>
      </w:tr>
      <w:tr w:rsidR="00FD1A66" w:rsidTr="007A64D2">
        <w:trPr>
          <w:trHeight w:val="494"/>
        </w:trPr>
        <w:tc>
          <w:tcPr>
            <w:tcW w:w="2163" w:type="dxa"/>
            <w:vMerge/>
          </w:tcPr>
          <w:p w:rsidR="00FD1A66" w:rsidRDefault="00FD1A66"/>
        </w:tc>
        <w:tc>
          <w:tcPr>
            <w:tcW w:w="4033" w:type="dxa"/>
            <w:gridSpan w:val="2"/>
          </w:tcPr>
          <w:p w:rsidR="00FD1A66" w:rsidRDefault="00FD1A66">
            <w:pPr>
              <w:pStyle w:val="TableText"/>
              <w:spacing w:before="139" w:line="182" w:lineRule="auto"/>
              <w:ind w:left="137"/>
              <w:rPr>
                <w:sz w:val="23"/>
                <w:szCs w:val="23"/>
              </w:rPr>
            </w:pPr>
            <w:proofErr w:type="spellStart"/>
            <w:r>
              <w:rPr>
                <w:spacing w:val="8"/>
                <w:sz w:val="23"/>
                <w:szCs w:val="23"/>
              </w:rPr>
              <w:t>硅酸铝纤维板</w:t>
            </w:r>
            <w:proofErr w:type="spellEnd"/>
          </w:p>
        </w:tc>
        <w:tc>
          <w:tcPr>
            <w:tcW w:w="2088" w:type="dxa"/>
          </w:tcPr>
          <w:p w:rsidR="00FD1A66" w:rsidRDefault="00FD1A66">
            <w:pPr>
              <w:spacing w:before="165" w:line="201" w:lineRule="auto"/>
              <w:ind w:left="380"/>
              <w:rPr>
                <w:sz w:val="23"/>
                <w:szCs w:val="23"/>
              </w:rPr>
            </w:pPr>
            <w:r>
              <w:rPr>
                <w:spacing w:val="11"/>
                <w:sz w:val="23"/>
                <w:szCs w:val="23"/>
              </w:rPr>
              <w:t>40</w:t>
            </w:r>
            <w:r>
              <w:rPr>
                <w:sz w:val="23"/>
                <w:szCs w:val="23"/>
              </w:rPr>
              <w:t>mm</w:t>
            </w:r>
          </w:p>
        </w:tc>
      </w:tr>
      <w:tr w:rsidR="00FD1A66" w:rsidTr="007A64D2">
        <w:trPr>
          <w:trHeight w:val="489"/>
        </w:trPr>
        <w:tc>
          <w:tcPr>
            <w:tcW w:w="2163" w:type="dxa"/>
            <w:vMerge/>
          </w:tcPr>
          <w:p w:rsidR="00FD1A66" w:rsidRDefault="00FD1A66"/>
        </w:tc>
        <w:tc>
          <w:tcPr>
            <w:tcW w:w="6121" w:type="dxa"/>
            <w:gridSpan w:val="3"/>
          </w:tcPr>
          <w:p w:rsidR="00FD1A66" w:rsidRDefault="00FD1A66">
            <w:pPr>
              <w:pStyle w:val="TableText"/>
              <w:spacing w:before="132" w:line="181" w:lineRule="auto"/>
              <w:ind w:left="377"/>
              <w:rPr>
                <w:sz w:val="23"/>
                <w:szCs w:val="23"/>
                <w:lang w:eastAsia="zh-CN"/>
              </w:rPr>
            </w:pPr>
            <w:r>
              <w:rPr>
                <w:spacing w:val="9"/>
                <w:sz w:val="23"/>
                <w:szCs w:val="23"/>
                <w:lang w:eastAsia="zh-CN"/>
              </w:rPr>
              <w:t>采用下锈</w:t>
            </w:r>
            <w:proofErr w:type="gramStart"/>
            <w:r>
              <w:rPr>
                <w:spacing w:val="9"/>
                <w:sz w:val="23"/>
                <w:szCs w:val="23"/>
                <w:lang w:eastAsia="zh-CN"/>
              </w:rPr>
              <w:t>钢簪固爪进行簪固</w:t>
            </w:r>
            <w:proofErr w:type="gramEnd"/>
          </w:p>
        </w:tc>
      </w:tr>
      <w:tr w:rsidR="00485872">
        <w:trPr>
          <w:trHeight w:val="487"/>
        </w:trPr>
        <w:tc>
          <w:tcPr>
            <w:tcW w:w="2163" w:type="dxa"/>
            <w:vMerge w:val="restart"/>
            <w:tcBorders>
              <w:bottom w:val="nil"/>
            </w:tcBorders>
          </w:tcPr>
          <w:p w:rsidR="00485872" w:rsidRDefault="00485872">
            <w:pPr>
              <w:spacing w:line="281" w:lineRule="auto"/>
              <w:rPr>
                <w:lang w:eastAsia="zh-CN"/>
              </w:rPr>
            </w:pPr>
          </w:p>
          <w:p w:rsidR="00485872" w:rsidRDefault="00B10875">
            <w:pPr>
              <w:pStyle w:val="TableText"/>
              <w:spacing w:before="99" w:line="182" w:lineRule="auto"/>
              <w:ind w:left="511"/>
              <w:rPr>
                <w:sz w:val="23"/>
                <w:szCs w:val="23"/>
              </w:rPr>
            </w:pPr>
            <w:proofErr w:type="spellStart"/>
            <w:r>
              <w:rPr>
                <w:spacing w:val="5"/>
                <w:sz w:val="23"/>
                <w:szCs w:val="23"/>
              </w:rPr>
              <w:lastRenderedPageBreak/>
              <w:t>炉门框</w:t>
            </w:r>
            <w:proofErr w:type="spellEnd"/>
          </w:p>
        </w:tc>
        <w:tc>
          <w:tcPr>
            <w:tcW w:w="4033" w:type="dxa"/>
            <w:gridSpan w:val="2"/>
          </w:tcPr>
          <w:p w:rsidR="00485872" w:rsidRDefault="00B10875">
            <w:pPr>
              <w:pStyle w:val="TableText"/>
              <w:spacing w:before="131" w:line="182" w:lineRule="auto"/>
              <w:ind w:left="144"/>
              <w:rPr>
                <w:sz w:val="23"/>
                <w:szCs w:val="23"/>
              </w:rPr>
            </w:pPr>
            <w:proofErr w:type="spellStart"/>
            <w:r>
              <w:rPr>
                <w:spacing w:val="6"/>
                <w:sz w:val="23"/>
                <w:szCs w:val="23"/>
              </w:rPr>
              <w:lastRenderedPageBreak/>
              <w:t>高强疣注料</w:t>
            </w:r>
            <w:proofErr w:type="spellEnd"/>
          </w:p>
        </w:tc>
        <w:tc>
          <w:tcPr>
            <w:tcW w:w="2088" w:type="dxa"/>
          </w:tcPr>
          <w:p w:rsidR="00485872" w:rsidRDefault="00B10875">
            <w:pPr>
              <w:pStyle w:val="TableText"/>
              <w:spacing w:before="132" w:line="182" w:lineRule="auto"/>
              <w:ind w:left="509"/>
              <w:rPr>
                <w:sz w:val="23"/>
                <w:szCs w:val="23"/>
              </w:rPr>
            </w:pPr>
            <w:proofErr w:type="spellStart"/>
            <w:r>
              <w:rPr>
                <w:spacing w:val="7"/>
                <w:sz w:val="23"/>
                <w:szCs w:val="23"/>
              </w:rPr>
              <w:t>整个炉门框</w:t>
            </w:r>
            <w:proofErr w:type="spellEnd"/>
          </w:p>
        </w:tc>
      </w:tr>
      <w:tr w:rsidR="00485872">
        <w:trPr>
          <w:trHeight w:val="489"/>
        </w:trPr>
        <w:tc>
          <w:tcPr>
            <w:tcW w:w="2163" w:type="dxa"/>
            <w:vMerge/>
            <w:tcBorders>
              <w:top w:val="nil"/>
            </w:tcBorders>
          </w:tcPr>
          <w:p w:rsidR="00485872" w:rsidRDefault="00485872"/>
        </w:tc>
        <w:tc>
          <w:tcPr>
            <w:tcW w:w="6121" w:type="dxa"/>
            <w:gridSpan w:val="3"/>
          </w:tcPr>
          <w:p w:rsidR="00485872" w:rsidRDefault="00B10875">
            <w:pPr>
              <w:pStyle w:val="TableText"/>
              <w:spacing w:before="132" w:line="181" w:lineRule="auto"/>
              <w:ind w:left="377"/>
              <w:rPr>
                <w:sz w:val="23"/>
                <w:szCs w:val="23"/>
                <w:lang w:eastAsia="zh-CN"/>
              </w:rPr>
            </w:pPr>
            <w:r>
              <w:rPr>
                <w:spacing w:val="9"/>
                <w:sz w:val="23"/>
                <w:szCs w:val="23"/>
                <w:lang w:eastAsia="zh-CN"/>
              </w:rPr>
              <w:t>采用下锈</w:t>
            </w:r>
            <w:proofErr w:type="gramStart"/>
            <w:r>
              <w:rPr>
                <w:spacing w:val="9"/>
                <w:sz w:val="23"/>
                <w:szCs w:val="23"/>
                <w:lang w:eastAsia="zh-CN"/>
              </w:rPr>
              <w:t>钢簪固爪进行簪固</w:t>
            </w:r>
            <w:proofErr w:type="gramEnd"/>
          </w:p>
        </w:tc>
      </w:tr>
      <w:tr w:rsidR="00485872">
        <w:trPr>
          <w:trHeight w:val="487"/>
        </w:trPr>
        <w:tc>
          <w:tcPr>
            <w:tcW w:w="2163" w:type="dxa"/>
            <w:vMerge w:val="restart"/>
            <w:tcBorders>
              <w:bottom w:val="nil"/>
            </w:tcBorders>
          </w:tcPr>
          <w:p w:rsidR="00485872" w:rsidRDefault="00485872">
            <w:pPr>
              <w:spacing w:line="263" w:lineRule="auto"/>
              <w:rPr>
                <w:lang w:eastAsia="zh-CN"/>
              </w:rPr>
            </w:pPr>
          </w:p>
          <w:p w:rsidR="00485872" w:rsidRDefault="00485872">
            <w:pPr>
              <w:spacing w:line="264" w:lineRule="auto"/>
              <w:rPr>
                <w:lang w:eastAsia="zh-CN"/>
              </w:rPr>
            </w:pPr>
          </w:p>
          <w:p w:rsidR="00485872" w:rsidRDefault="00B10875">
            <w:pPr>
              <w:pStyle w:val="TableText"/>
              <w:spacing w:before="99" w:line="182" w:lineRule="auto"/>
              <w:ind w:left="507"/>
              <w:rPr>
                <w:sz w:val="23"/>
                <w:szCs w:val="23"/>
              </w:rPr>
            </w:pPr>
            <w:proofErr w:type="spellStart"/>
            <w:r>
              <w:rPr>
                <w:spacing w:val="7"/>
                <w:sz w:val="23"/>
                <w:szCs w:val="23"/>
              </w:rPr>
              <w:t>烧崤口</w:t>
            </w:r>
            <w:proofErr w:type="spellEnd"/>
          </w:p>
        </w:tc>
        <w:tc>
          <w:tcPr>
            <w:tcW w:w="4033" w:type="dxa"/>
            <w:gridSpan w:val="2"/>
          </w:tcPr>
          <w:p w:rsidR="00485872" w:rsidRDefault="00B10875">
            <w:pPr>
              <w:pStyle w:val="TableText"/>
              <w:spacing w:before="131" w:line="182" w:lineRule="auto"/>
              <w:ind w:left="144"/>
              <w:rPr>
                <w:sz w:val="23"/>
                <w:szCs w:val="23"/>
              </w:rPr>
            </w:pPr>
            <w:proofErr w:type="spellStart"/>
            <w:r>
              <w:rPr>
                <w:spacing w:val="6"/>
                <w:sz w:val="23"/>
                <w:szCs w:val="23"/>
              </w:rPr>
              <w:t>高强疣注料</w:t>
            </w:r>
            <w:proofErr w:type="spellEnd"/>
          </w:p>
        </w:tc>
        <w:tc>
          <w:tcPr>
            <w:tcW w:w="2088" w:type="dxa"/>
          </w:tcPr>
          <w:p w:rsidR="00485872" w:rsidRDefault="00B10875">
            <w:pPr>
              <w:pStyle w:val="TableText"/>
              <w:spacing w:before="131" w:line="182" w:lineRule="auto"/>
              <w:ind w:left="512"/>
              <w:rPr>
                <w:sz w:val="23"/>
                <w:szCs w:val="23"/>
              </w:rPr>
            </w:pPr>
            <w:proofErr w:type="spellStart"/>
            <w:r>
              <w:rPr>
                <w:spacing w:val="7"/>
                <w:sz w:val="23"/>
                <w:szCs w:val="23"/>
              </w:rPr>
              <w:t>下规则形状</w:t>
            </w:r>
            <w:proofErr w:type="spellEnd"/>
          </w:p>
        </w:tc>
      </w:tr>
      <w:tr w:rsidR="00485872">
        <w:trPr>
          <w:trHeight w:val="489"/>
        </w:trPr>
        <w:tc>
          <w:tcPr>
            <w:tcW w:w="2163" w:type="dxa"/>
            <w:vMerge/>
            <w:tcBorders>
              <w:top w:val="nil"/>
              <w:bottom w:val="nil"/>
            </w:tcBorders>
          </w:tcPr>
          <w:p w:rsidR="00485872" w:rsidRDefault="00485872"/>
        </w:tc>
        <w:tc>
          <w:tcPr>
            <w:tcW w:w="4033" w:type="dxa"/>
            <w:gridSpan w:val="2"/>
          </w:tcPr>
          <w:p w:rsidR="00485872" w:rsidRDefault="00B10875">
            <w:pPr>
              <w:pStyle w:val="TableText"/>
              <w:spacing w:before="131" w:line="182" w:lineRule="auto"/>
              <w:ind w:left="138"/>
              <w:rPr>
                <w:sz w:val="23"/>
                <w:szCs w:val="23"/>
              </w:rPr>
            </w:pPr>
            <w:proofErr w:type="spellStart"/>
            <w:r>
              <w:rPr>
                <w:spacing w:val="7"/>
                <w:sz w:val="23"/>
                <w:szCs w:val="23"/>
              </w:rPr>
              <w:t>轻质疣注料</w:t>
            </w:r>
            <w:proofErr w:type="spellEnd"/>
          </w:p>
        </w:tc>
        <w:tc>
          <w:tcPr>
            <w:tcW w:w="2088" w:type="dxa"/>
          </w:tcPr>
          <w:p w:rsidR="00485872" w:rsidRDefault="00B10875">
            <w:pPr>
              <w:pStyle w:val="TableText"/>
              <w:spacing w:before="131" w:line="182" w:lineRule="auto"/>
              <w:ind w:left="452"/>
              <w:rPr>
                <w:sz w:val="23"/>
                <w:szCs w:val="23"/>
              </w:rPr>
            </w:pPr>
            <w:proofErr w:type="spellStart"/>
            <w:r>
              <w:rPr>
                <w:spacing w:val="7"/>
                <w:sz w:val="23"/>
                <w:szCs w:val="23"/>
              </w:rPr>
              <w:t>下规则形状</w:t>
            </w:r>
            <w:proofErr w:type="spellEnd"/>
          </w:p>
        </w:tc>
      </w:tr>
      <w:tr w:rsidR="00485872">
        <w:trPr>
          <w:trHeight w:val="477"/>
        </w:trPr>
        <w:tc>
          <w:tcPr>
            <w:tcW w:w="2163" w:type="dxa"/>
            <w:vMerge/>
            <w:tcBorders>
              <w:top w:val="nil"/>
            </w:tcBorders>
          </w:tcPr>
          <w:p w:rsidR="00485872" w:rsidRDefault="00485872"/>
        </w:tc>
        <w:tc>
          <w:tcPr>
            <w:tcW w:w="4033" w:type="dxa"/>
            <w:gridSpan w:val="2"/>
          </w:tcPr>
          <w:p w:rsidR="00485872" w:rsidRDefault="00B10875">
            <w:pPr>
              <w:pStyle w:val="TableText"/>
              <w:spacing w:before="132" w:line="182" w:lineRule="auto"/>
              <w:ind w:left="137"/>
              <w:rPr>
                <w:sz w:val="23"/>
                <w:szCs w:val="23"/>
              </w:rPr>
            </w:pPr>
            <w:proofErr w:type="spellStart"/>
            <w:r>
              <w:rPr>
                <w:spacing w:val="8"/>
                <w:sz w:val="23"/>
                <w:szCs w:val="23"/>
              </w:rPr>
              <w:t>硅酸铝纤维板</w:t>
            </w:r>
            <w:proofErr w:type="spellEnd"/>
          </w:p>
        </w:tc>
        <w:tc>
          <w:tcPr>
            <w:tcW w:w="2088" w:type="dxa"/>
          </w:tcPr>
          <w:p w:rsidR="00485872" w:rsidRDefault="00B10875">
            <w:pPr>
              <w:spacing w:before="158" w:line="201" w:lineRule="auto"/>
              <w:ind w:left="387"/>
              <w:rPr>
                <w:sz w:val="23"/>
                <w:szCs w:val="23"/>
              </w:rPr>
            </w:pPr>
            <w:r>
              <w:rPr>
                <w:spacing w:val="9"/>
                <w:sz w:val="23"/>
                <w:szCs w:val="23"/>
              </w:rPr>
              <w:t>50</w:t>
            </w:r>
            <w:r>
              <w:rPr>
                <w:sz w:val="23"/>
                <w:szCs w:val="23"/>
              </w:rPr>
              <w:t>mm</w:t>
            </w:r>
          </w:p>
        </w:tc>
      </w:tr>
      <w:tr w:rsidR="00485872">
        <w:trPr>
          <w:trHeight w:val="510"/>
        </w:trPr>
        <w:tc>
          <w:tcPr>
            <w:tcW w:w="8284" w:type="dxa"/>
            <w:gridSpan w:val="4"/>
          </w:tcPr>
          <w:p w:rsidR="00485872" w:rsidRDefault="00485872"/>
        </w:tc>
      </w:tr>
    </w:tbl>
    <w:p w:rsidR="00485872" w:rsidRDefault="00485872">
      <w:pPr>
        <w:pStyle w:val="a3"/>
        <w:spacing w:line="242" w:lineRule="auto"/>
      </w:pPr>
    </w:p>
    <w:p w:rsidR="00485872" w:rsidRDefault="00B10875">
      <w:pPr>
        <w:pStyle w:val="a3"/>
        <w:spacing w:before="99" w:line="185" w:lineRule="auto"/>
        <w:ind w:left="606"/>
        <w:rPr>
          <w:rFonts w:ascii="微软雅黑" w:eastAsia="微软雅黑" w:hAnsi="微软雅黑" w:cs="微软雅黑"/>
          <w:sz w:val="23"/>
          <w:szCs w:val="23"/>
        </w:rPr>
      </w:pPr>
      <w:r>
        <w:rPr>
          <w:spacing w:val="6"/>
          <w:sz w:val="23"/>
          <w:szCs w:val="23"/>
        </w:rPr>
        <w:t>2.3</w:t>
      </w:r>
      <w:r>
        <w:rPr>
          <w:rFonts w:ascii="微软雅黑" w:eastAsia="微软雅黑" w:hAnsi="微软雅黑" w:cs="微软雅黑"/>
          <w:spacing w:val="6"/>
          <w:sz w:val="23"/>
          <w:szCs w:val="23"/>
        </w:rPr>
        <w:t>炉门及炉门机构</w:t>
      </w:r>
    </w:p>
    <w:p w:rsidR="00485872" w:rsidRDefault="00B10875">
      <w:pPr>
        <w:pStyle w:val="a3"/>
        <w:spacing w:before="167" w:line="284" w:lineRule="auto"/>
        <w:ind w:left="189" w:right="180" w:firstLine="482"/>
        <w:rPr>
          <w:rFonts w:ascii="微软雅黑" w:eastAsia="微软雅黑" w:hAnsi="微软雅黑" w:cs="微软雅黑"/>
          <w:sz w:val="23"/>
          <w:szCs w:val="23"/>
          <w:lang w:eastAsia="zh-CN"/>
        </w:rPr>
      </w:pPr>
      <w:r>
        <w:rPr>
          <w:rFonts w:ascii="微软雅黑" w:eastAsia="微软雅黑" w:hAnsi="微软雅黑" w:cs="微软雅黑"/>
          <w:spacing w:val="9"/>
          <w:sz w:val="23"/>
          <w:szCs w:val="23"/>
          <w:lang w:eastAsia="zh-CN"/>
        </w:rPr>
        <w:t xml:space="preserve">为方便人工扒道，炉子采用了 </w:t>
      </w:r>
      <w:r>
        <w:rPr>
          <w:spacing w:val="9"/>
          <w:sz w:val="23"/>
          <w:szCs w:val="23"/>
          <w:lang w:eastAsia="zh-CN"/>
        </w:rPr>
        <w:t xml:space="preserve">2 </w:t>
      </w:r>
      <w:proofErr w:type="gramStart"/>
      <w:r>
        <w:rPr>
          <w:rFonts w:ascii="微软雅黑" w:eastAsia="微软雅黑" w:hAnsi="微软雅黑" w:cs="微软雅黑"/>
          <w:spacing w:val="9"/>
          <w:sz w:val="23"/>
          <w:szCs w:val="23"/>
          <w:lang w:eastAsia="zh-CN"/>
        </w:rPr>
        <w:t>个</w:t>
      </w:r>
      <w:proofErr w:type="gramEnd"/>
      <w:r>
        <w:rPr>
          <w:rFonts w:ascii="微软雅黑" w:eastAsia="微软雅黑" w:hAnsi="微软雅黑" w:cs="微软雅黑"/>
          <w:spacing w:val="9"/>
          <w:sz w:val="23"/>
          <w:szCs w:val="23"/>
          <w:lang w:eastAsia="zh-CN"/>
        </w:rPr>
        <w:t>电机减速机提升的炉门结构形式。炉门内</w:t>
      </w:r>
      <w:r>
        <w:rPr>
          <w:rFonts w:ascii="微软雅黑" w:eastAsia="微软雅黑" w:hAnsi="微软雅黑" w:cs="微软雅黑"/>
          <w:spacing w:val="5"/>
          <w:sz w:val="23"/>
          <w:szCs w:val="23"/>
          <w:lang w:eastAsia="zh-CN"/>
        </w:rPr>
        <w:t>衬由耐火</w:t>
      </w:r>
      <w:proofErr w:type="gramStart"/>
      <w:r>
        <w:rPr>
          <w:rFonts w:ascii="微软雅黑" w:eastAsia="微软雅黑" w:hAnsi="微软雅黑" w:cs="微软雅黑"/>
          <w:spacing w:val="5"/>
          <w:sz w:val="23"/>
          <w:szCs w:val="23"/>
          <w:lang w:eastAsia="zh-CN"/>
        </w:rPr>
        <w:t>疣</w:t>
      </w:r>
      <w:proofErr w:type="gramEnd"/>
      <w:r>
        <w:rPr>
          <w:rFonts w:ascii="微软雅黑" w:eastAsia="微软雅黑" w:hAnsi="微软雅黑" w:cs="微软雅黑"/>
          <w:spacing w:val="5"/>
          <w:sz w:val="23"/>
          <w:szCs w:val="23"/>
          <w:lang w:eastAsia="zh-CN"/>
        </w:rPr>
        <w:t>注料和硅酸铝纤维板组成（见炉子砌体）。在</w:t>
      </w:r>
      <w:r>
        <w:rPr>
          <w:rFonts w:ascii="微软雅黑" w:eastAsia="微软雅黑" w:hAnsi="微软雅黑" w:cs="微软雅黑"/>
          <w:spacing w:val="4"/>
          <w:sz w:val="23"/>
          <w:szCs w:val="23"/>
          <w:lang w:eastAsia="zh-CN"/>
        </w:rPr>
        <w:t>炉门和</w:t>
      </w:r>
      <w:proofErr w:type="gramStart"/>
      <w:r>
        <w:rPr>
          <w:rFonts w:ascii="微软雅黑" w:eastAsia="微软雅黑" w:hAnsi="微软雅黑" w:cs="微软雅黑"/>
          <w:spacing w:val="4"/>
          <w:sz w:val="23"/>
          <w:szCs w:val="23"/>
          <w:lang w:eastAsia="zh-CN"/>
        </w:rPr>
        <w:t>炉门框</w:t>
      </w:r>
      <w:proofErr w:type="gramEnd"/>
      <w:r>
        <w:rPr>
          <w:rFonts w:ascii="微软雅黑" w:eastAsia="微软雅黑" w:hAnsi="微软雅黑" w:cs="微软雅黑"/>
          <w:spacing w:val="4"/>
          <w:sz w:val="23"/>
          <w:szCs w:val="23"/>
          <w:lang w:eastAsia="zh-CN"/>
        </w:rPr>
        <w:t>之间用硅酸</w:t>
      </w:r>
      <w:r>
        <w:rPr>
          <w:rFonts w:ascii="微软雅黑" w:eastAsia="微软雅黑" w:hAnsi="微软雅黑" w:cs="微软雅黑"/>
          <w:spacing w:val="8"/>
          <w:sz w:val="23"/>
          <w:szCs w:val="23"/>
          <w:lang w:eastAsia="zh-CN"/>
        </w:rPr>
        <w:t>铝纤维</w:t>
      </w:r>
      <w:proofErr w:type="gramStart"/>
      <w:r>
        <w:rPr>
          <w:rFonts w:ascii="微软雅黑" w:eastAsia="微软雅黑" w:hAnsi="微软雅黑" w:cs="微软雅黑"/>
          <w:spacing w:val="8"/>
          <w:sz w:val="23"/>
          <w:szCs w:val="23"/>
          <w:lang w:eastAsia="zh-CN"/>
        </w:rPr>
        <w:t>缃</w:t>
      </w:r>
      <w:proofErr w:type="gramEnd"/>
      <w:r>
        <w:rPr>
          <w:rFonts w:ascii="微软雅黑" w:eastAsia="微软雅黑" w:hAnsi="微软雅黑" w:cs="微软雅黑"/>
          <w:spacing w:val="8"/>
          <w:sz w:val="23"/>
          <w:szCs w:val="23"/>
          <w:lang w:eastAsia="zh-CN"/>
        </w:rPr>
        <w:t>织带</w:t>
      </w:r>
      <w:proofErr w:type="gramStart"/>
      <w:r>
        <w:rPr>
          <w:rFonts w:ascii="微软雅黑" w:eastAsia="微软雅黑" w:hAnsi="微软雅黑" w:cs="微软雅黑"/>
          <w:spacing w:val="8"/>
          <w:sz w:val="23"/>
          <w:szCs w:val="23"/>
          <w:lang w:eastAsia="zh-CN"/>
        </w:rPr>
        <w:t>进行采性连接</w:t>
      </w:r>
      <w:proofErr w:type="gramEnd"/>
      <w:r>
        <w:rPr>
          <w:rFonts w:ascii="微软雅黑" w:eastAsia="微软雅黑" w:hAnsi="微软雅黑" w:cs="微软雅黑"/>
          <w:spacing w:val="8"/>
          <w:sz w:val="23"/>
          <w:szCs w:val="23"/>
          <w:lang w:eastAsia="zh-CN"/>
        </w:rPr>
        <w:t>，以增加其气</w:t>
      </w:r>
      <w:proofErr w:type="gramStart"/>
      <w:r>
        <w:rPr>
          <w:rFonts w:ascii="微软雅黑" w:eastAsia="微软雅黑" w:hAnsi="微软雅黑" w:cs="微软雅黑"/>
          <w:spacing w:val="8"/>
          <w:sz w:val="23"/>
          <w:szCs w:val="23"/>
          <w:lang w:eastAsia="zh-CN"/>
        </w:rPr>
        <w:t>帑</w:t>
      </w:r>
      <w:proofErr w:type="gramEnd"/>
      <w:r>
        <w:rPr>
          <w:rFonts w:ascii="微软雅黑" w:eastAsia="微软雅黑" w:hAnsi="微软雅黑" w:cs="微软雅黑"/>
          <w:spacing w:val="8"/>
          <w:sz w:val="23"/>
          <w:szCs w:val="23"/>
          <w:lang w:eastAsia="zh-CN"/>
        </w:rPr>
        <w:t>性。</w:t>
      </w:r>
    </w:p>
    <w:p w:rsidR="00485872" w:rsidRDefault="00B10875">
      <w:pPr>
        <w:spacing w:before="1" w:line="284" w:lineRule="auto"/>
        <w:ind w:left="208" w:right="182" w:firstLine="464"/>
        <w:rPr>
          <w:rFonts w:ascii="微软雅黑" w:eastAsia="微软雅黑" w:hAnsi="微软雅黑" w:cs="微软雅黑"/>
          <w:sz w:val="23"/>
          <w:szCs w:val="23"/>
          <w:lang w:eastAsia="zh-CN"/>
        </w:rPr>
      </w:pPr>
      <w:r>
        <w:rPr>
          <w:rFonts w:ascii="微软雅黑" w:eastAsia="微软雅黑" w:hAnsi="微软雅黑" w:cs="微软雅黑"/>
          <w:spacing w:val="14"/>
          <w:sz w:val="23"/>
          <w:szCs w:val="23"/>
          <w:lang w:eastAsia="zh-CN"/>
        </w:rPr>
        <w:t>炉门提升通过套筒滚子</w:t>
      </w:r>
      <w:proofErr w:type="gramStart"/>
      <w:r>
        <w:rPr>
          <w:rFonts w:ascii="微软雅黑" w:eastAsia="微软雅黑" w:hAnsi="微软雅黑" w:cs="微软雅黑"/>
          <w:spacing w:val="14"/>
          <w:sz w:val="23"/>
          <w:szCs w:val="23"/>
          <w:lang w:eastAsia="zh-CN"/>
        </w:rPr>
        <w:t>锥</w:t>
      </w:r>
      <w:proofErr w:type="gramEnd"/>
      <w:r>
        <w:rPr>
          <w:rFonts w:ascii="微软雅黑" w:eastAsia="微软雅黑" w:hAnsi="微软雅黑" w:cs="微软雅黑"/>
          <w:spacing w:val="14"/>
          <w:sz w:val="23"/>
          <w:szCs w:val="23"/>
          <w:lang w:eastAsia="zh-CN"/>
        </w:rPr>
        <w:t>驱动，自I压紧；配有的专用压紧导轨，当炉门下降到位时，利用自I进行压紧</w:t>
      </w:r>
      <w:proofErr w:type="gramStart"/>
      <w:r>
        <w:rPr>
          <w:rFonts w:ascii="微软雅黑" w:eastAsia="微软雅黑" w:hAnsi="微软雅黑" w:cs="微软雅黑"/>
          <w:spacing w:val="14"/>
          <w:sz w:val="23"/>
          <w:szCs w:val="23"/>
          <w:lang w:eastAsia="zh-CN"/>
        </w:rPr>
        <w:t>帑</w:t>
      </w:r>
      <w:proofErr w:type="gramEnd"/>
      <w:r>
        <w:rPr>
          <w:rFonts w:ascii="微软雅黑" w:eastAsia="微软雅黑" w:hAnsi="微软雅黑" w:cs="微软雅黑"/>
          <w:spacing w:val="14"/>
          <w:sz w:val="23"/>
          <w:szCs w:val="23"/>
          <w:lang w:eastAsia="zh-CN"/>
        </w:rPr>
        <w:t>封。</w:t>
      </w:r>
    </w:p>
    <w:p w:rsidR="00485872" w:rsidRDefault="00B10875">
      <w:pPr>
        <w:spacing w:before="3" w:line="284" w:lineRule="auto"/>
        <w:ind w:left="209" w:right="189" w:firstLine="463"/>
        <w:rPr>
          <w:rFonts w:ascii="微软雅黑" w:eastAsia="微软雅黑" w:hAnsi="微软雅黑" w:cs="微软雅黑"/>
          <w:sz w:val="23"/>
          <w:szCs w:val="23"/>
          <w:lang w:eastAsia="zh-CN"/>
        </w:rPr>
      </w:pPr>
      <w:r>
        <w:rPr>
          <w:rFonts w:ascii="微软雅黑" w:eastAsia="微软雅黑" w:hAnsi="微软雅黑" w:cs="微软雅黑"/>
          <w:spacing w:val="10"/>
          <w:sz w:val="23"/>
          <w:szCs w:val="23"/>
          <w:lang w:eastAsia="zh-CN"/>
        </w:rPr>
        <w:t>炉门钢结构由型钢及钢板组成，特</w:t>
      </w:r>
      <w:proofErr w:type="gramStart"/>
      <w:r>
        <w:rPr>
          <w:rFonts w:ascii="微软雅黑" w:eastAsia="微软雅黑" w:hAnsi="微软雅黑" w:cs="微软雅黑"/>
          <w:spacing w:val="10"/>
          <w:sz w:val="23"/>
          <w:szCs w:val="23"/>
          <w:lang w:eastAsia="zh-CN"/>
        </w:rPr>
        <w:t>矫</w:t>
      </w:r>
      <w:proofErr w:type="gramEnd"/>
      <w:r>
        <w:rPr>
          <w:rFonts w:ascii="微软雅黑" w:eastAsia="微软雅黑" w:hAnsi="微软雅黑" w:cs="微软雅黑"/>
          <w:spacing w:val="10"/>
          <w:sz w:val="23"/>
          <w:szCs w:val="23"/>
          <w:lang w:eastAsia="zh-CN"/>
        </w:rPr>
        <w:t>的结构设计及焊接工艺可有效解决炉门</w:t>
      </w:r>
      <w:r>
        <w:rPr>
          <w:rFonts w:ascii="微软雅黑" w:eastAsia="微软雅黑" w:hAnsi="微软雅黑" w:cs="微软雅黑"/>
          <w:spacing w:val="5"/>
          <w:sz w:val="23"/>
          <w:szCs w:val="23"/>
          <w:lang w:eastAsia="zh-CN"/>
        </w:rPr>
        <w:t>的学热变形闷题。</w:t>
      </w:r>
    </w:p>
    <w:p w:rsidR="00485872" w:rsidRDefault="00B10875">
      <w:pPr>
        <w:pStyle w:val="a3"/>
        <w:spacing w:before="3" w:line="284" w:lineRule="auto"/>
        <w:ind w:left="191" w:right="180" w:firstLine="480"/>
        <w:rPr>
          <w:rFonts w:ascii="微软雅黑" w:eastAsia="微软雅黑" w:hAnsi="微软雅黑" w:cs="微软雅黑"/>
          <w:sz w:val="23"/>
          <w:szCs w:val="23"/>
          <w:lang w:eastAsia="zh-CN"/>
        </w:rPr>
      </w:pPr>
      <w:r>
        <w:rPr>
          <w:rFonts w:ascii="微软雅黑" w:eastAsia="微软雅黑" w:hAnsi="微软雅黑" w:cs="微软雅黑"/>
          <w:spacing w:val="7"/>
          <w:sz w:val="23"/>
          <w:szCs w:val="23"/>
          <w:lang w:eastAsia="zh-CN"/>
        </w:rPr>
        <w:t>炉门框由耐热铸铁（</w:t>
      </w:r>
      <w:r>
        <w:rPr>
          <w:sz w:val="23"/>
          <w:szCs w:val="23"/>
          <w:lang w:eastAsia="zh-CN"/>
        </w:rPr>
        <w:t>RQTSi</w:t>
      </w:r>
      <w:r>
        <w:rPr>
          <w:spacing w:val="7"/>
          <w:sz w:val="23"/>
          <w:szCs w:val="23"/>
          <w:lang w:eastAsia="zh-CN"/>
        </w:rPr>
        <w:t>5</w:t>
      </w:r>
      <w:r>
        <w:rPr>
          <w:rFonts w:ascii="微软雅黑" w:eastAsia="微软雅黑" w:hAnsi="微软雅黑" w:cs="微软雅黑"/>
          <w:spacing w:val="7"/>
          <w:sz w:val="23"/>
          <w:szCs w:val="23"/>
          <w:lang w:eastAsia="zh-CN"/>
        </w:rPr>
        <w:t>）制成，分块连接并</w:t>
      </w:r>
      <w:proofErr w:type="gramStart"/>
      <w:r>
        <w:rPr>
          <w:rFonts w:ascii="微软雅黑" w:eastAsia="微软雅黑" w:hAnsi="微软雅黑" w:cs="微软雅黑"/>
          <w:spacing w:val="7"/>
          <w:sz w:val="23"/>
          <w:szCs w:val="23"/>
          <w:lang w:eastAsia="zh-CN"/>
        </w:rPr>
        <w:t>栓</w:t>
      </w:r>
      <w:proofErr w:type="gramEnd"/>
      <w:r>
        <w:rPr>
          <w:rFonts w:ascii="微软雅黑" w:eastAsia="微软雅黑" w:hAnsi="微软雅黑" w:cs="微软雅黑"/>
          <w:spacing w:val="7"/>
          <w:sz w:val="23"/>
          <w:szCs w:val="23"/>
          <w:lang w:eastAsia="zh-CN"/>
        </w:rPr>
        <w:t>固在炉子钢结构上。</w:t>
      </w:r>
      <w:r>
        <w:rPr>
          <w:rFonts w:ascii="微软雅黑" w:eastAsia="微软雅黑" w:hAnsi="微软雅黑" w:cs="微软雅黑"/>
          <w:spacing w:val="6"/>
          <w:sz w:val="23"/>
          <w:szCs w:val="23"/>
          <w:lang w:eastAsia="zh-CN"/>
        </w:rPr>
        <w:t>所有</w:t>
      </w:r>
      <w:r>
        <w:rPr>
          <w:rFonts w:ascii="微软雅黑" w:eastAsia="微软雅黑" w:hAnsi="微软雅黑" w:cs="微软雅黑"/>
          <w:spacing w:val="9"/>
          <w:sz w:val="23"/>
          <w:szCs w:val="23"/>
          <w:lang w:eastAsia="zh-CN"/>
        </w:rPr>
        <w:t>耐热铸铁件</w:t>
      </w:r>
      <w:proofErr w:type="gramStart"/>
      <w:r>
        <w:rPr>
          <w:rFonts w:ascii="微软雅黑" w:eastAsia="微软雅黑" w:hAnsi="微软雅黑" w:cs="微软雅黑"/>
          <w:spacing w:val="9"/>
          <w:sz w:val="23"/>
          <w:szCs w:val="23"/>
          <w:lang w:eastAsia="zh-CN"/>
        </w:rPr>
        <w:t>均要机加工</w:t>
      </w:r>
      <w:proofErr w:type="gramEnd"/>
      <w:r>
        <w:rPr>
          <w:rFonts w:ascii="微软雅黑" w:eastAsia="微软雅黑" w:hAnsi="微软雅黑" w:cs="微软雅黑"/>
          <w:spacing w:val="9"/>
          <w:sz w:val="23"/>
          <w:szCs w:val="23"/>
          <w:lang w:eastAsia="zh-CN"/>
        </w:rPr>
        <w:t>，保证其尺寸精度使炉门与炉门框之间能形成良好</w:t>
      </w:r>
      <w:proofErr w:type="gramStart"/>
      <w:r>
        <w:rPr>
          <w:rFonts w:ascii="微软雅黑" w:eastAsia="微软雅黑" w:hAnsi="微软雅黑" w:cs="微软雅黑"/>
          <w:spacing w:val="9"/>
          <w:sz w:val="23"/>
          <w:szCs w:val="23"/>
          <w:lang w:eastAsia="zh-CN"/>
        </w:rPr>
        <w:t>帑</w:t>
      </w:r>
      <w:proofErr w:type="gramEnd"/>
      <w:r>
        <w:rPr>
          <w:rFonts w:ascii="微软雅黑" w:eastAsia="微软雅黑" w:hAnsi="微软雅黑" w:cs="微软雅黑"/>
          <w:spacing w:val="9"/>
          <w:sz w:val="23"/>
          <w:szCs w:val="23"/>
          <w:lang w:eastAsia="zh-CN"/>
        </w:rPr>
        <w:t>封，</w:t>
      </w:r>
      <w:r>
        <w:rPr>
          <w:rFonts w:ascii="微软雅黑" w:eastAsia="微软雅黑" w:hAnsi="微软雅黑" w:cs="微软雅黑"/>
          <w:spacing w:val="8"/>
          <w:sz w:val="23"/>
          <w:szCs w:val="23"/>
          <w:lang w:eastAsia="zh-CN"/>
        </w:rPr>
        <w:t>可有效的应对高温烧烤及铝液气氛</w:t>
      </w:r>
      <w:proofErr w:type="gramStart"/>
      <w:r>
        <w:rPr>
          <w:rFonts w:ascii="微软雅黑" w:eastAsia="微软雅黑" w:hAnsi="微软雅黑" w:cs="微软雅黑"/>
          <w:spacing w:val="8"/>
          <w:sz w:val="23"/>
          <w:szCs w:val="23"/>
          <w:lang w:eastAsia="zh-CN"/>
        </w:rPr>
        <w:t>佞</w:t>
      </w:r>
      <w:proofErr w:type="gramEnd"/>
      <w:r>
        <w:rPr>
          <w:rFonts w:ascii="微软雅黑" w:eastAsia="微软雅黑" w:hAnsi="微软雅黑" w:cs="微软雅黑"/>
          <w:spacing w:val="8"/>
          <w:sz w:val="23"/>
          <w:szCs w:val="23"/>
          <w:lang w:eastAsia="zh-CN"/>
        </w:rPr>
        <w:t>蚀。</w:t>
      </w:r>
    </w:p>
    <w:p w:rsidR="00485872" w:rsidRDefault="00B10875">
      <w:pPr>
        <w:spacing w:before="1" w:line="284" w:lineRule="auto"/>
        <w:ind w:left="228" w:right="189" w:firstLine="443"/>
        <w:rPr>
          <w:rFonts w:ascii="微软雅黑" w:eastAsia="微软雅黑" w:hAnsi="微软雅黑" w:cs="微软雅黑"/>
          <w:sz w:val="23"/>
          <w:szCs w:val="23"/>
          <w:lang w:eastAsia="zh-CN"/>
        </w:rPr>
      </w:pPr>
      <w:r>
        <w:rPr>
          <w:rFonts w:ascii="微软雅黑" w:eastAsia="微软雅黑" w:hAnsi="微软雅黑" w:cs="微软雅黑"/>
          <w:spacing w:val="7"/>
          <w:sz w:val="23"/>
          <w:szCs w:val="23"/>
          <w:lang w:eastAsia="zh-CN"/>
        </w:rPr>
        <w:t>炉门提升极限位置有行程控制并与燃烧系统相连锁，当炉门提起，烧</w:t>
      </w:r>
      <w:proofErr w:type="gramStart"/>
      <w:r>
        <w:rPr>
          <w:rFonts w:ascii="微软雅黑" w:eastAsia="微软雅黑" w:hAnsi="微软雅黑" w:cs="微软雅黑"/>
          <w:spacing w:val="7"/>
          <w:sz w:val="23"/>
          <w:szCs w:val="23"/>
          <w:lang w:eastAsia="zh-CN"/>
        </w:rPr>
        <w:t>崤</w:t>
      </w:r>
      <w:proofErr w:type="gramEnd"/>
      <w:r>
        <w:rPr>
          <w:rFonts w:ascii="微软雅黑" w:eastAsia="微软雅黑" w:hAnsi="微软雅黑" w:cs="微软雅黑"/>
          <w:spacing w:val="7"/>
          <w:sz w:val="23"/>
          <w:szCs w:val="23"/>
          <w:lang w:eastAsia="zh-CN"/>
        </w:rPr>
        <w:t>火焰</w:t>
      </w:r>
      <w:r>
        <w:rPr>
          <w:rFonts w:ascii="微软雅黑" w:eastAsia="微软雅黑" w:hAnsi="微软雅黑" w:cs="微软雅黑"/>
          <w:spacing w:val="6"/>
          <w:sz w:val="23"/>
          <w:szCs w:val="23"/>
          <w:lang w:eastAsia="zh-CN"/>
        </w:rPr>
        <w:t>自动调整到小火状态；炉门关闭，火焰大小自动控制。</w:t>
      </w:r>
    </w:p>
    <w:p w:rsidR="00485872" w:rsidRDefault="00B10875">
      <w:pPr>
        <w:pStyle w:val="a3"/>
        <w:spacing w:before="1" w:line="185" w:lineRule="auto"/>
        <w:ind w:left="606"/>
        <w:rPr>
          <w:rFonts w:ascii="微软雅黑" w:eastAsia="微软雅黑" w:hAnsi="微软雅黑" w:cs="微软雅黑"/>
          <w:sz w:val="23"/>
          <w:szCs w:val="23"/>
          <w:lang w:eastAsia="zh-CN"/>
        </w:rPr>
      </w:pPr>
      <w:r>
        <w:rPr>
          <w:spacing w:val="5"/>
          <w:sz w:val="23"/>
          <w:szCs w:val="23"/>
          <w:lang w:eastAsia="zh-CN"/>
        </w:rPr>
        <w:t>2.4</w:t>
      </w:r>
      <w:r>
        <w:rPr>
          <w:rFonts w:ascii="微软雅黑" w:eastAsia="微软雅黑" w:hAnsi="微软雅黑" w:cs="微软雅黑"/>
          <w:spacing w:val="5"/>
          <w:sz w:val="23"/>
          <w:szCs w:val="23"/>
          <w:lang w:eastAsia="zh-CN"/>
        </w:rPr>
        <w:t>燃烧系统</w:t>
      </w:r>
    </w:p>
    <w:p w:rsidR="00485872" w:rsidRDefault="00B10875">
      <w:pPr>
        <w:pStyle w:val="a3"/>
        <w:spacing w:before="166" w:line="284" w:lineRule="auto"/>
        <w:ind w:left="190" w:right="184" w:firstLine="494"/>
        <w:rPr>
          <w:rFonts w:ascii="微软雅黑" w:eastAsia="微软雅黑" w:hAnsi="微软雅黑" w:cs="微软雅黑"/>
          <w:sz w:val="23"/>
          <w:szCs w:val="23"/>
          <w:lang w:eastAsia="zh-CN"/>
        </w:rPr>
      </w:pPr>
      <w:r>
        <w:rPr>
          <w:rFonts w:ascii="微软雅黑" w:eastAsia="微软雅黑" w:hAnsi="微软雅黑" w:cs="微软雅黑"/>
          <w:spacing w:val="9"/>
          <w:sz w:val="23"/>
          <w:szCs w:val="23"/>
          <w:lang w:eastAsia="zh-CN"/>
        </w:rPr>
        <w:t xml:space="preserve">本炉子配有 </w:t>
      </w:r>
      <w:r>
        <w:rPr>
          <w:spacing w:val="9"/>
          <w:sz w:val="23"/>
          <w:szCs w:val="23"/>
          <w:lang w:eastAsia="zh-CN"/>
        </w:rPr>
        <w:t xml:space="preserve">2 </w:t>
      </w:r>
      <w:proofErr w:type="gramStart"/>
      <w:r>
        <w:rPr>
          <w:rFonts w:ascii="微软雅黑" w:eastAsia="微软雅黑" w:hAnsi="微软雅黑" w:cs="微软雅黑"/>
          <w:spacing w:val="9"/>
          <w:sz w:val="23"/>
          <w:szCs w:val="23"/>
          <w:lang w:eastAsia="zh-CN"/>
        </w:rPr>
        <w:t>个</w:t>
      </w:r>
      <w:proofErr w:type="gramEnd"/>
      <w:r>
        <w:rPr>
          <w:rFonts w:ascii="微软雅黑" w:eastAsia="微软雅黑" w:hAnsi="微软雅黑" w:cs="微软雅黑"/>
          <w:spacing w:val="9"/>
          <w:sz w:val="23"/>
          <w:szCs w:val="23"/>
          <w:lang w:eastAsia="zh-CN"/>
        </w:rPr>
        <w:t>直燃式冷风烧</w:t>
      </w:r>
      <w:proofErr w:type="gramStart"/>
      <w:r>
        <w:rPr>
          <w:rFonts w:ascii="微软雅黑" w:eastAsia="微软雅黑" w:hAnsi="微软雅黑" w:cs="微软雅黑"/>
          <w:spacing w:val="9"/>
          <w:sz w:val="23"/>
          <w:szCs w:val="23"/>
          <w:lang w:eastAsia="zh-CN"/>
        </w:rPr>
        <w:t>崤</w:t>
      </w:r>
      <w:proofErr w:type="gramEnd"/>
      <w:r>
        <w:rPr>
          <w:rFonts w:ascii="微软雅黑" w:eastAsia="微软雅黑" w:hAnsi="微软雅黑" w:cs="微软雅黑"/>
          <w:spacing w:val="9"/>
          <w:sz w:val="23"/>
          <w:szCs w:val="23"/>
          <w:lang w:eastAsia="zh-CN"/>
        </w:rPr>
        <w:t>，合理的烧</w:t>
      </w:r>
      <w:proofErr w:type="gramStart"/>
      <w:r>
        <w:rPr>
          <w:rFonts w:ascii="微软雅黑" w:eastAsia="微软雅黑" w:hAnsi="微软雅黑" w:cs="微软雅黑"/>
          <w:spacing w:val="9"/>
          <w:sz w:val="23"/>
          <w:szCs w:val="23"/>
          <w:lang w:eastAsia="zh-CN"/>
        </w:rPr>
        <w:t>崤</w:t>
      </w:r>
      <w:proofErr w:type="gramEnd"/>
      <w:r>
        <w:rPr>
          <w:rFonts w:ascii="微软雅黑" w:eastAsia="微软雅黑" w:hAnsi="微软雅黑" w:cs="微软雅黑"/>
          <w:spacing w:val="9"/>
          <w:sz w:val="23"/>
          <w:szCs w:val="23"/>
          <w:lang w:eastAsia="zh-CN"/>
        </w:rPr>
        <w:t>布置方式可确保</w:t>
      </w:r>
      <w:proofErr w:type="gramStart"/>
      <w:r>
        <w:rPr>
          <w:rFonts w:ascii="微软雅黑" w:eastAsia="微软雅黑" w:hAnsi="微软雅黑" w:cs="微软雅黑"/>
          <w:spacing w:val="9"/>
          <w:sz w:val="23"/>
          <w:szCs w:val="23"/>
          <w:lang w:eastAsia="zh-CN"/>
        </w:rPr>
        <w:t>对铝金屑</w:t>
      </w:r>
      <w:proofErr w:type="gramEnd"/>
      <w:r>
        <w:rPr>
          <w:rFonts w:ascii="微软雅黑" w:eastAsia="微软雅黑" w:hAnsi="微软雅黑" w:cs="微软雅黑"/>
          <w:spacing w:val="9"/>
          <w:sz w:val="23"/>
          <w:szCs w:val="23"/>
          <w:lang w:eastAsia="zh-CN"/>
        </w:rPr>
        <w:t>熔体</w:t>
      </w:r>
      <w:r>
        <w:rPr>
          <w:rFonts w:ascii="微软雅黑" w:eastAsia="微软雅黑" w:hAnsi="微软雅黑" w:cs="微软雅黑"/>
          <w:spacing w:val="5"/>
          <w:sz w:val="23"/>
          <w:szCs w:val="23"/>
          <w:lang w:eastAsia="zh-CN"/>
        </w:rPr>
        <w:t>有良好的对流传热效果。</w:t>
      </w:r>
    </w:p>
    <w:p w:rsidR="00485872" w:rsidRDefault="00B10875">
      <w:pPr>
        <w:pStyle w:val="a3"/>
        <w:spacing w:before="3" w:line="273" w:lineRule="auto"/>
        <w:ind w:left="191" w:right="180" w:firstLine="493"/>
        <w:rPr>
          <w:rFonts w:ascii="微软雅黑" w:eastAsia="微软雅黑" w:hAnsi="微软雅黑" w:cs="微软雅黑"/>
          <w:sz w:val="23"/>
          <w:szCs w:val="23"/>
          <w:lang w:eastAsia="zh-CN"/>
        </w:rPr>
      </w:pPr>
      <w:r>
        <w:rPr>
          <w:rFonts w:ascii="微软雅黑" w:eastAsia="微软雅黑" w:hAnsi="微软雅黑" w:cs="微软雅黑"/>
          <w:spacing w:val="6"/>
          <w:sz w:val="23"/>
          <w:szCs w:val="23"/>
          <w:lang w:eastAsia="zh-CN"/>
        </w:rPr>
        <w:t xml:space="preserve">燃烧系统由 </w:t>
      </w:r>
      <w:r>
        <w:rPr>
          <w:sz w:val="23"/>
          <w:szCs w:val="23"/>
          <w:lang w:eastAsia="zh-CN"/>
        </w:rPr>
        <w:t>LONGRAY</w:t>
      </w:r>
      <w:r>
        <w:rPr>
          <w:rFonts w:ascii="微软雅黑" w:eastAsia="微软雅黑" w:hAnsi="微软雅黑" w:cs="微软雅黑"/>
          <w:spacing w:val="6"/>
          <w:sz w:val="23"/>
          <w:szCs w:val="23"/>
          <w:lang w:eastAsia="zh-CN"/>
        </w:rPr>
        <w:t>进行系统组态，烧</w:t>
      </w:r>
      <w:proofErr w:type="gramStart"/>
      <w:r>
        <w:rPr>
          <w:rFonts w:ascii="微软雅黑" w:eastAsia="微软雅黑" w:hAnsi="微软雅黑" w:cs="微软雅黑"/>
          <w:spacing w:val="6"/>
          <w:sz w:val="23"/>
          <w:szCs w:val="23"/>
          <w:lang w:eastAsia="zh-CN"/>
        </w:rPr>
        <w:t>崤</w:t>
      </w:r>
      <w:proofErr w:type="gramEnd"/>
      <w:r>
        <w:rPr>
          <w:rFonts w:ascii="微软雅黑" w:eastAsia="微软雅黑" w:hAnsi="微软雅黑" w:cs="微软雅黑"/>
          <w:spacing w:val="6"/>
          <w:sz w:val="23"/>
          <w:szCs w:val="23"/>
          <w:lang w:eastAsia="zh-CN"/>
        </w:rPr>
        <w:t>调节采用天然气</w:t>
      </w:r>
      <w:r>
        <w:rPr>
          <w:spacing w:val="6"/>
          <w:sz w:val="23"/>
          <w:szCs w:val="23"/>
          <w:lang w:eastAsia="zh-CN"/>
        </w:rPr>
        <w:t>/</w:t>
      </w:r>
      <w:proofErr w:type="gramStart"/>
      <w:r>
        <w:rPr>
          <w:rFonts w:ascii="微软雅黑" w:eastAsia="微软雅黑" w:hAnsi="微软雅黑" w:cs="微软雅黑"/>
          <w:spacing w:val="6"/>
          <w:sz w:val="23"/>
          <w:szCs w:val="23"/>
          <w:lang w:eastAsia="zh-CN"/>
        </w:rPr>
        <w:t>窒气比例阀进行</w:t>
      </w:r>
      <w:proofErr w:type="gramEnd"/>
      <w:r>
        <w:rPr>
          <w:rFonts w:ascii="微软雅黑" w:eastAsia="微软雅黑" w:hAnsi="微软雅黑" w:cs="微软雅黑"/>
          <w:spacing w:val="-5"/>
          <w:sz w:val="23"/>
          <w:szCs w:val="23"/>
          <w:lang w:eastAsia="zh-CN"/>
        </w:rPr>
        <w:t>调节。</w:t>
      </w:r>
    </w:p>
    <w:p w:rsidR="00485872" w:rsidRDefault="00B10875">
      <w:pPr>
        <w:pStyle w:val="a3"/>
        <w:spacing w:before="35" w:line="273" w:lineRule="auto"/>
        <w:ind w:left="194" w:right="98" w:firstLine="490"/>
        <w:rPr>
          <w:rFonts w:ascii="微软雅黑" w:eastAsia="微软雅黑" w:hAnsi="微软雅黑" w:cs="微软雅黑"/>
          <w:sz w:val="23"/>
          <w:szCs w:val="23"/>
          <w:lang w:eastAsia="zh-CN"/>
        </w:rPr>
      </w:pPr>
      <w:r>
        <w:rPr>
          <w:rFonts w:ascii="微软雅黑" w:eastAsia="微软雅黑" w:hAnsi="微软雅黑" w:cs="微软雅黑"/>
          <w:spacing w:val="4"/>
          <w:sz w:val="23"/>
          <w:szCs w:val="23"/>
          <w:lang w:eastAsia="zh-CN"/>
        </w:rPr>
        <w:t>燃烧系统由助燃风机、电动调节蝶阀、天然气</w:t>
      </w:r>
      <w:r>
        <w:rPr>
          <w:spacing w:val="4"/>
          <w:sz w:val="23"/>
          <w:szCs w:val="23"/>
          <w:lang w:eastAsia="zh-CN"/>
        </w:rPr>
        <w:t>/</w:t>
      </w:r>
      <w:proofErr w:type="gramStart"/>
      <w:r>
        <w:rPr>
          <w:rFonts w:ascii="微软雅黑" w:eastAsia="微软雅黑" w:hAnsi="微软雅黑" w:cs="微软雅黑"/>
          <w:spacing w:val="4"/>
          <w:sz w:val="23"/>
          <w:szCs w:val="23"/>
          <w:lang w:eastAsia="zh-CN"/>
        </w:rPr>
        <w:t>窒气比例</w:t>
      </w:r>
      <w:proofErr w:type="gramEnd"/>
      <w:r>
        <w:rPr>
          <w:rFonts w:ascii="微软雅黑" w:eastAsia="微软雅黑" w:hAnsi="微软雅黑" w:cs="微软雅黑"/>
          <w:spacing w:val="4"/>
          <w:sz w:val="23"/>
          <w:szCs w:val="23"/>
          <w:lang w:eastAsia="zh-CN"/>
        </w:rPr>
        <w:t>阀、稳压阀、电磁阀、</w:t>
      </w:r>
      <w:proofErr w:type="gramStart"/>
      <w:r>
        <w:rPr>
          <w:rFonts w:ascii="微软雅黑" w:eastAsia="微软雅黑" w:hAnsi="微软雅黑" w:cs="微软雅黑"/>
          <w:spacing w:val="6"/>
          <w:sz w:val="23"/>
          <w:szCs w:val="23"/>
          <w:lang w:eastAsia="zh-CN"/>
        </w:rPr>
        <w:t>安全快断阀</w:t>
      </w:r>
      <w:proofErr w:type="gramEnd"/>
      <w:r>
        <w:rPr>
          <w:rFonts w:ascii="微软雅黑" w:eastAsia="微软雅黑" w:hAnsi="微软雅黑" w:cs="微软雅黑"/>
          <w:spacing w:val="6"/>
          <w:sz w:val="23"/>
          <w:szCs w:val="23"/>
          <w:lang w:eastAsia="zh-CN"/>
        </w:rPr>
        <w:t>、阀门检漏系统、压力开关等构成。</w:t>
      </w:r>
    </w:p>
    <w:p w:rsidR="00485872" w:rsidRDefault="00B10875">
      <w:pPr>
        <w:spacing w:before="40" w:line="181" w:lineRule="auto"/>
        <w:ind w:left="668"/>
        <w:rPr>
          <w:rFonts w:ascii="微软雅黑" w:eastAsia="微软雅黑" w:hAnsi="微软雅黑" w:cs="微软雅黑"/>
          <w:sz w:val="23"/>
          <w:szCs w:val="23"/>
          <w:lang w:eastAsia="zh-CN"/>
        </w:rPr>
      </w:pPr>
      <w:r>
        <w:rPr>
          <w:rFonts w:ascii="微软雅黑" w:eastAsia="微软雅黑" w:hAnsi="微软雅黑" w:cs="微软雅黑"/>
          <w:spacing w:val="7"/>
          <w:sz w:val="23"/>
          <w:szCs w:val="23"/>
          <w:lang w:eastAsia="zh-CN"/>
        </w:rPr>
        <w:t>在炉子运行期间，烧</w:t>
      </w:r>
      <w:proofErr w:type="gramStart"/>
      <w:r>
        <w:rPr>
          <w:rFonts w:ascii="微软雅黑" w:eastAsia="微软雅黑" w:hAnsi="微软雅黑" w:cs="微软雅黑"/>
          <w:spacing w:val="7"/>
          <w:sz w:val="23"/>
          <w:szCs w:val="23"/>
          <w:lang w:eastAsia="zh-CN"/>
        </w:rPr>
        <w:t>崤</w:t>
      </w:r>
      <w:proofErr w:type="gramEnd"/>
      <w:r>
        <w:rPr>
          <w:rFonts w:ascii="微软雅黑" w:eastAsia="微软雅黑" w:hAnsi="微软雅黑" w:cs="微软雅黑"/>
          <w:spacing w:val="7"/>
          <w:sz w:val="23"/>
          <w:szCs w:val="23"/>
          <w:lang w:eastAsia="zh-CN"/>
        </w:rPr>
        <w:t>控制系统自动调节烧</w:t>
      </w:r>
      <w:proofErr w:type="gramStart"/>
      <w:r>
        <w:rPr>
          <w:rFonts w:ascii="微软雅黑" w:eastAsia="微软雅黑" w:hAnsi="微软雅黑" w:cs="微软雅黑"/>
          <w:spacing w:val="7"/>
          <w:sz w:val="23"/>
          <w:szCs w:val="23"/>
          <w:lang w:eastAsia="zh-CN"/>
        </w:rPr>
        <w:t>崤</w:t>
      </w:r>
      <w:proofErr w:type="gramEnd"/>
      <w:r>
        <w:rPr>
          <w:rFonts w:ascii="微软雅黑" w:eastAsia="微软雅黑" w:hAnsi="微软雅黑" w:cs="微软雅黑"/>
          <w:spacing w:val="7"/>
          <w:sz w:val="23"/>
          <w:szCs w:val="23"/>
          <w:lang w:eastAsia="zh-CN"/>
        </w:rPr>
        <w:t>燃烧</w:t>
      </w:r>
      <w:r>
        <w:rPr>
          <w:rFonts w:ascii="微软雅黑" w:eastAsia="微软雅黑" w:hAnsi="微软雅黑" w:cs="微软雅黑"/>
          <w:spacing w:val="6"/>
          <w:sz w:val="23"/>
          <w:szCs w:val="23"/>
          <w:lang w:eastAsia="zh-CN"/>
        </w:rPr>
        <w:t>。</w:t>
      </w:r>
      <w:proofErr w:type="gramStart"/>
      <w:r>
        <w:rPr>
          <w:rFonts w:ascii="微软雅黑" w:eastAsia="微软雅黑" w:hAnsi="微软雅黑" w:cs="微软雅黑"/>
          <w:spacing w:val="6"/>
          <w:sz w:val="23"/>
          <w:szCs w:val="23"/>
          <w:lang w:eastAsia="zh-CN"/>
        </w:rPr>
        <w:t>当铝水达到</w:t>
      </w:r>
      <w:proofErr w:type="gramEnd"/>
      <w:r>
        <w:rPr>
          <w:rFonts w:ascii="微软雅黑" w:eastAsia="微软雅黑" w:hAnsi="微软雅黑" w:cs="微软雅黑"/>
          <w:spacing w:val="6"/>
          <w:sz w:val="23"/>
          <w:szCs w:val="23"/>
          <w:lang w:eastAsia="zh-CN"/>
        </w:rPr>
        <w:t>设定温度时，</w:t>
      </w:r>
    </w:p>
    <w:p w:rsidR="00485872" w:rsidRDefault="00485872">
      <w:pPr>
        <w:spacing w:before="26" w:line="28" w:lineRule="exact"/>
        <w:rPr>
          <w:lang w:eastAsia="zh-CN"/>
        </w:rPr>
      </w:pPr>
    </w:p>
    <w:p w:rsidR="00485872" w:rsidRDefault="00485872">
      <w:pPr>
        <w:spacing w:before="92" w:line="41" w:lineRule="exact"/>
        <w:ind w:firstLine="180"/>
        <w:rPr>
          <w:lang w:eastAsia="zh-CN"/>
        </w:rPr>
      </w:pPr>
    </w:p>
    <w:p w:rsidR="00485872" w:rsidRDefault="00B10875">
      <w:pPr>
        <w:spacing w:before="119" w:line="284" w:lineRule="auto"/>
        <w:ind w:left="190" w:right="268" w:hanging="2"/>
        <w:rPr>
          <w:rFonts w:ascii="微软雅黑" w:eastAsia="微软雅黑" w:hAnsi="微软雅黑" w:cs="微软雅黑"/>
          <w:sz w:val="23"/>
          <w:szCs w:val="23"/>
          <w:lang w:eastAsia="zh-CN"/>
        </w:rPr>
      </w:pPr>
      <w:r>
        <w:rPr>
          <w:rFonts w:ascii="微软雅黑" w:eastAsia="微软雅黑" w:hAnsi="微软雅黑" w:cs="微软雅黑"/>
          <w:spacing w:val="10"/>
          <w:sz w:val="23"/>
          <w:szCs w:val="23"/>
          <w:lang w:eastAsia="zh-CN"/>
        </w:rPr>
        <w:t>控制系统自动调节或关闭火焰。每个</w:t>
      </w:r>
      <w:proofErr w:type="gramStart"/>
      <w:r>
        <w:rPr>
          <w:rFonts w:ascii="微软雅黑" w:eastAsia="微软雅黑" w:hAnsi="微软雅黑" w:cs="微软雅黑"/>
          <w:spacing w:val="10"/>
          <w:sz w:val="23"/>
          <w:szCs w:val="23"/>
          <w:lang w:eastAsia="zh-CN"/>
        </w:rPr>
        <w:t>烧嘴均</w:t>
      </w:r>
      <w:r>
        <w:rPr>
          <w:rFonts w:ascii="微软雅黑" w:eastAsia="微软雅黑" w:hAnsi="微软雅黑" w:cs="微软雅黑"/>
          <w:spacing w:val="9"/>
          <w:sz w:val="23"/>
          <w:szCs w:val="23"/>
          <w:lang w:eastAsia="zh-CN"/>
        </w:rPr>
        <w:t>设有</w:t>
      </w:r>
      <w:proofErr w:type="gramEnd"/>
      <w:r>
        <w:rPr>
          <w:rFonts w:ascii="微软雅黑" w:eastAsia="微软雅黑" w:hAnsi="微软雅黑" w:cs="微软雅黑"/>
          <w:spacing w:val="9"/>
          <w:sz w:val="23"/>
          <w:szCs w:val="23"/>
          <w:lang w:eastAsia="zh-CN"/>
        </w:rPr>
        <w:t>点火系统及火焰检测，连续监视</w:t>
      </w:r>
      <w:r>
        <w:rPr>
          <w:rFonts w:ascii="微软雅黑" w:eastAsia="微软雅黑" w:hAnsi="微软雅黑" w:cs="微软雅黑"/>
          <w:spacing w:val="7"/>
          <w:sz w:val="23"/>
          <w:szCs w:val="23"/>
          <w:lang w:eastAsia="zh-CN"/>
        </w:rPr>
        <w:t>火焰燃烧，一旦没有测到火焰，装置便会自动关闭燃气管上的电磁阀。</w:t>
      </w:r>
    </w:p>
    <w:p w:rsidR="00485872" w:rsidRDefault="00463AE2">
      <w:pPr>
        <w:pStyle w:val="a3"/>
        <w:spacing w:line="185" w:lineRule="auto"/>
        <w:ind w:left="605"/>
        <w:rPr>
          <w:rFonts w:ascii="微软雅黑" w:eastAsia="微软雅黑" w:hAnsi="微软雅黑" w:cs="微软雅黑"/>
          <w:sz w:val="23"/>
          <w:szCs w:val="23"/>
          <w:lang w:eastAsia="zh-CN"/>
        </w:rPr>
      </w:pPr>
      <w:hyperlink r:id="rId9" w:history="1">
        <w:r w:rsidR="00B10875">
          <w:rPr>
            <w:spacing w:val="4"/>
            <w:sz w:val="23"/>
            <w:szCs w:val="23"/>
            <w:lang w:eastAsia="zh-CN"/>
          </w:rPr>
          <w:t>2.4.1</w:t>
        </w:r>
      </w:hyperlink>
      <w:r w:rsidR="00B10875">
        <w:rPr>
          <w:rFonts w:ascii="微软雅黑" w:eastAsia="微软雅黑" w:hAnsi="微软雅黑" w:cs="微软雅黑"/>
          <w:spacing w:val="4"/>
          <w:sz w:val="23"/>
          <w:szCs w:val="23"/>
          <w:lang w:eastAsia="zh-CN"/>
        </w:rPr>
        <w:t>点火系统</w:t>
      </w:r>
    </w:p>
    <w:p w:rsidR="00485872" w:rsidRDefault="00B10875">
      <w:pPr>
        <w:pStyle w:val="a3"/>
        <w:spacing w:before="168" w:line="284" w:lineRule="auto"/>
        <w:ind w:left="190" w:right="258" w:firstLine="492"/>
        <w:rPr>
          <w:rFonts w:ascii="微软雅黑" w:eastAsia="微软雅黑" w:hAnsi="微软雅黑" w:cs="微软雅黑"/>
          <w:sz w:val="23"/>
          <w:szCs w:val="23"/>
          <w:lang w:eastAsia="zh-CN"/>
        </w:rPr>
      </w:pPr>
      <w:r>
        <w:rPr>
          <w:rFonts w:ascii="微软雅黑" w:eastAsia="微软雅黑" w:hAnsi="微软雅黑" w:cs="微软雅黑"/>
          <w:spacing w:val="9"/>
          <w:sz w:val="23"/>
          <w:szCs w:val="23"/>
          <w:lang w:eastAsia="zh-CN"/>
        </w:rPr>
        <w:lastRenderedPageBreak/>
        <w:t>烧嘴的点火系统由点火程序控制器、点火变压器、</w:t>
      </w:r>
      <w:r>
        <w:rPr>
          <w:rFonts w:ascii="微软雅黑" w:eastAsia="微软雅黑" w:hAnsi="微软雅黑" w:cs="微软雅黑"/>
          <w:spacing w:val="8"/>
          <w:sz w:val="23"/>
          <w:szCs w:val="23"/>
          <w:lang w:eastAsia="zh-CN"/>
        </w:rPr>
        <w:t>离子点火探针组成。系统</w:t>
      </w:r>
      <w:r>
        <w:rPr>
          <w:rFonts w:ascii="微软雅黑" w:eastAsia="微软雅黑" w:hAnsi="微软雅黑" w:cs="微软雅黑"/>
          <w:spacing w:val="6"/>
          <w:sz w:val="23"/>
          <w:szCs w:val="23"/>
          <w:lang w:eastAsia="zh-CN"/>
        </w:rPr>
        <w:t xml:space="preserve">允许点火后，由 </w:t>
      </w:r>
      <w:r>
        <w:rPr>
          <w:sz w:val="23"/>
          <w:szCs w:val="23"/>
          <w:lang w:eastAsia="zh-CN"/>
        </w:rPr>
        <w:t>PLC</w:t>
      </w:r>
      <w:r>
        <w:rPr>
          <w:rFonts w:ascii="微软雅黑" w:eastAsia="微软雅黑" w:hAnsi="微软雅黑" w:cs="微软雅黑"/>
          <w:spacing w:val="6"/>
          <w:sz w:val="23"/>
          <w:szCs w:val="23"/>
          <w:lang w:eastAsia="zh-CN"/>
        </w:rPr>
        <w:t>启动点火程序控制器后，首先送电给点火变压器产生瞬间高</w:t>
      </w:r>
      <w:r>
        <w:rPr>
          <w:rFonts w:ascii="微软雅黑" w:eastAsia="微软雅黑" w:hAnsi="微软雅黑" w:cs="微软雅黑"/>
          <w:spacing w:val="3"/>
          <w:sz w:val="23"/>
          <w:szCs w:val="23"/>
          <w:lang w:eastAsia="zh-CN"/>
        </w:rPr>
        <w:t>压，极间形成电弧，点燃烧嘴喷头，</w:t>
      </w:r>
      <w:proofErr w:type="gramStart"/>
      <w:r>
        <w:rPr>
          <w:rFonts w:ascii="微软雅黑" w:eastAsia="微软雅黑" w:hAnsi="微软雅黑" w:cs="微软雅黑"/>
          <w:spacing w:val="3"/>
          <w:sz w:val="23"/>
          <w:szCs w:val="23"/>
          <w:lang w:eastAsia="zh-CN"/>
        </w:rPr>
        <w:t>点火位</w:t>
      </w:r>
      <w:proofErr w:type="gramEnd"/>
      <w:r>
        <w:rPr>
          <w:rFonts w:ascii="微软雅黑" w:eastAsia="微软雅黑" w:hAnsi="微软雅黑" w:cs="微软雅黑"/>
          <w:spacing w:val="3"/>
          <w:sz w:val="23"/>
          <w:szCs w:val="23"/>
          <w:lang w:eastAsia="zh-CN"/>
        </w:rPr>
        <w:t>是烧嘴的最小火位。</w:t>
      </w:r>
    </w:p>
    <w:p w:rsidR="00485872" w:rsidRDefault="00B10875">
      <w:pPr>
        <w:pStyle w:val="a3"/>
        <w:spacing w:line="285" w:lineRule="auto"/>
        <w:ind w:left="605" w:right="2997" w:firstLine="75"/>
        <w:rPr>
          <w:rFonts w:ascii="微软雅黑" w:eastAsia="微软雅黑" w:hAnsi="微软雅黑" w:cs="微软雅黑"/>
          <w:sz w:val="23"/>
          <w:szCs w:val="23"/>
          <w:lang w:eastAsia="zh-CN"/>
        </w:rPr>
      </w:pPr>
      <w:r>
        <w:rPr>
          <w:rFonts w:ascii="微软雅黑" w:eastAsia="微软雅黑" w:hAnsi="微软雅黑" w:cs="微软雅黑"/>
          <w:spacing w:val="7"/>
          <w:sz w:val="23"/>
          <w:szCs w:val="23"/>
          <w:lang w:eastAsia="zh-CN"/>
        </w:rPr>
        <w:t>点火程序由点火程序控制器强制按固化程序进行。</w:t>
      </w:r>
      <w:r w:rsidR="00463AE2" w:rsidRPr="00463AE2">
        <w:fldChar w:fldCharType="begin"/>
      </w:r>
      <w:r>
        <w:rPr>
          <w:lang w:eastAsia="zh-CN"/>
        </w:rPr>
        <w:instrText xml:space="preserve"> HYPERLINK "2.2.4.2"</w:instrText>
      </w:r>
      <w:r w:rsidR="00463AE2" w:rsidRPr="00463AE2">
        <w:fldChar w:fldCharType="separate"/>
      </w:r>
      <w:r>
        <w:rPr>
          <w:spacing w:val="6"/>
          <w:sz w:val="23"/>
          <w:szCs w:val="23"/>
          <w:lang w:eastAsia="zh-CN"/>
        </w:rPr>
        <w:t>2.4.2</w:t>
      </w:r>
      <w:r w:rsidR="00463AE2">
        <w:rPr>
          <w:spacing w:val="6"/>
          <w:sz w:val="23"/>
          <w:szCs w:val="23"/>
        </w:rPr>
        <w:fldChar w:fldCharType="end"/>
      </w:r>
      <w:r>
        <w:rPr>
          <w:rFonts w:ascii="微软雅黑" w:eastAsia="微软雅黑" w:hAnsi="微软雅黑" w:cs="微软雅黑"/>
          <w:spacing w:val="6"/>
          <w:sz w:val="23"/>
          <w:szCs w:val="23"/>
          <w:lang w:eastAsia="zh-CN"/>
        </w:rPr>
        <w:t>烧嘴火焰监测系统</w:t>
      </w:r>
    </w:p>
    <w:p w:rsidR="00485872" w:rsidRDefault="00B10875">
      <w:pPr>
        <w:pStyle w:val="a3"/>
        <w:spacing w:before="2" w:line="284" w:lineRule="auto"/>
        <w:ind w:left="605" w:firstLine="63"/>
        <w:rPr>
          <w:rFonts w:ascii="微软雅黑" w:eastAsia="微软雅黑" w:hAnsi="微软雅黑" w:cs="微软雅黑"/>
          <w:sz w:val="23"/>
          <w:szCs w:val="23"/>
          <w:lang w:eastAsia="zh-CN"/>
        </w:rPr>
      </w:pPr>
      <w:r>
        <w:rPr>
          <w:rFonts w:ascii="微软雅黑" w:eastAsia="微软雅黑" w:hAnsi="微软雅黑" w:cs="微软雅黑"/>
          <w:spacing w:val="4"/>
          <w:sz w:val="23"/>
          <w:szCs w:val="23"/>
          <w:lang w:eastAsia="zh-CN"/>
        </w:rPr>
        <w:t xml:space="preserve">每个烧嘴配有 </w:t>
      </w:r>
      <w:r>
        <w:rPr>
          <w:spacing w:val="4"/>
          <w:sz w:val="23"/>
          <w:szCs w:val="23"/>
          <w:lang w:eastAsia="zh-CN"/>
        </w:rPr>
        <w:t xml:space="preserve">1 </w:t>
      </w:r>
      <w:proofErr w:type="gramStart"/>
      <w:r>
        <w:rPr>
          <w:rFonts w:ascii="微软雅黑" w:eastAsia="微软雅黑" w:hAnsi="微软雅黑" w:cs="微软雅黑"/>
          <w:spacing w:val="4"/>
          <w:sz w:val="23"/>
          <w:szCs w:val="23"/>
          <w:lang w:eastAsia="zh-CN"/>
        </w:rPr>
        <w:t>个</w:t>
      </w:r>
      <w:proofErr w:type="gramEnd"/>
      <w:r>
        <w:rPr>
          <w:rFonts w:ascii="微软雅黑" w:eastAsia="微软雅黑" w:hAnsi="微软雅黑" w:cs="微软雅黑"/>
          <w:spacing w:val="4"/>
          <w:sz w:val="23"/>
          <w:szCs w:val="23"/>
          <w:lang w:eastAsia="zh-CN"/>
        </w:rPr>
        <w:t>火焰探测器，在燃烧过程中连续监测火焰，以确保安全燃烧。</w:t>
      </w:r>
      <w:r w:rsidR="00463AE2" w:rsidRPr="00463AE2">
        <w:fldChar w:fldCharType="begin"/>
      </w:r>
      <w:r>
        <w:rPr>
          <w:lang w:eastAsia="zh-CN"/>
        </w:rPr>
        <w:instrText xml:space="preserve"> HYPERLINK "2.2.4.3"</w:instrText>
      </w:r>
      <w:r w:rsidR="00463AE2" w:rsidRPr="00463AE2">
        <w:fldChar w:fldCharType="separate"/>
      </w:r>
      <w:r>
        <w:rPr>
          <w:spacing w:val="5"/>
          <w:sz w:val="23"/>
          <w:szCs w:val="23"/>
          <w:lang w:eastAsia="zh-CN"/>
        </w:rPr>
        <w:t>2.4.3</w:t>
      </w:r>
      <w:r w:rsidR="00463AE2">
        <w:rPr>
          <w:spacing w:val="5"/>
          <w:sz w:val="23"/>
          <w:szCs w:val="23"/>
        </w:rPr>
        <w:fldChar w:fldCharType="end"/>
      </w:r>
      <w:proofErr w:type="gramStart"/>
      <w:r>
        <w:rPr>
          <w:rFonts w:ascii="微软雅黑" w:eastAsia="微软雅黑" w:hAnsi="微软雅黑" w:cs="微软雅黑"/>
          <w:spacing w:val="5"/>
          <w:sz w:val="23"/>
          <w:szCs w:val="23"/>
          <w:lang w:eastAsia="zh-CN"/>
        </w:rPr>
        <w:t>供风系统</w:t>
      </w:r>
      <w:proofErr w:type="gramEnd"/>
    </w:p>
    <w:p w:rsidR="00485872" w:rsidRDefault="00B10875">
      <w:pPr>
        <w:spacing w:before="2" w:line="284" w:lineRule="auto"/>
        <w:ind w:left="190" w:right="258" w:firstLine="508"/>
        <w:rPr>
          <w:rFonts w:ascii="微软雅黑" w:eastAsia="微软雅黑" w:hAnsi="微软雅黑" w:cs="微软雅黑"/>
          <w:sz w:val="23"/>
          <w:szCs w:val="23"/>
          <w:lang w:eastAsia="zh-CN"/>
        </w:rPr>
      </w:pPr>
      <w:r>
        <w:rPr>
          <w:rFonts w:ascii="微软雅黑" w:eastAsia="微软雅黑" w:hAnsi="微软雅黑" w:cs="微软雅黑"/>
          <w:spacing w:val="3"/>
          <w:sz w:val="23"/>
          <w:szCs w:val="23"/>
          <w:lang w:eastAsia="zh-CN"/>
        </w:rPr>
        <w:t>由助燃风机（两个烧嘴共用一个）、电动调节蝶阀和相应的管道同烧嘴等组成</w:t>
      </w:r>
      <w:r>
        <w:rPr>
          <w:rFonts w:ascii="微软雅黑" w:eastAsia="微软雅黑" w:hAnsi="微软雅黑" w:cs="微软雅黑"/>
          <w:spacing w:val="8"/>
          <w:sz w:val="23"/>
          <w:szCs w:val="23"/>
          <w:lang w:eastAsia="zh-CN"/>
        </w:rPr>
        <w:t>了燃烧系统</w:t>
      </w:r>
      <w:proofErr w:type="gramStart"/>
      <w:r>
        <w:rPr>
          <w:rFonts w:ascii="微软雅黑" w:eastAsia="微软雅黑" w:hAnsi="微软雅黑" w:cs="微软雅黑"/>
          <w:spacing w:val="8"/>
          <w:sz w:val="23"/>
          <w:szCs w:val="23"/>
          <w:lang w:eastAsia="zh-CN"/>
        </w:rPr>
        <w:t>的供风系统</w:t>
      </w:r>
      <w:proofErr w:type="gramEnd"/>
      <w:r>
        <w:rPr>
          <w:rFonts w:ascii="微软雅黑" w:eastAsia="微软雅黑" w:hAnsi="微软雅黑" w:cs="微软雅黑"/>
          <w:spacing w:val="8"/>
          <w:sz w:val="23"/>
          <w:szCs w:val="23"/>
          <w:lang w:eastAsia="zh-CN"/>
        </w:rPr>
        <w:t>。助燃风机位于炉顶，并带消音装</w:t>
      </w:r>
      <w:r>
        <w:rPr>
          <w:rFonts w:ascii="微软雅黑" w:eastAsia="微软雅黑" w:hAnsi="微软雅黑" w:cs="微软雅黑"/>
          <w:spacing w:val="7"/>
          <w:sz w:val="23"/>
          <w:szCs w:val="23"/>
          <w:lang w:eastAsia="zh-CN"/>
        </w:rPr>
        <w:t>置。助燃风机的空气供</w:t>
      </w:r>
      <w:r>
        <w:rPr>
          <w:rFonts w:ascii="微软雅黑" w:eastAsia="微软雅黑" w:hAnsi="微软雅黑" w:cs="微软雅黑"/>
          <w:spacing w:val="8"/>
          <w:sz w:val="23"/>
          <w:szCs w:val="23"/>
          <w:lang w:eastAsia="zh-CN"/>
        </w:rPr>
        <w:t>给来源于厂房内。从</w:t>
      </w:r>
      <w:proofErr w:type="gramStart"/>
      <w:r>
        <w:rPr>
          <w:rFonts w:ascii="微软雅黑" w:eastAsia="微软雅黑" w:hAnsi="微软雅黑" w:cs="微软雅黑"/>
          <w:spacing w:val="8"/>
          <w:sz w:val="23"/>
          <w:szCs w:val="23"/>
          <w:lang w:eastAsia="zh-CN"/>
        </w:rPr>
        <w:t>风机至烧嘴</w:t>
      </w:r>
      <w:proofErr w:type="gramEnd"/>
      <w:r>
        <w:rPr>
          <w:rFonts w:ascii="微软雅黑" w:eastAsia="微软雅黑" w:hAnsi="微软雅黑" w:cs="微软雅黑"/>
          <w:spacing w:val="8"/>
          <w:sz w:val="23"/>
          <w:szCs w:val="23"/>
          <w:lang w:eastAsia="zh-CN"/>
        </w:rPr>
        <w:t>的助燃风管道由钢板卷制而成。</w:t>
      </w:r>
    </w:p>
    <w:p w:rsidR="00485872" w:rsidRDefault="00B10875">
      <w:pPr>
        <w:spacing w:line="284" w:lineRule="auto"/>
        <w:ind w:left="208" w:right="268" w:firstLine="461"/>
        <w:rPr>
          <w:rFonts w:ascii="微软雅黑" w:eastAsia="微软雅黑" w:hAnsi="微软雅黑" w:cs="微软雅黑"/>
          <w:sz w:val="23"/>
          <w:szCs w:val="23"/>
          <w:lang w:eastAsia="zh-CN"/>
        </w:rPr>
      </w:pPr>
      <w:r>
        <w:rPr>
          <w:rFonts w:ascii="微软雅黑" w:eastAsia="微软雅黑" w:hAnsi="微软雅黑" w:cs="微软雅黑"/>
          <w:spacing w:val="10"/>
          <w:sz w:val="23"/>
          <w:szCs w:val="23"/>
          <w:lang w:eastAsia="zh-CN"/>
        </w:rPr>
        <w:t>助燃风机设计为连续工作的长寿命结构。叶轮设计具有良好平衡性可将振动</w:t>
      </w:r>
      <w:r>
        <w:rPr>
          <w:rFonts w:ascii="微软雅黑" w:eastAsia="微软雅黑" w:hAnsi="微软雅黑" w:cs="微软雅黑"/>
          <w:spacing w:val="6"/>
          <w:sz w:val="23"/>
          <w:szCs w:val="23"/>
          <w:lang w:eastAsia="zh-CN"/>
        </w:rPr>
        <w:t>降低至最低程度。为便于维修，叶轮经锥形锁定衬套组件直接安在电机转轴上。</w:t>
      </w:r>
    </w:p>
    <w:p w:rsidR="00485872" w:rsidRDefault="00B10875">
      <w:pPr>
        <w:spacing w:before="3" w:line="181" w:lineRule="auto"/>
        <w:ind w:left="669"/>
        <w:rPr>
          <w:rFonts w:ascii="微软雅黑" w:eastAsia="微软雅黑" w:hAnsi="微软雅黑" w:cs="微软雅黑"/>
          <w:sz w:val="23"/>
          <w:szCs w:val="23"/>
          <w:lang w:eastAsia="zh-CN"/>
        </w:rPr>
      </w:pPr>
      <w:r>
        <w:rPr>
          <w:rFonts w:ascii="微软雅黑" w:eastAsia="微软雅黑" w:hAnsi="微软雅黑" w:cs="微软雅黑"/>
          <w:spacing w:val="5"/>
          <w:sz w:val="23"/>
          <w:szCs w:val="23"/>
          <w:lang w:eastAsia="zh-CN"/>
        </w:rPr>
        <w:t>助燃风机采用变频控制。</w:t>
      </w:r>
    </w:p>
    <w:p w:rsidR="00485872" w:rsidRDefault="00463AE2">
      <w:pPr>
        <w:pStyle w:val="a3"/>
        <w:spacing w:before="169" w:line="185" w:lineRule="auto"/>
        <w:ind w:left="605"/>
        <w:rPr>
          <w:rFonts w:ascii="微软雅黑" w:eastAsia="微软雅黑" w:hAnsi="微软雅黑" w:cs="微软雅黑"/>
          <w:sz w:val="23"/>
          <w:szCs w:val="23"/>
          <w:lang w:eastAsia="zh-CN"/>
        </w:rPr>
      </w:pPr>
      <w:hyperlink r:id="rId10" w:history="1">
        <w:r w:rsidR="00B10875">
          <w:rPr>
            <w:spacing w:val="6"/>
            <w:sz w:val="23"/>
            <w:szCs w:val="23"/>
            <w:lang w:eastAsia="zh-CN"/>
          </w:rPr>
          <w:t>2.4.4</w:t>
        </w:r>
      </w:hyperlink>
      <w:r w:rsidR="00B10875">
        <w:rPr>
          <w:rFonts w:ascii="微软雅黑" w:eastAsia="微软雅黑" w:hAnsi="微软雅黑" w:cs="微软雅黑"/>
          <w:spacing w:val="6"/>
          <w:sz w:val="23"/>
          <w:szCs w:val="23"/>
          <w:lang w:eastAsia="zh-CN"/>
        </w:rPr>
        <w:t>天然气供气系统</w:t>
      </w:r>
    </w:p>
    <w:p w:rsidR="00485872" w:rsidRDefault="00B10875">
      <w:pPr>
        <w:spacing w:before="166" w:line="284" w:lineRule="auto"/>
        <w:ind w:left="190" w:right="263" w:firstLine="479"/>
        <w:rPr>
          <w:rFonts w:ascii="微软雅黑" w:eastAsia="微软雅黑" w:hAnsi="微软雅黑" w:cs="微软雅黑"/>
          <w:sz w:val="23"/>
          <w:szCs w:val="23"/>
          <w:lang w:eastAsia="zh-CN"/>
        </w:rPr>
      </w:pPr>
      <w:r>
        <w:rPr>
          <w:rFonts w:ascii="微软雅黑" w:eastAsia="微软雅黑" w:hAnsi="微软雅黑" w:cs="微软雅黑"/>
          <w:spacing w:val="3"/>
          <w:sz w:val="23"/>
          <w:szCs w:val="23"/>
          <w:lang w:eastAsia="zh-CN"/>
        </w:rPr>
        <w:t>供气系统由球阀、过滤器、流量计（瞬时和累计显示，带远传）、减压阀、压</w:t>
      </w:r>
      <w:r>
        <w:rPr>
          <w:rFonts w:ascii="微软雅黑" w:eastAsia="微软雅黑" w:hAnsi="微软雅黑" w:cs="微软雅黑"/>
          <w:spacing w:val="10"/>
          <w:sz w:val="23"/>
          <w:szCs w:val="23"/>
          <w:lang w:eastAsia="zh-CN"/>
        </w:rPr>
        <w:t>力开关、电磁阀、放散单元、检漏单元等组成，为烧</w:t>
      </w:r>
      <w:proofErr w:type="gramStart"/>
      <w:r>
        <w:rPr>
          <w:rFonts w:ascii="微软雅黑" w:eastAsia="微软雅黑" w:hAnsi="微软雅黑" w:cs="微软雅黑"/>
          <w:spacing w:val="10"/>
          <w:sz w:val="23"/>
          <w:szCs w:val="23"/>
          <w:lang w:eastAsia="zh-CN"/>
        </w:rPr>
        <w:t>嘴提供</w:t>
      </w:r>
      <w:proofErr w:type="gramEnd"/>
      <w:r>
        <w:rPr>
          <w:rFonts w:ascii="微软雅黑" w:eastAsia="微软雅黑" w:hAnsi="微软雅黑" w:cs="微软雅黑"/>
          <w:spacing w:val="10"/>
          <w:sz w:val="23"/>
          <w:szCs w:val="23"/>
          <w:lang w:eastAsia="zh-CN"/>
        </w:rPr>
        <w:t>符合正常燃烧参数的</w:t>
      </w:r>
      <w:r>
        <w:rPr>
          <w:rFonts w:ascii="微软雅黑" w:eastAsia="微软雅黑" w:hAnsi="微软雅黑" w:cs="微软雅黑"/>
          <w:spacing w:val="8"/>
          <w:sz w:val="23"/>
          <w:szCs w:val="23"/>
          <w:lang w:eastAsia="zh-CN"/>
        </w:rPr>
        <w:t>燃料， 以确保烧嘴的正常工作。整个</w:t>
      </w:r>
      <w:proofErr w:type="gramStart"/>
      <w:r>
        <w:rPr>
          <w:rFonts w:ascii="微软雅黑" w:eastAsia="微软雅黑" w:hAnsi="微软雅黑" w:cs="微软雅黑"/>
          <w:spacing w:val="8"/>
          <w:sz w:val="23"/>
          <w:szCs w:val="23"/>
          <w:lang w:eastAsia="zh-CN"/>
        </w:rPr>
        <w:t>主管路</w:t>
      </w:r>
      <w:r>
        <w:rPr>
          <w:rFonts w:ascii="微软雅黑" w:eastAsia="微软雅黑" w:hAnsi="微软雅黑" w:cs="微软雅黑"/>
          <w:spacing w:val="7"/>
          <w:sz w:val="23"/>
          <w:szCs w:val="23"/>
          <w:lang w:eastAsia="zh-CN"/>
        </w:rPr>
        <w:t>系统</w:t>
      </w:r>
      <w:proofErr w:type="gramEnd"/>
      <w:r>
        <w:rPr>
          <w:rFonts w:ascii="微软雅黑" w:eastAsia="微软雅黑" w:hAnsi="微软雅黑" w:cs="微软雅黑"/>
          <w:spacing w:val="7"/>
          <w:sz w:val="23"/>
          <w:szCs w:val="23"/>
          <w:lang w:eastAsia="zh-CN"/>
        </w:rPr>
        <w:t>（阀站）在卖方车间组装和试验</w:t>
      </w:r>
      <w:r>
        <w:rPr>
          <w:rFonts w:ascii="微软雅黑" w:eastAsia="微软雅黑" w:hAnsi="微软雅黑" w:cs="微软雅黑"/>
          <w:spacing w:val="2"/>
          <w:sz w:val="23"/>
          <w:szCs w:val="23"/>
          <w:lang w:eastAsia="zh-CN"/>
        </w:rPr>
        <w:t>完毕后，发送到现场。</w:t>
      </w:r>
    </w:p>
    <w:p w:rsidR="00485872" w:rsidRDefault="00463AE2">
      <w:pPr>
        <w:pStyle w:val="a3"/>
        <w:spacing w:before="1" w:line="185" w:lineRule="auto"/>
        <w:ind w:left="605"/>
        <w:rPr>
          <w:rFonts w:ascii="微软雅黑" w:eastAsia="微软雅黑" w:hAnsi="微软雅黑" w:cs="微软雅黑"/>
          <w:sz w:val="23"/>
          <w:szCs w:val="23"/>
          <w:lang w:eastAsia="zh-CN"/>
        </w:rPr>
      </w:pPr>
      <w:hyperlink r:id="rId11" w:history="1">
        <w:r w:rsidR="00B10875">
          <w:rPr>
            <w:spacing w:val="6"/>
            <w:sz w:val="23"/>
            <w:szCs w:val="23"/>
            <w:lang w:eastAsia="zh-CN"/>
          </w:rPr>
          <w:t>2.4.5</w:t>
        </w:r>
      </w:hyperlink>
      <w:r w:rsidR="00B10875">
        <w:rPr>
          <w:rFonts w:ascii="微软雅黑" w:eastAsia="微软雅黑" w:hAnsi="微软雅黑" w:cs="微软雅黑"/>
          <w:spacing w:val="6"/>
          <w:sz w:val="23"/>
          <w:szCs w:val="23"/>
          <w:lang w:eastAsia="zh-CN"/>
        </w:rPr>
        <w:t>燃气泄露检测系统</w:t>
      </w:r>
    </w:p>
    <w:p w:rsidR="00485872" w:rsidRDefault="00B10875">
      <w:pPr>
        <w:spacing w:before="168" w:line="284" w:lineRule="auto"/>
        <w:ind w:left="187" w:right="263" w:firstLine="482"/>
        <w:rPr>
          <w:rFonts w:ascii="微软雅黑" w:eastAsia="微软雅黑" w:hAnsi="微软雅黑" w:cs="微软雅黑"/>
          <w:sz w:val="23"/>
          <w:szCs w:val="23"/>
          <w:lang w:eastAsia="zh-CN"/>
        </w:rPr>
      </w:pPr>
      <w:r>
        <w:rPr>
          <w:rFonts w:ascii="微软雅黑" w:eastAsia="微软雅黑" w:hAnsi="微软雅黑" w:cs="微软雅黑"/>
          <w:spacing w:val="10"/>
          <w:sz w:val="23"/>
          <w:szCs w:val="23"/>
          <w:lang w:eastAsia="zh-CN"/>
        </w:rPr>
        <w:t>燃气总管供给系统中单独配置一套阀门</w:t>
      </w:r>
      <w:r>
        <w:rPr>
          <w:rFonts w:ascii="微软雅黑" w:eastAsia="微软雅黑" w:hAnsi="微软雅黑" w:cs="微软雅黑"/>
          <w:spacing w:val="10"/>
          <w:sz w:val="23"/>
          <w:szCs w:val="23"/>
          <w:u w:val="single"/>
          <w:lang w:eastAsia="zh-CN"/>
        </w:rPr>
        <w:t>内漏检测系统</w:t>
      </w:r>
      <w:r>
        <w:rPr>
          <w:rFonts w:ascii="微软雅黑" w:eastAsia="微软雅黑" w:hAnsi="微软雅黑" w:cs="微软雅黑"/>
          <w:spacing w:val="10"/>
          <w:sz w:val="23"/>
          <w:szCs w:val="23"/>
          <w:lang w:eastAsia="zh-CN"/>
        </w:rPr>
        <w:t>，用以自动对阀门内</w:t>
      </w:r>
      <w:proofErr w:type="gramStart"/>
      <w:r>
        <w:rPr>
          <w:rFonts w:ascii="微软雅黑" w:eastAsia="微软雅黑" w:hAnsi="微软雅黑" w:cs="微软雅黑"/>
          <w:spacing w:val="10"/>
          <w:sz w:val="23"/>
          <w:szCs w:val="23"/>
          <w:lang w:eastAsia="zh-CN"/>
        </w:rPr>
        <w:t>泄</w:t>
      </w:r>
      <w:r>
        <w:rPr>
          <w:rFonts w:ascii="微软雅黑" w:eastAsia="微软雅黑" w:hAnsi="微软雅黑" w:cs="微软雅黑"/>
          <w:spacing w:val="9"/>
          <w:sz w:val="23"/>
          <w:szCs w:val="23"/>
          <w:lang w:eastAsia="zh-CN"/>
        </w:rPr>
        <w:t>进行</w:t>
      </w:r>
      <w:proofErr w:type="gramEnd"/>
      <w:r>
        <w:rPr>
          <w:rFonts w:ascii="微软雅黑" w:eastAsia="微软雅黑" w:hAnsi="微软雅黑" w:cs="微软雅黑"/>
          <w:spacing w:val="9"/>
          <w:sz w:val="23"/>
          <w:szCs w:val="23"/>
          <w:lang w:eastAsia="zh-CN"/>
        </w:rPr>
        <w:t>监测并报警，以确保系统的安全稳定运行。在管路上还配有一套燃气阀门及</w:t>
      </w:r>
      <w:r>
        <w:rPr>
          <w:rFonts w:ascii="微软雅黑" w:eastAsia="微软雅黑" w:hAnsi="微软雅黑" w:cs="微软雅黑"/>
          <w:spacing w:val="9"/>
          <w:sz w:val="23"/>
          <w:szCs w:val="23"/>
          <w:u w:val="single"/>
          <w:lang w:eastAsia="zh-CN"/>
        </w:rPr>
        <w:t>管网外泄的检测系统</w:t>
      </w:r>
      <w:r>
        <w:rPr>
          <w:rFonts w:ascii="微软雅黑" w:eastAsia="微软雅黑" w:hAnsi="微软雅黑" w:cs="微软雅黑"/>
          <w:spacing w:val="9"/>
          <w:sz w:val="23"/>
          <w:szCs w:val="23"/>
          <w:lang w:eastAsia="zh-CN"/>
        </w:rPr>
        <w:t>，防止因安装或常年使</w:t>
      </w:r>
      <w:r>
        <w:rPr>
          <w:rFonts w:ascii="微软雅黑" w:eastAsia="微软雅黑" w:hAnsi="微软雅黑" w:cs="微软雅黑"/>
          <w:spacing w:val="8"/>
          <w:sz w:val="23"/>
          <w:szCs w:val="23"/>
          <w:lang w:eastAsia="zh-CN"/>
        </w:rPr>
        <w:t>用过程中出现的管网泄露，进一步确</w:t>
      </w:r>
      <w:r>
        <w:rPr>
          <w:rFonts w:ascii="微软雅黑" w:eastAsia="微软雅黑" w:hAnsi="微软雅黑" w:cs="微软雅黑"/>
          <w:spacing w:val="5"/>
          <w:sz w:val="23"/>
          <w:szCs w:val="23"/>
          <w:lang w:eastAsia="zh-CN"/>
        </w:rPr>
        <w:t>保用户车间的安全生产。</w:t>
      </w:r>
    </w:p>
    <w:p w:rsidR="00485872" w:rsidRDefault="00B10875">
      <w:pPr>
        <w:pStyle w:val="a3"/>
        <w:spacing w:line="185" w:lineRule="auto"/>
        <w:ind w:left="606"/>
        <w:rPr>
          <w:rFonts w:ascii="微软雅黑" w:eastAsia="微软雅黑" w:hAnsi="微软雅黑" w:cs="微软雅黑"/>
          <w:sz w:val="23"/>
          <w:szCs w:val="23"/>
          <w:lang w:eastAsia="zh-CN"/>
        </w:rPr>
      </w:pPr>
      <w:r>
        <w:rPr>
          <w:spacing w:val="5"/>
          <w:sz w:val="23"/>
          <w:szCs w:val="23"/>
          <w:lang w:eastAsia="zh-CN"/>
        </w:rPr>
        <w:t>2.5</w:t>
      </w:r>
      <w:r>
        <w:rPr>
          <w:rFonts w:ascii="微软雅黑" w:eastAsia="微软雅黑" w:hAnsi="微软雅黑" w:cs="微软雅黑"/>
          <w:spacing w:val="5"/>
          <w:sz w:val="23"/>
          <w:szCs w:val="23"/>
          <w:lang w:eastAsia="zh-CN"/>
        </w:rPr>
        <w:t>排烟系统</w:t>
      </w:r>
    </w:p>
    <w:p w:rsidR="00485872" w:rsidRDefault="00B10875" w:rsidP="00A30B60">
      <w:pPr>
        <w:spacing w:before="167" w:line="284" w:lineRule="auto"/>
        <w:ind w:left="190" w:right="265" w:firstLine="496"/>
        <w:rPr>
          <w:lang w:eastAsia="zh-CN"/>
        </w:rPr>
      </w:pPr>
      <w:r>
        <w:rPr>
          <w:rFonts w:ascii="微软雅黑" w:eastAsia="微软雅黑" w:hAnsi="微软雅黑" w:cs="微软雅黑"/>
          <w:spacing w:val="9"/>
          <w:sz w:val="23"/>
          <w:szCs w:val="23"/>
          <w:lang w:eastAsia="zh-CN"/>
        </w:rPr>
        <w:t>炉子排烟采用直接排放的方式，即炉子排烟管直接与车间主排烟管相连。排烟管采用钢管内衬浇注料的结构，在炉子与主排烟管的中间设有一个风冷烟闸，</w:t>
      </w:r>
      <w:r>
        <w:rPr>
          <w:rFonts w:ascii="微软雅黑" w:eastAsia="微软雅黑" w:hAnsi="微软雅黑" w:cs="微软雅黑"/>
          <w:spacing w:val="4"/>
          <w:sz w:val="23"/>
          <w:szCs w:val="23"/>
          <w:lang w:eastAsia="zh-CN"/>
        </w:rPr>
        <w:t>可用来调整炉压。</w:t>
      </w:r>
    </w:p>
    <w:p w:rsidR="00485872" w:rsidRDefault="00B10875">
      <w:pPr>
        <w:spacing w:before="119" w:line="284" w:lineRule="auto"/>
        <w:ind w:left="190" w:right="187" w:firstLine="494"/>
        <w:rPr>
          <w:rFonts w:ascii="微软雅黑" w:eastAsia="微软雅黑" w:hAnsi="微软雅黑" w:cs="微软雅黑"/>
          <w:sz w:val="23"/>
          <w:szCs w:val="23"/>
          <w:lang w:eastAsia="zh-CN"/>
        </w:rPr>
      </w:pPr>
      <w:r>
        <w:rPr>
          <w:rFonts w:ascii="微软雅黑" w:eastAsia="微软雅黑" w:hAnsi="微软雅黑" w:cs="微软雅黑"/>
          <w:spacing w:val="10"/>
          <w:sz w:val="23"/>
          <w:szCs w:val="23"/>
          <w:lang w:eastAsia="zh-CN"/>
        </w:rPr>
        <w:t>烟</w:t>
      </w:r>
      <w:proofErr w:type="gramStart"/>
      <w:r>
        <w:rPr>
          <w:rFonts w:ascii="微软雅黑" w:eastAsia="微软雅黑" w:hAnsi="微软雅黑" w:cs="微软雅黑"/>
          <w:spacing w:val="10"/>
          <w:sz w:val="23"/>
          <w:szCs w:val="23"/>
          <w:lang w:eastAsia="zh-CN"/>
        </w:rPr>
        <w:t>闱</w:t>
      </w:r>
      <w:proofErr w:type="gramEnd"/>
      <w:r>
        <w:rPr>
          <w:rFonts w:ascii="微软雅黑" w:eastAsia="微软雅黑" w:hAnsi="微软雅黑" w:cs="微软雅黑"/>
          <w:spacing w:val="10"/>
          <w:sz w:val="23"/>
          <w:szCs w:val="23"/>
          <w:lang w:eastAsia="zh-CN"/>
        </w:rPr>
        <w:t>采用冷却风强制冷却，能够满足烟</w:t>
      </w:r>
      <w:proofErr w:type="gramStart"/>
      <w:r>
        <w:rPr>
          <w:rFonts w:ascii="微软雅黑" w:eastAsia="微软雅黑" w:hAnsi="微软雅黑" w:cs="微软雅黑"/>
          <w:spacing w:val="10"/>
          <w:sz w:val="23"/>
          <w:szCs w:val="23"/>
          <w:lang w:eastAsia="zh-CN"/>
        </w:rPr>
        <w:t>闱</w:t>
      </w:r>
      <w:proofErr w:type="gramEnd"/>
      <w:r>
        <w:rPr>
          <w:rFonts w:ascii="微软雅黑" w:eastAsia="微软雅黑" w:hAnsi="微软雅黑" w:cs="微软雅黑"/>
          <w:spacing w:val="10"/>
          <w:sz w:val="23"/>
          <w:szCs w:val="23"/>
          <w:lang w:eastAsia="zh-CN"/>
        </w:rPr>
        <w:t>长时间高温工作的</w:t>
      </w:r>
      <w:r>
        <w:rPr>
          <w:rFonts w:ascii="微软雅黑" w:eastAsia="微软雅黑" w:hAnsi="微软雅黑" w:cs="微软雅黑"/>
          <w:spacing w:val="9"/>
          <w:sz w:val="23"/>
          <w:szCs w:val="23"/>
          <w:lang w:eastAsia="zh-CN"/>
        </w:rPr>
        <w:t>要求，驱动采用</w:t>
      </w:r>
      <w:r>
        <w:rPr>
          <w:rFonts w:ascii="微软雅黑" w:eastAsia="微软雅黑" w:hAnsi="微软雅黑" w:cs="微软雅黑"/>
          <w:spacing w:val="4"/>
          <w:sz w:val="23"/>
          <w:szCs w:val="23"/>
          <w:lang w:eastAsia="zh-CN"/>
        </w:rPr>
        <w:t>气动执行器驱动。</w:t>
      </w:r>
    </w:p>
    <w:p w:rsidR="00485872" w:rsidRDefault="00B10875">
      <w:pPr>
        <w:pStyle w:val="a3"/>
        <w:spacing w:line="185" w:lineRule="auto"/>
        <w:ind w:left="606"/>
        <w:rPr>
          <w:rFonts w:ascii="微软雅黑" w:eastAsia="微软雅黑" w:hAnsi="微软雅黑" w:cs="微软雅黑"/>
          <w:sz w:val="23"/>
          <w:szCs w:val="23"/>
          <w:lang w:eastAsia="zh-CN"/>
        </w:rPr>
      </w:pPr>
      <w:r>
        <w:rPr>
          <w:spacing w:val="6"/>
          <w:sz w:val="23"/>
          <w:szCs w:val="23"/>
          <w:lang w:eastAsia="zh-CN"/>
        </w:rPr>
        <w:t>2.6</w:t>
      </w:r>
      <w:r>
        <w:rPr>
          <w:rFonts w:ascii="微软雅黑" w:eastAsia="微软雅黑" w:hAnsi="微软雅黑" w:cs="微软雅黑"/>
          <w:spacing w:val="6"/>
          <w:sz w:val="23"/>
          <w:szCs w:val="23"/>
          <w:lang w:eastAsia="zh-CN"/>
        </w:rPr>
        <w:t>温度检测系统</w:t>
      </w:r>
    </w:p>
    <w:p w:rsidR="00485872" w:rsidRDefault="00B10875">
      <w:pPr>
        <w:spacing w:before="165" w:line="285" w:lineRule="auto"/>
        <w:ind w:left="684" w:right="3884"/>
        <w:rPr>
          <w:rFonts w:ascii="微软雅黑" w:eastAsia="微软雅黑" w:hAnsi="微软雅黑" w:cs="微软雅黑"/>
          <w:sz w:val="23"/>
          <w:szCs w:val="23"/>
          <w:lang w:eastAsia="zh-CN"/>
        </w:rPr>
      </w:pPr>
      <w:r>
        <w:rPr>
          <w:rFonts w:ascii="微软雅黑" w:eastAsia="微软雅黑" w:hAnsi="微软雅黑" w:cs="微软雅黑"/>
          <w:spacing w:val="6"/>
          <w:sz w:val="23"/>
          <w:szCs w:val="23"/>
          <w:lang w:eastAsia="zh-CN"/>
        </w:rPr>
        <w:lastRenderedPageBreak/>
        <w:t>本炉所提供的热电偶用来检测以下温度：</w:t>
      </w:r>
      <w:r>
        <w:rPr>
          <w:rFonts w:ascii="微软雅黑" w:eastAsia="微软雅黑" w:hAnsi="微软雅黑" w:cs="微软雅黑"/>
          <w:spacing w:val="5"/>
          <w:sz w:val="23"/>
          <w:szCs w:val="23"/>
          <w:lang w:eastAsia="zh-CN"/>
        </w:rPr>
        <w:t>铝液温度、炉气温度。</w:t>
      </w:r>
    </w:p>
    <w:p w:rsidR="00485872" w:rsidRDefault="00B10875">
      <w:pPr>
        <w:spacing w:before="2" w:line="284" w:lineRule="auto"/>
        <w:ind w:left="190" w:right="197" w:firstLine="496"/>
        <w:rPr>
          <w:rFonts w:ascii="微软雅黑" w:eastAsia="微软雅黑" w:hAnsi="微软雅黑" w:cs="微软雅黑"/>
          <w:sz w:val="23"/>
          <w:szCs w:val="23"/>
          <w:lang w:eastAsia="zh-CN"/>
        </w:rPr>
      </w:pPr>
      <w:r>
        <w:rPr>
          <w:rFonts w:ascii="微软雅黑" w:eastAsia="微软雅黑" w:hAnsi="微软雅黑" w:cs="微软雅黑"/>
          <w:spacing w:val="10"/>
          <w:sz w:val="23"/>
          <w:szCs w:val="23"/>
          <w:lang w:eastAsia="zh-CN"/>
        </w:rPr>
        <w:t>炉气温度及出铝口铝液温度采用优质的高铝质套管热电偶；可满足炉子的控</w:t>
      </w:r>
      <w:r>
        <w:rPr>
          <w:rFonts w:ascii="微软雅黑" w:eastAsia="微软雅黑" w:hAnsi="微软雅黑" w:cs="微软雅黑"/>
          <w:spacing w:val="-2"/>
          <w:sz w:val="23"/>
          <w:szCs w:val="23"/>
          <w:lang w:eastAsia="zh-CN"/>
        </w:rPr>
        <w:t>制要求。</w:t>
      </w:r>
    </w:p>
    <w:p w:rsidR="00485872" w:rsidRDefault="00B10875">
      <w:pPr>
        <w:spacing w:line="284" w:lineRule="auto"/>
        <w:ind w:left="189" w:right="189" w:firstLine="480"/>
        <w:rPr>
          <w:rFonts w:ascii="微软雅黑" w:eastAsia="微软雅黑" w:hAnsi="微软雅黑" w:cs="微软雅黑"/>
          <w:sz w:val="23"/>
          <w:szCs w:val="23"/>
          <w:lang w:eastAsia="zh-CN"/>
        </w:rPr>
      </w:pPr>
      <w:r>
        <w:rPr>
          <w:rFonts w:ascii="微软雅黑" w:eastAsia="微软雅黑" w:hAnsi="微软雅黑" w:cs="微软雅黑"/>
          <w:spacing w:val="8"/>
          <w:sz w:val="23"/>
          <w:szCs w:val="23"/>
          <w:lang w:eastAsia="zh-CN"/>
        </w:rPr>
        <w:t>熔池测铝液热电偶装置采用固定式结构，热电偶采用不锈钢套管热电偶，外</w:t>
      </w:r>
      <w:r>
        <w:rPr>
          <w:rFonts w:ascii="微软雅黑" w:eastAsia="微软雅黑" w:hAnsi="微软雅黑" w:cs="微软雅黑"/>
          <w:spacing w:val="9"/>
          <w:sz w:val="23"/>
          <w:szCs w:val="23"/>
          <w:lang w:eastAsia="zh-CN"/>
        </w:rPr>
        <w:t>加氮化硅保护套管，耐腐蚀且易于清渣。测铝液</w:t>
      </w:r>
      <w:r>
        <w:rPr>
          <w:rFonts w:ascii="微软雅黑" w:eastAsia="微软雅黑" w:hAnsi="微软雅黑" w:cs="微软雅黑"/>
          <w:spacing w:val="8"/>
          <w:sz w:val="23"/>
          <w:szCs w:val="23"/>
          <w:lang w:eastAsia="zh-CN"/>
        </w:rPr>
        <w:t>热电偶设置在测温箱内，不影响</w:t>
      </w:r>
      <w:r>
        <w:rPr>
          <w:rFonts w:ascii="微软雅黑" w:eastAsia="微软雅黑" w:hAnsi="微软雅黑" w:cs="微软雅黑"/>
          <w:spacing w:val="5"/>
          <w:sz w:val="23"/>
          <w:szCs w:val="23"/>
          <w:lang w:eastAsia="zh-CN"/>
        </w:rPr>
        <w:t>炉腔内正常的工艺操作。</w:t>
      </w:r>
    </w:p>
    <w:p w:rsidR="00485872" w:rsidRDefault="00B10875">
      <w:pPr>
        <w:pStyle w:val="a3"/>
        <w:spacing w:before="1" w:line="185" w:lineRule="auto"/>
        <w:ind w:left="606"/>
        <w:rPr>
          <w:rFonts w:ascii="微软雅黑" w:eastAsia="微软雅黑" w:hAnsi="微软雅黑" w:cs="微软雅黑"/>
          <w:sz w:val="23"/>
          <w:szCs w:val="23"/>
          <w:lang w:eastAsia="zh-CN"/>
        </w:rPr>
      </w:pPr>
      <w:r>
        <w:rPr>
          <w:spacing w:val="6"/>
          <w:sz w:val="23"/>
          <w:szCs w:val="23"/>
          <w:lang w:eastAsia="zh-CN"/>
        </w:rPr>
        <w:t>2.7</w:t>
      </w:r>
      <w:proofErr w:type="gramStart"/>
      <w:r>
        <w:rPr>
          <w:rFonts w:ascii="微软雅黑" w:eastAsia="微软雅黑" w:hAnsi="微软雅黑" w:cs="微软雅黑"/>
          <w:spacing w:val="6"/>
          <w:sz w:val="23"/>
          <w:szCs w:val="23"/>
          <w:lang w:eastAsia="zh-CN"/>
        </w:rPr>
        <w:t>炉压控制系统</w:t>
      </w:r>
      <w:proofErr w:type="gramEnd"/>
    </w:p>
    <w:p w:rsidR="00485872" w:rsidRDefault="00B10875">
      <w:pPr>
        <w:spacing w:before="167" w:line="284" w:lineRule="auto"/>
        <w:ind w:left="187" w:right="117" w:firstLine="499"/>
        <w:rPr>
          <w:rFonts w:ascii="微软雅黑" w:eastAsia="微软雅黑" w:hAnsi="微软雅黑" w:cs="微软雅黑"/>
          <w:sz w:val="23"/>
          <w:szCs w:val="23"/>
          <w:lang w:eastAsia="zh-CN"/>
        </w:rPr>
      </w:pPr>
      <w:r>
        <w:rPr>
          <w:rFonts w:ascii="微软雅黑" w:eastAsia="微软雅黑" w:hAnsi="微软雅黑" w:cs="微软雅黑"/>
          <w:spacing w:val="9"/>
          <w:sz w:val="23"/>
          <w:szCs w:val="23"/>
          <w:lang w:eastAsia="zh-CN"/>
        </w:rPr>
        <w:t>炉腔压力主要是由燃烧所产生的高温烟气产生的，荐高温烟气不及时排放，</w:t>
      </w:r>
      <w:r>
        <w:rPr>
          <w:rFonts w:ascii="微软雅黑" w:eastAsia="微软雅黑" w:hAnsi="微软雅黑" w:cs="微软雅黑"/>
          <w:spacing w:val="4"/>
          <w:sz w:val="23"/>
          <w:szCs w:val="23"/>
          <w:lang w:eastAsia="zh-CN"/>
        </w:rPr>
        <w:t>将产生严重后果，荐排放过快，则会造成炉子在负压环境下工作，热效率降低，</w:t>
      </w:r>
      <w:r>
        <w:rPr>
          <w:rFonts w:ascii="微软雅黑" w:eastAsia="微软雅黑" w:hAnsi="微软雅黑" w:cs="微软雅黑"/>
          <w:spacing w:val="8"/>
          <w:sz w:val="23"/>
          <w:szCs w:val="23"/>
          <w:lang w:eastAsia="zh-CN"/>
        </w:rPr>
        <w:t>因此炉子将在</w:t>
      </w:r>
      <w:proofErr w:type="gramStart"/>
      <w:r>
        <w:rPr>
          <w:rFonts w:ascii="微软雅黑" w:eastAsia="微软雅黑" w:hAnsi="微软雅黑" w:cs="微软雅黑"/>
          <w:spacing w:val="8"/>
          <w:sz w:val="23"/>
          <w:szCs w:val="23"/>
          <w:lang w:eastAsia="zh-CN"/>
        </w:rPr>
        <w:t>斂</w:t>
      </w:r>
      <w:proofErr w:type="gramEnd"/>
      <w:r>
        <w:rPr>
          <w:rFonts w:ascii="微软雅黑" w:eastAsia="微软雅黑" w:hAnsi="微软雅黑" w:cs="微软雅黑"/>
          <w:spacing w:val="8"/>
          <w:sz w:val="23"/>
          <w:szCs w:val="23"/>
          <w:lang w:eastAsia="zh-CN"/>
        </w:rPr>
        <w:t>正压条件下运行。炉腔压力控制为自动控制。</w:t>
      </w:r>
    </w:p>
    <w:p w:rsidR="00485872" w:rsidRDefault="00B10875">
      <w:pPr>
        <w:pStyle w:val="a3"/>
        <w:spacing w:before="3" w:line="284" w:lineRule="auto"/>
        <w:ind w:left="192" w:right="182" w:firstLine="494"/>
        <w:rPr>
          <w:rFonts w:ascii="微软雅黑" w:eastAsia="微软雅黑" w:hAnsi="微软雅黑" w:cs="微软雅黑"/>
          <w:sz w:val="23"/>
          <w:szCs w:val="23"/>
          <w:lang w:eastAsia="zh-CN"/>
        </w:rPr>
      </w:pPr>
      <w:proofErr w:type="gramStart"/>
      <w:r>
        <w:rPr>
          <w:rFonts w:ascii="微软雅黑" w:eastAsia="微软雅黑" w:hAnsi="微软雅黑" w:cs="微软雅黑"/>
          <w:spacing w:val="10"/>
          <w:sz w:val="23"/>
          <w:szCs w:val="23"/>
          <w:lang w:eastAsia="zh-CN"/>
        </w:rPr>
        <w:t>炉压控制</w:t>
      </w:r>
      <w:proofErr w:type="gramEnd"/>
      <w:r>
        <w:rPr>
          <w:rFonts w:ascii="微软雅黑" w:eastAsia="微软雅黑" w:hAnsi="微软雅黑" w:cs="微软雅黑"/>
          <w:spacing w:val="10"/>
          <w:sz w:val="23"/>
          <w:szCs w:val="23"/>
          <w:lang w:eastAsia="zh-CN"/>
        </w:rPr>
        <w:t>是由安装在炉顶的压差传盛器和烟</w:t>
      </w:r>
      <w:proofErr w:type="gramStart"/>
      <w:r>
        <w:rPr>
          <w:rFonts w:ascii="微软雅黑" w:eastAsia="微软雅黑" w:hAnsi="微软雅黑" w:cs="微软雅黑"/>
          <w:spacing w:val="10"/>
          <w:sz w:val="23"/>
          <w:szCs w:val="23"/>
          <w:lang w:eastAsia="zh-CN"/>
        </w:rPr>
        <w:t>闱</w:t>
      </w:r>
      <w:proofErr w:type="gramEnd"/>
      <w:r>
        <w:rPr>
          <w:rFonts w:ascii="微软雅黑" w:eastAsia="微软雅黑" w:hAnsi="微软雅黑" w:cs="微软雅黑"/>
          <w:spacing w:val="10"/>
          <w:sz w:val="23"/>
          <w:szCs w:val="23"/>
          <w:lang w:eastAsia="zh-CN"/>
        </w:rPr>
        <w:t>完成的，</w:t>
      </w:r>
      <w:r>
        <w:rPr>
          <w:rFonts w:ascii="微软雅黑" w:eastAsia="微软雅黑" w:hAnsi="微软雅黑" w:cs="微软雅黑"/>
          <w:spacing w:val="9"/>
          <w:sz w:val="23"/>
          <w:szCs w:val="23"/>
          <w:lang w:eastAsia="zh-CN"/>
        </w:rPr>
        <w:t>在主烟道上设一个烟</w:t>
      </w:r>
      <w:proofErr w:type="gramStart"/>
      <w:r>
        <w:rPr>
          <w:rFonts w:ascii="微软雅黑" w:eastAsia="微软雅黑" w:hAnsi="微软雅黑" w:cs="微软雅黑"/>
          <w:spacing w:val="9"/>
          <w:sz w:val="23"/>
          <w:szCs w:val="23"/>
          <w:lang w:eastAsia="zh-CN"/>
        </w:rPr>
        <w:t>闱</w:t>
      </w:r>
      <w:proofErr w:type="gramEnd"/>
      <w:r>
        <w:rPr>
          <w:rFonts w:ascii="微软雅黑" w:eastAsia="微软雅黑" w:hAnsi="微软雅黑" w:cs="微软雅黑"/>
          <w:spacing w:val="9"/>
          <w:sz w:val="23"/>
          <w:szCs w:val="23"/>
          <w:lang w:eastAsia="zh-CN"/>
        </w:rPr>
        <w:t>，采用气缸驱动。压差传盛器输出的信号传</w:t>
      </w:r>
      <w:r>
        <w:rPr>
          <w:rFonts w:ascii="微软雅黑" w:eastAsia="微软雅黑" w:hAnsi="微软雅黑" w:cs="微软雅黑"/>
          <w:spacing w:val="8"/>
          <w:sz w:val="23"/>
          <w:szCs w:val="23"/>
          <w:lang w:eastAsia="zh-CN"/>
        </w:rPr>
        <w:t xml:space="preserve">输到 </w:t>
      </w:r>
      <w:r>
        <w:rPr>
          <w:sz w:val="23"/>
          <w:szCs w:val="23"/>
          <w:lang w:eastAsia="zh-CN"/>
        </w:rPr>
        <w:t>PLC</w:t>
      </w:r>
      <w:r>
        <w:rPr>
          <w:rFonts w:ascii="微软雅黑" w:eastAsia="微软雅黑" w:hAnsi="微软雅黑" w:cs="微软雅黑"/>
          <w:spacing w:val="8"/>
          <w:sz w:val="23"/>
          <w:szCs w:val="23"/>
          <w:lang w:eastAsia="zh-CN"/>
        </w:rPr>
        <w:t>，输出信号到排烟</w:t>
      </w:r>
      <w:proofErr w:type="gramStart"/>
      <w:r>
        <w:rPr>
          <w:rFonts w:ascii="微软雅黑" w:eastAsia="微软雅黑" w:hAnsi="微软雅黑" w:cs="微软雅黑"/>
          <w:spacing w:val="8"/>
          <w:sz w:val="23"/>
          <w:szCs w:val="23"/>
          <w:lang w:eastAsia="zh-CN"/>
        </w:rPr>
        <w:t>闱</w:t>
      </w:r>
      <w:proofErr w:type="gramEnd"/>
      <w:r>
        <w:rPr>
          <w:rFonts w:ascii="微软雅黑" w:eastAsia="微软雅黑" w:hAnsi="微软雅黑" w:cs="微软雅黑"/>
          <w:spacing w:val="8"/>
          <w:sz w:val="23"/>
          <w:szCs w:val="23"/>
          <w:lang w:eastAsia="zh-CN"/>
        </w:rPr>
        <w:t>板的</w:t>
      </w:r>
      <w:r>
        <w:rPr>
          <w:rFonts w:ascii="微软雅黑" w:eastAsia="微软雅黑" w:hAnsi="微软雅黑" w:cs="微软雅黑"/>
          <w:spacing w:val="9"/>
          <w:sz w:val="23"/>
          <w:szCs w:val="23"/>
          <w:lang w:eastAsia="zh-CN"/>
        </w:rPr>
        <w:t>驱动器，通过调整烟</w:t>
      </w:r>
      <w:proofErr w:type="gramStart"/>
      <w:r>
        <w:rPr>
          <w:rFonts w:ascii="微软雅黑" w:eastAsia="微软雅黑" w:hAnsi="微软雅黑" w:cs="微软雅黑"/>
          <w:spacing w:val="9"/>
          <w:sz w:val="23"/>
          <w:szCs w:val="23"/>
          <w:lang w:eastAsia="zh-CN"/>
        </w:rPr>
        <w:t>闱</w:t>
      </w:r>
      <w:proofErr w:type="gramEnd"/>
      <w:r>
        <w:rPr>
          <w:rFonts w:ascii="微软雅黑" w:eastAsia="微软雅黑" w:hAnsi="微软雅黑" w:cs="微软雅黑"/>
          <w:spacing w:val="9"/>
          <w:sz w:val="23"/>
          <w:szCs w:val="23"/>
          <w:lang w:eastAsia="zh-CN"/>
        </w:rPr>
        <w:t>的开口度来控制废气的排放量；结构同熔炼炉辅助排烟。</w:t>
      </w:r>
    </w:p>
    <w:p w:rsidR="00485872" w:rsidRDefault="00B10875">
      <w:pPr>
        <w:spacing w:before="1" w:line="284" w:lineRule="auto"/>
        <w:ind w:left="191" w:right="117" w:firstLine="495"/>
        <w:rPr>
          <w:rFonts w:ascii="微软雅黑" w:eastAsia="微软雅黑" w:hAnsi="微软雅黑" w:cs="微软雅黑"/>
          <w:sz w:val="23"/>
          <w:szCs w:val="23"/>
          <w:lang w:eastAsia="zh-CN"/>
        </w:rPr>
      </w:pPr>
      <w:r>
        <w:rPr>
          <w:rFonts w:ascii="微软雅黑" w:eastAsia="微软雅黑" w:hAnsi="微软雅黑" w:cs="微软雅黑"/>
          <w:spacing w:val="6"/>
          <w:sz w:val="23"/>
          <w:szCs w:val="23"/>
          <w:lang w:eastAsia="zh-CN"/>
        </w:rPr>
        <w:t>为保证炉腔压力控制的稳定性，买方必须保证地下烟道</w:t>
      </w:r>
      <w:r>
        <w:rPr>
          <w:rFonts w:ascii="微软雅黑" w:eastAsia="微软雅黑" w:hAnsi="微软雅黑" w:cs="微软雅黑"/>
          <w:spacing w:val="5"/>
          <w:sz w:val="23"/>
          <w:szCs w:val="23"/>
          <w:lang w:eastAsia="zh-CN"/>
        </w:rPr>
        <w:t>具有稳定的烟道抽力，</w:t>
      </w:r>
      <w:r>
        <w:rPr>
          <w:rFonts w:ascii="微软雅黑" w:eastAsia="微软雅黑" w:hAnsi="微软雅黑" w:cs="微软雅黑"/>
          <w:spacing w:val="6"/>
          <w:sz w:val="23"/>
          <w:szCs w:val="23"/>
          <w:lang w:eastAsia="zh-CN"/>
        </w:rPr>
        <w:t>尤其在有除尘系统的条件下。</w:t>
      </w:r>
    </w:p>
    <w:p w:rsidR="00485872" w:rsidRDefault="00B10875">
      <w:pPr>
        <w:pStyle w:val="a3"/>
        <w:spacing w:line="185" w:lineRule="auto"/>
        <w:ind w:left="606"/>
        <w:rPr>
          <w:rFonts w:ascii="微软雅黑" w:eastAsia="微软雅黑" w:hAnsi="微软雅黑" w:cs="微软雅黑"/>
          <w:sz w:val="23"/>
          <w:szCs w:val="23"/>
          <w:lang w:eastAsia="zh-CN"/>
        </w:rPr>
      </w:pPr>
      <w:r>
        <w:rPr>
          <w:spacing w:val="5"/>
          <w:sz w:val="23"/>
          <w:szCs w:val="23"/>
          <w:lang w:eastAsia="zh-CN"/>
        </w:rPr>
        <w:t>2.8</w:t>
      </w:r>
      <w:r>
        <w:rPr>
          <w:rFonts w:ascii="微软雅黑" w:eastAsia="微软雅黑" w:hAnsi="微软雅黑" w:cs="微软雅黑"/>
          <w:spacing w:val="5"/>
          <w:sz w:val="23"/>
          <w:szCs w:val="23"/>
          <w:lang w:eastAsia="zh-CN"/>
        </w:rPr>
        <w:t>受料系统</w:t>
      </w:r>
    </w:p>
    <w:p w:rsidR="00485872" w:rsidRDefault="00B10875">
      <w:pPr>
        <w:spacing w:before="167" w:line="284" w:lineRule="auto"/>
        <w:ind w:left="190" w:right="117" w:firstLine="494"/>
        <w:rPr>
          <w:rFonts w:ascii="微软雅黑" w:eastAsia="微软雅黑" w:hAnsi="微软雅黑" w:cs="微软雅黑"/>
          <w:sz w:val="23"/>
          <w:szCs w:val="23"/>
          <w:lang w:eastAsia="zh-CN"/>
        </w:rPr>
      </w:pPr>
      <w:r>
        <w:rPr>
          <w:rFonts w:ascii="微软雅黑" w:eastAsia="微软雅黑" w:hAnsi="微软雅黑" w:cs="微软雅黑"/>
          <w:spacing w:val="6"/>
          <w:sz w:val="23"/>
          <w:szCs w:val="23"/>
          <w:lang w:eastAsia="zh-CN"/>
        </w:rPr>
        <w:t>保温炉的受料是通过流槽的形式实现的。在炉子的侧墙上开</w:t>
      </w:r>
      <w:r>
        <w:rPr>
          <w:rFonts w:ascii="微软雅黑" w:eastAsia="微软雅黑" w:hAnsi="微软雅黑" w:cs="微软雅黑"/>
          <w:spacing w:val="5"/>
          <w:sz w:val="23"/>
          <w:szCs w:val="23"/>
          <w:lang w:eastAsia="zh-CN"/>
        </w:rPr>
        <w:t>设有一个受料箱，</w:t>
      </w:r>
      <w:r>
        <w:rPr>
          <w:rFonts w:ascii="微软雅黑" w:eastAsia="微软雅黑" w:hAnsi="微软雅黑" w:cs="微软雅黑"/>
          <w:spacing w:val="10"/>
          <w:sz w:val="23"/>
          <w:szCs w:val="23"/>
          <w:lang w:eastAsia="zh-CN"/>
        </w:rPr>
        <w:t>从熔炼炉转注的铝液通过流槽</w:t>
      </w:r>
      <w:proofErr w:type="gramStart"/>
      <w:r>
        <w:rPr>
          <w:rFonts w:ascii="微软雅黑" w:eastAsia="微软雅黑" w:hAnsi="微软雅黑" w:cs="微软雅黑"/>
          <w:spacing w:val="10"/>
          <w:sz w:val="23"/>
          <w:szCs w:val="23"/>
          <w:lang w:eastAsia="zh-CN"/>
        </w:rPr>
        <w:t>经由受料箱</w:t>
      </w:r>
      <w:proofErr w:type="gramEnd"/>
      <w:r>
        <w:rPr>
          <w:rFonts w:ascii="微软雅黑" w:eastAsia="微软雅黑" w:hAnsi="微软雅黑" w:cs="微软雅黑"/>
          <w:spacing w:val="10"/>
          <w:sz w:val="23"/>
          <w:szCs w:val="23"/>
          <w:lang w:eastAsia="zh-CN"/>
        </w:rPr>
        <w:t>进入保温炉。</w:t>
      </w:r>
      <w:proofErr w:type="gramStart"/>
      <w:r>
        <w:rPr>
          <w:rFonts w:ascii="微软雅黑" w:eastAsia="微软雅黑" w:hAnsi="微软雅黑" w:cs="微软雅黑"/>
          <w:spacing w:val="10"/>
          <w:sz w:val="23"/>
          <w:szCs w:val="23"/>
          <w:lang w:eastAsia="zh-CN"/>
        </w:rPr>
        <w:t>受料箱与</w:t>
      </w:r>
      <w:proofErr w:type="gramEnd"/>
      <w:r>
        <w:rPr>
          <w:rFonts w:ascii="微软雅黑" w:eastAsia="微软雅黑" w:hAnsi="微软雅黑" w:cs="微软雅黑"/>
          <w:spacing w:val="10"/>
          <w:sz w:val="23"/>
          <w:szCs w:val="23"/>
          <w:lang w:eastAsia="zh-CN"/>
        </w:rPr>
        <w:t>炉子设计成一个</w:t>
      </w:r>
      <w:r>
        <w:rPr>
          <w:rFonts w:ascii="微软雅黑" w:eastAsia="微软雅黑" w:hAnsi="微软雅黑" w:cs="微软雅黑"/>
          <w:spacing w:val="6"/>
          <w:sz w:val="23"/>
          <w:szCs w:val="23"/>
          <w:lang w:eastAsia="zh-CN"/>
        </w:rPr>
        <w:t>整体，可保证足够的强度及保温性。</w:t>
      </w:r>
    </w:p>
    <w:p w:rsidR="00485872" w:rsidRDefault="00B10875">
      <w:pPr>
        <w:pStyle w:val="a3"/>
        <w:spacing w:before="1" w:line="185" w:lineRule="auto"/>
        <w:ind w:left="606"/>
        <w:rPr>
          <w:rFonts w:ascii="微软雅黑" w:eastAsia="微软雅黑" w:hAnsi="微软雅黑" w:cs="微软雅黑"/>
          <w:sz w:val="23"/>
          <w:szCs w:val="23"/>
          <w:lang w:eastAsia="zh-CN"/>
        </w:rPr>
      </w:pPr>
      <w:r>
        <w:rPr>
          <w:spacing w:val="3"/>
          <w:sz w:val="23"/>
          <w:szCs w:val="23"/>
          <w:lang w:eastAsia="zh-CN"/>
        </w:rPr>
        <w:t xml:space="preserve">2.9  </w:t>
      </w:r>
      <w:r>
        <w:rPr>
          <w:rFonts w:ascii="微软雅黑" w:eastAsia="微软雅黑" w:hAnsi="微软雅黑" w:cs="微软雅黑"/>
          <w:spacing w:val="3"/>
          <w:sz w:val="23"/>
          <w:szCs w:val="23"/>
          <w:lang w:eastAsia="zh-CN"/>
        </w:rPr>
        <w:t>出铝系统</w:t>
      </w:r>
    </w:p>
    <w:p w:rsidR="00485872" w:rsidRDefault="00B10875">
      <w:pPr>
        <w:pStyle w:val="a3"/>
        <w:spacing w:before="166" w:line="284" w:lineRule="auto"/>
        <w:ind w:left="190" w:right="180" w:firstLine="479"/>
        <w:rPr>
          <w:rFonts w:ascii="微软雅黑" w:eastAsia="微软雅黑" w:hAnsi="微软雅黑" w:cs="微软雅黑"/>
          <w:sz w:val="23"/>
          <w:szCs w:val="23"/>
          <w:lang w:eastAsia="zh-CN"/>
        </w:rPr>
      </w:pPr>
      <w:r>
        <w:rPr>
          <w:rFonts w:ascii="微软雅黑" w:eastAsia="微软雅黑" w:hAnsi="微软雅黑" w:cs="微软雅黑"/>
          <w:spacing w:val="4"/>
          <w:sz w:val="23"/>
          <w:szCs w:val="23"/>
          <w:lang w:eastAsia="zh-CN"/>
        </w:rPr>
        <w:t xml:space="preserve">本台炉子配有 </w:t>
      </w:r>
      <w:r>
        <w:rPr>
          <w:spacing w:val="4"/>
          <w:sz w:val="23"/>
          <w:szCs w:val="23"/>
          <w:lang w:eastAsia="zh-CN"/>
        </w:rPr>
        <w:t xml:space="preserve">2 </w:t>
      </w:r>
      <w:proofErr w:type="gramStart"/>
      <w:r>
        <w:rPr>
          <w:rFonts w:ascii="微软雅黑" w:eastAsia="微软雅黑" w:hAnsi="微软雅黑" w:cs="微软雅黑"/>
          <w:spacing w:val="4"/>
          <w:sz w:val="23"/>
          <w:szCs w:val="23"/>
          <w:lang w:eastAsia="zh-CN"/>
        </w:rPr>
        <w:t>个</w:t>
      </w:r>
      <w:proofErr w:type="gramEnd"/>
      <w:r>
        <w:rPr>
          <w:rFonts w:ascii="微软雅黑" w:eastAsia="微软雅黑" w:hAnsi="微软雅黑" w:cs="微软雅黑"/>
          <w:spacing w:val="4"/>
          <w:sz w:val="23"/>
          <w:szCs w:val="23"/>
          <w:lang w:eastAsia="zh-CN"/>
        </w:rPr>
        <w:t>出铝口，</w:t>
      </w:r>
      <w:r>
        <w:rPr>
          <w:spacing w:val="4"/>
          <w:sz w:val="23"/>
          <w:szCs w:val="23"/>
          <w:lang w:eastAsia="zh-CN"/>
        </w:rPr>
        <w:t xml:space="preserve">1 </w:t>
      </w:r>
      <w:proofErr w:type="gramStart"/>
      <w:r>
        <w:rPr>
          <w:rFonts w:ascii="微软雅黑" w:eastAsia="微软雅黑" w:hAnsi="微软雅黑" w:cs="微软雅黑"/>
          <w:spacing w:val="4"/>
          <w:sz w:val="23"/>
          <w:szCs w:val="23"/>
          <w:lang w:eastAsia="zh-CN"/>
        </w:rPr>
        <w:t>个</w:t>
      </w:r>
      <w:proofErr w:type="gramEnd"/>
      <w:r>
        <w:rPr>
          <w:rFonts w:ascii="微软雅黑" w:eastAsia="微软雅黑" w:hAnsi="微软雅黑" w:cs="微软雅黑"/>
          <w:spacing w:val="4"/>
          <w:sz w:val="23"/>
          <w:szCs w:val="23"/>
          <w:lang w:eastAsia="zh-CN"/>
        </w:rPr>
        <w:t>用于铸造，</w:t>
      </w:r>
      <w:r>
        <w:rPr>
          <w:spacing w:val="4"/>
          <w:sz w:val="23"/>
          <w:szCs w:val="23"/>
          <w:lang w:eastAsia="zh-CN"/>
        </w:rPr>
        <w:t>1</w:t>
      </w:r>
      <w:r>
        <w:rPr>
          <w:rFonts w:ascii="微软雅黑" w:eastAsia="微软雅黑" w:hAnsi="微软雅黑" w:cs="微软雅黑"/>
          <w:spacing w:val="3"/>
          <w:sz w:val="23"/>
          <w:szCs w:val="23"/>
          <w:lang w:eastAsia="zh-CN"/>
        </w:rPr>
        <w:t>个用于放干。放干流口设置在炉</w:t>
      </w:r>
      <w:r>
        <w:rPr>
          <w:rFonts w:ascii="微软雅黑" w:eastAsia="微软雅黑" w:hAnsi="微软雅黑" w:cs="微软雅黑"/>
          <w:spacing w:val="8"/>
          <w:sz w:val="23"/>
          <w:szCs w:val="23"/>
          <w:lang w:eastAsia="zh-CN"/>
        </w:rPr>
        <w:t>子的最低处，以便可以将</w:t>
      </w:r>
      <w:proofErr w:type="gramStart"/>
      <w:r>
        <w:rPr>
          <w:rFonts w:ascii="微软雅黑" w:eastAsia="微软雅黑" w:hAnsi="微软雅黑" w:cs="微软雅黑"/>
          <w:spacing w:val="8"/>
          <w:sz w:val="23"/>
          <w:szCs w:val="23"/>
          <w:lang w:eastAsia="zh-CN"/>
        </w:rPr>
        <w:t>炉内铝水全部</w:t>
      </w:r>
      <w:proofErr w:type="gramEnd"/>
      <w:r>
        <w:rPr>
          <w:rFonts w:ascii="微软雅黑" w:eastAsia="微软雅黑" w:hAnsi="微软雅黑" w:cs="微软雅黑"/>
          <w:spacing w:val="8"/>
          <w:sz w:val="23"/>
          <w:szCs w:val="23"/>
          <w:lang w:eastAsia="zh-CN"/>
        </w:rPr>
        <w:t>放出。放流采用手动放流。</w:t>
      </w:r>
    </w:p>
    <w:p w:rsidR="00485872" w:rsidRDefault="00B10875">
      <w:pPr>
        <w:spacing w:before="2" w:line="283" w:lineRule="auto"/>
        <w:ind w:left="190" w:right="187" w:firstLine="477"/>
        <w:rPr>
          <w:rFonts w:ascii="微软雅黑" w:eastAsia="微软雅黑" w:hAnsi="微软雅黑" w:cs="微软雅黑"/>
          <w:sz w:val="23"/>
          <w:szCs w:val="23"/>
          <w:lang w:eastAsia="zh-CN"/>
        </w:rPr>
      </w:pPr>
      <w:r>
        <w:rPr>
          <w:rFonts w:ascii="微软雅黑" w:eastAsia="微软雅黑" w:hAnsi="微软雅黑" w:cs="微软雅黑"/>
          <w:spacing w:val="7"/>
          <w:sz w:val="23"/>
          <w:szCs w:val="23"/>
          <w:lang w:eastAsia="zh-CN"/>
        </w:rPr>
        <w:t>放干</w:t>
      </w:r>
      <w:proofErr w:type="gramStart"/>
      <w:r>
        <w:rPr>
          <w:rFonts w:ascii="微软雅黑" w:eastAsia="微软雅黑" w:hAnsi="微软雅黑" w:cs="微软雅黑"/>
          <w:spacing w:val="7"/>
          <w:sz w:val="23"/>
          <w:szCs w:val="23"/>
          <w:lang w:eastAsia="zh-CN"/>
        </w:rPr>
        <w:t>口采用</w:t>
      </w:r>
      <w:proofErr w:type="gramEnd"/>
      <w:r>
        <w:rPr>
          <w:rFonts w:ascii="微软雅黑" w:eastAsia="微软雅黑" w:hAnsi="微软雅黑" w:cs="微软雅黑"/>
          <w:spacing w:val="7"/>
          <w:sz w:val="23"/>
          <w:szCs w:val="23"/>
          <w:lang w:eastAsia="zh-CN"/>
        </w:rPr>
        <w:t>手动堵流，卖方提供 1 套手动堵流的钎子，由于堵流装置为生产工具，买方根据图纸自备堵头和堵帽。</w:t>
      </w:r>
    </w:p>
    <w:p w:rsidR="00485872" w:rsidRDefault="00B10875">
      <w:pPr>
        <w:spacing w:before="6" w:line="284" w:lineRule="auto"/>
        <w:ind w:left="188" w:right="228" w:firstLine="480"/>
        <w:rPr>
          <w:rFonts w:ascii="微软雅黑" w:eastAsia="微软雅黑" w:hAnsi="微软雅黑" w:cs="微软雅黑"/>
          <w:sz w:val="23"/>
          <w:szCs w:val="23"/>
          <w:lang w:eastAsia="zh-CN"/>
        </w:rPr>
      </w:pPr>
      <w:r>
        <w:rPr>
          <w:rFonts w:ascii="微软雅黑" w:eastAsia="微软雅黑" w:hAnsi="微软雅黑" w:cs="微软雅黑"/>
          <w:spacing w:val="8"/>
          <w:sz w:val="23"/>
          <w:szCs w:val="23"/>
          <w:lang w:eastAsia="zh-CN"/>
        </w:rPr>
        <w:t>铸造口略高于放干口，防止铸造过程</w:t>
      </w:r>
      <w:proofErr w:type="gramStart"/>
      <w:r>
        <w:rPr>
          <w:rFonts w:ascii="微软雅黑" w:eastAsia="微软雅黑" w:hAnsi="微软雅黑" w:cs="微软雅黑"/>
          <w:spacing w:val="8"/>
          <w:sz w:val="23"/>
          <w:szCs w:val="23"/>
          <w:lang w:eastAsia="zh-CN"/>
        </w:rPr>
        <w:t>中底渣流出</w:t>
      </w:r>
      <w:proofErr w:type="gramEnd"/>
      <w:r>
        <w:rPr>
          <w:rFonts w:ascii="微软雅黑" w:eastAsia="微软雅黑" w:hAnsi="微软雅黑" w:cs="微软雅黑"/>
          <w:spacing w:val="8"/>
          <w:sz w:val="23"/>
          <w:szCs w:val="23"/>
          <w:lang w:eastAsia="zh-CN"/>
        </w:rPr>
        <w:t>造成</w:t>
      </w:r>
      <w:proofErr w:type="gramStart"/>
      <w:r>
        <w:rPr>
          <w:rFonts w:ascii="微软雅黑" w:eastAsia="微软雅黑" w:hAnsi="微软雅黑" w:cs="微软雅黑"/>
          <w:spacing w:val="8"/>
          <w:sz w:val="23"/>
          <w:szCs w:val="23"/>
          <w:lang w:eastAsia="zh-CN"/>
        </w:rPr>
        <w:t>埔</w:t>
      </w:r>
      <w:proofErr w:type="gramEnd"/>
      <w:r>
        <w:rPr>
          <w:rFonts w:ascii="微软雅黑" w:eastAsia="微软雅黑" w:hAnsi="微软雅黑" w:cs="微软雅黑"/>
          <w:spacing w:val="8"/>
          <w:sz w:val="23"/>
          <w:szCs w:val="23"/>
          <w:lang w:eastAsia="zh-CN"/>
        </w:rPr>
        <w:t>塞或影响铸造</w:t>
      </w:r>
      <w:r>
        <w:rPr>
          <w:rFonts w:ascii="微软雅黑" w:eastAsia="微软雅黑" w:hAnsi="微软雅黑" w:cs="微软雅黑"/>
          <w:spacing w:val="7"/>
          <w:sz w:val="23"/>
          <w:szCs w:val="23"/>
          <w:lang w:eastAsia="zh-CN"/>
        </w:rPr>
        <w:t>质量。</w:t>
      </w:r>
      <w:r>
        <w:rPr>
          <w:rFonts w:ascii="微软雅黑" w:eastAsia="微软雅黑" w:hAnsi="微软雅黑" w:cs="微软雅黑"/>
          <w:spacing w:val="8"/>
          <w:sz w:val="23"/>
          <w:szCs w:val="23"/>
          <w:lang w:eastAsia="zh-CN"/>
        </w:rPr>
        <w:t>铸造口的</w:t>
      </w:r>
      <w:proofErr w:type="gramStart"/>
      <w:r>
        <w:rPr>
          <w:rFonts w:ascii="微软雅黑" w:eastAsia="微软雅黑" w:hAnsi="微软雅黑" w:cs="微软雅黑"/>
          <w:spacing w:val="8"/>
          <w:sz w:val="23"/>
          <w:szCs w:val="23"/>
          <w:lang w:eastAsia="zh-CN"/>
        </w:rPr>
        <w:t>埔</w:t>
      </w:r>
      <w:proofErr w:type="gramEnd"/>
      <w:r>
        <w:rPr>
          <w:rFonts w:ascii="微软雅黑" w:eastAsia="微软雅黑" w:hAnsi="微软雅黑" w:cs="微软雅黑"/>
          <w:spacing w:val="8"/>
          <w:sz w:val="23"/>
          <w:szCs w:val="23"/>
          <w:lang w:eastAsia="zh-CN"/>
        </w:rPr>
        <w:t>流及流量调节机构由买方或铸轧机厂家提供并安装。</w:t>
      </w:r>
    </w:p>
    <w:p w:rsidR="00485872" w:rsidRDefault="00B10875">
      <w:pPr>
        <w:pStyle w:val="a3"/>
        <w:spacing w:before="117" w:line="186" w:lineRule="auto"/>
        <w:ind w:left="606"/>
        <w:rPr>
          <w:rFonts w:ascii="微软雅黑" w:eastAsia="微软雅黑" w:hAnsi="微软雅黑" w:cs="微软雅黑"/>
          <w:sz w:val="23"/>
          <w:szCs w:val="23"/>
          <w:lang w:eastAsia="zh-CN"/>
        </w:rPr>
      </w:pPr>
      <w:r>
        <w:rPr>
          <w:spacing w:val="6"/>
          <w:sz w:val="23"/>
          <w:szCs w:val="23"/>
          <w:lang w:eastAsia="zh-CN"/>
        </w:rPr>
        <w:t>2.10</w:t>
      </w:r>
      <w:r>
        <w:rPr>
          <w:rFonts w:ascii="微软雅黑" w:eastAsia="微软雅黑" w:hAnsi="微软雅黑" w:cs="微软雅黑"/>
          <w:spacing w:val="6"/>
          <w:sz w:val="23"/>
          <w:szCs w:val="23"/>
          <w:lang w:eastAsia="zh-CN"/>
        </w:rPr>
        <w:t>压缩空气系统</w:t>
      </w:r>
    </w:p>
    <w:p w:rsidR="00485872" w:rsidRDefault="00B10875">
      <w:pPr>
        <w:spacing w:before="164" w:line="283" w:lineRule="auto"/>
        <w:ind w:left="188" w:right="189" w:firstLine="496"/>
        <w:rPr>
          <w:rFonts w:ascii="微软雅黑" w:eastAsia="微软雅黑" w:hAnsi="微软雅黑" w:cs="微软雅黑"/>
          <w:sz w:val="23"/>
          <w:szCs w:val="23"/>
          <w:lang w:eastAsia="zh-CN"/>
        </w:rPr>
      </w:pPr>
      <w:r>
        <w:rPr>
          <w:rFonts w:ascii="微软雅黑" w:eastAsia="微软雅黑" w:hAnsi="微软雅黑" w:cs="微软雅黑"/>
          <w:spacing w:val="9"/>
          <w:sz w:val="23"/>
          <w:szCs w:val="23"/>
          <w:lang w:eastAsia="zh-CN"/>
        </w:rPr>
        <w:t>压缩空气系统在本炉子中的作用是为铝液热电储、烟</w:t>
      </w:r>
      <w:proofErr w:type="gramStart"/>
      <w:r>
        <w:rPr>
          <w:rFonts w:ascii="微软雅黑" w:eastAsia="微软雅黑" w:hAnsi="微软雅黑" w:cs="微软雅黑"/>
          <w:spacing w:val="9"/>
          <w:sz w:val="23"/>
          <w:szCs w:val="23"/>
          <w:lang w:eastAsia="zh-CN"/>
        </w:rPr>
        <w:t>闱</w:t>
      </w:r>
      <w:proofErr w:type="gramEnd"/>
      <w:r>
        <w:rPr>
          <w:rFonts w:ascii="微软雅黑" w:eastAsia="微软雅黑" w:hAnsi="微软雅黑" w:cs="微软雅黑"/>
          <w:spacing w:val="9"/>
          <w:sz w:val="23"/>
          <w:szCs w:val="23"/>
          <w:lang w:eastAsia="zh-CN"/>
        </w:rPr>
        <w:t>等装置提供动力，气</w:t>
      </w:r>
      <w:r>
        <w:rPr>
          <w:rFonts w:ascii="微软雅黑" w:eastAsia="微软雅黑" w:hAnsi="微软雅黑" w:cs="微软雅黑"/>
          <w:spacing w:val="10"/>
          <w:sz w:val="23"/>
          <w:szCs w:val="23"/>
          <w:lang w:eastAsia="zh-CN"/>
        </w:rPr>
        <w:t>源来自车间的压缩空气供气系统。本系统由球阀、气动三联件、压力开关、执行</w:t>
      </w:r>
      <w:r>
        <w:rPr>
          <w:rFonts w:ascii="微软雅黑" w:eastAsia="微软雅黑" w:hAnsi="微软雅黑" w:cs="微软雅黑"/>
          <w:spacing w:val="8"/>
          <w:sz w:val="23"/>
          <w:szCs w:val="23"/>
          <w:lang w:eastAsia="zh-CN"/>
        </w:rPr>
        <w:t>单元（含气缸、电磁阀、节流阀、消</w:t>
      </w:r>
      <w:proofErr w:type="gramStart"/>
      <w:r>
        <w:rPr>
          <w:rFonts w:ascii="微软雅黑" w:eastAsia="微软雅黑" w:hAnsi="微软雅黑" w:cs="微软雅黑"/>
          <w:spacing w:val="8"/>
          <w:sz w:val="23"/>
          <w:szCs w:val="23"/>
          <w:lang w:eastAsia="zh-CN"/>
        </w:rPr>
        <w:t>茸</w:t>
      </w:r>
      <w:proofErr w:type="gramEnd"/>
      <w:r>
        <w:rPr>
          <w:rFonts w:ascii="微软雅黑" w:eastAsia="微软雅黑" w:hAnsi="微软雅黑" w:cs="微软雅黑"/>
          <w:spacing w:val="8"/>
          <w:sz w:val="23"/>
          <w:szCs w:val="23"/>
          <w:lang w:eastAsia="zh-CN"/>
        </w:rPr>
        <w:t>器等）</w:t>
      </w:r>
      <w:r>
        <w:rPr>
          <w:rFonts w:ascii="微软雅黑" w:eastAsia="微软雅黑" w:hAnsi="微软雅黑" w:cs="微软雅黑"/>
          <w:spacing w:val="7"/>
          <w:sz w:val="23"/>
          <w:szCs w:val="23"/>
          <w:lang w:eastAsia="zh-CN"/>
        </w:rPr>
        <w:t>构成。</w:t>
      </w:r>
    </w:p>
    <w:p w:rsidR="00485872" w:rsidRDefault="00B10875">
      <w:pPr>
        <w:pStyle w:val="a3"/>
        <w:spacing w:before="7" w:line="185" w:lineRule="auto"/>
        <w:ind w:left="606"/>
        <w:rPr>
          <w:rFonts w:ascii="微软雅黑" w:eastAsia="微软雅黑" w:hAnsi="微软雅黑" w:cs="微软雅黑"/>
          <w:sz w:val="23"/>
          <w:szCs w:val="23"/>
          <w:lang w:eastAsia="zh-CN"/>
        </w:rPr>
      </w:pPr>
      <w:r>
        <w:rPr>
          <w:spacing w:val="4"/>
          <w:sz w:val="23"/>
          <w:szCs w:val="23"/>
          <w:lang w:eastAsia="zh-CN"/>
        </w:rPr>
        <w:lastRenderedPageBreak/>
        <w:t>2.11</w:t>
      </w:r>
      <w:r>
        <w:rPr>
          <w:rFonts w:ascii="微软雅黑" w:eastAsia="微软雅黑" w:hAnsi="微软雅黑" w:cs="微软雅黑"/>
          <w:spacing w:val="4"/>
          <w:sz w:val="23"/>
          <w:szCs w:val="23"/>
          <w:lang w:eastAsia="zh-CN"/>
        </w:rPr>
        <w:t>控制系统</w:t>
      </w:r>
    </w:p>
    <w:p w:rsidR="00485872" w:rsidRDefault="00B10875">
      <w:pPr>
        <w:pStyle w:val="a3"/>
        <w:spacing w:before="166" w:line="284" w:lineRule="auto"/>
        <w:ind w:left="193" w:right="184" w:firstLine="476"/>
        <w:rPr>
          <w:rFonts w:ascii="微软雅黑" w:eastAsia="微软雅黑" w:hAnsi="微软雅黑" w:cs="微软雅黑"/>
          <w:sz w:val="23"/>
          <w:szCs w:val="23"/>
          <w:lang w:eastAsia="zh-CN"/>
        </w:rPr>
      </w:pPr>
      <w:r>
        <w:rPr>
          <w:rFonts w:ascii="微软雅黑" w:eastAsia="微软雅黑" w:hAnsi="微软雅黑" w:cs="微软雅黑"/>
          <w:spacing w:val="9"/>
          <w:sz w:val="23"/>
          <w:szCs w:val="23"/>
          <w:lang w:eastAsia="zh-CN"/>
        </w:rPr>
        <w:t xml:space="preserve">每台保温炉配备一套 </w:t>
      </w:r>
      <w:r>
        <w:rPr>
          <w:sz w:val="23"/>
          <w:szCs w:val="23"/>
          <w:lang w:eastAsia="zh-CN"/>
        </w:rPr>
        <w:t>PLC</w:t>
      </w:r>
      <w:r>
        <w:rPr>
          <w:rFonts w:ascii="微软雅黑" w:eastAsia="微软雅黑" w:hAnsi="微软雅黑" w:cs="微软雅黑"/>
          <w:spacing w:val="9"/>
          <w:sz w:val="23"/>
          <w:szCs w:val="23"/>
          <w:lang w:eastAsia="zh-CN"/>
        </w:rPr>
        <w:t xml:space="preserve">控制系统，其为工厂一级 </w:t>
      </w:r>
      <w:r>
        <w:rPr>
          <w:sz w:val="23"/>
          <w:szCs w:val="23"/>
          <w:lang w:eastAsia="zh-CN"/>
        </w:rPr>
        <w:t>PLC</w:t>
      </w:r>
      <w:r>
        <w:rPr>
          <w:rFonts w:ascii="微软雅黑" w:eastAsia="微软雅黑" w:hAnsi="微软雅黑" w:cs="微软雅黑"/>
          <w:spacing w:val="9"/>
          <w:sz w:val="23"/>
          <w:szCs w:val="23"/>
          <w:lang w:eastAsia="zh-CN"/>
        </w:rPr>
        <w:t>控制系统，预</w:t>
      </w:r>
      <w:r>
        <w:rPr>
          <w:rFonts w:ascii="微软雅黑" w:eastAsia="微软雅黑" w:hAnsi="微软雅黑" w:cs="微软雅黑"/>
          <w:spacing w:val="8"/>
          <w:sz w:val="23"/>
          <w:szCs w:val="23"/>
          <w:lang w:eastAsia="zh-CN"/>
        </w:rPr>
        <w:t>留二</w:t>
      </w:r>
      <w:r>
        <w:rPr>
          <w:rFonts w:ascii="微软雅黑" w:eastAsia="微软雅黑" w:hAnsi="微软雅黑" w:cs="微软雅黑"/>
          <w:spacing w:val="7"/>
          <w:sz w:val="23"/>
          <w:szCs w:val="23"/>
          <w:lang w:eastAsia="zh-CN"/>
        </w:rPr>
        <w:t>级系统硬件接口。</w:t>
      </w:r>
    </w:p>
    <w:p w:rsidR="00485872" w:rsidRDefault="00B10875">
      <w:pPr>
        <w:pStyle w:val="a3"/>
        <w:spacing w:before="1" w:line="282" w:lineRule="auto"/>
        <w:ind w:left="191" w:right="187" w:firstLine="480"/>
        <w:rPr>
          <w:rFonts w:ascii="微软雅黑" w:eastAsia="微软雅黑" w:hAnsi="微软雅黑" w:cs="微软雅黑"/>
          <w:sz w:val="23"/>
          <w:szCs w:val="23"/>
          <w:lang w:eastAsia="zh-CN"/>
        </w:rPr>
      </w:pPr>
      <w:r>
        <w:rPr>
          <w:rFonts w:ascii="微软雅黑" w:eastAsia="微软雅黑" w:hAnsi="微软雅黑" w:cs="微软雅黑"/>
          <w:spacing w:val="5"/>
          <w:sz w:val="23"/>
          <w:szCs w:val="23"/>
          <w:lang w:eastAsia="zh-CN"/>
        </w:rPr>
        <w:t>炉子控制设备包含：主控柜（供电柜</w:t>
      </w:r>
      <w:r>
        <w:rPr>
          <w:spacing w:val="5"/>
          <w:sz w:val="23"/>
          <w:szCs w:val="23"/>
          <w:lang w:eastAsia="zh-CN"/>
        </w:rPr>
        <w:t>+</w:t>
      </w:r>
      <w:r>
        <w:rPr>
          <w:sz w:val="23"/>
          <w:szCs w:val="23"/>
          <w:lang w:eastAsia="zh-CN"/>
        </w:rPr>
        <w:t>PLC</w:t>
      </w:r>
      <w:r>
        <w:rPr>
          <w:rFonts w:ascii="微软雅黑" w:eastAsia="微软雅黑" w:hAnsi="微软雅黑" w:cs="微软雅黑"/>
          <w:spacing w:val="5"/>
          <w:sz w:val="23"/>
          <w:szCs w:val="23"/>
          <w:lang w:eastAsia="zh-CN"/>
        </w:rPr>
        <w:t>柜</w:t>
      </w:r>
      <w:r>
        <w:rPr>
          <w:spacing w:val="5"/>
          <w:sz w:val="23"/>
          <w:szCs w:val="23"/>
          <w:lang w:eastAsia="zh-CN"/>
        </w:rPr>
        <w:t>+</w:t>
      </w:r>
      <w:r>
        <w:rPr>
          <w:sz w:val="23"/>
          <w:szCs w:val="23"/>
          <w:lang w:eastAsia="zh-CN"/>
        </w:rPr>
        <w:t>MCC</w:t>
      </w:r>
      <w:r>
        <w:rPr>
          <w:rFonts w:ascii="微软雅黑" w:eastAsia="微软雅黑" w:hAnsi="微软雅黑" w:cs="微软雅黑"/>
          <w:spacing w:val="5"/>
          <w:sz w:val="23"/>
          <w:szCs w:val="23"/>
          <w:lang w:eastAsia="zh-CN"/>
        </w:rPr>
        <w:t>柜拼</w:t>
      </w:r>
      <w:r>
        <w:rPr>
          <w:rFonts w:ascii="微软雅黑" w:eastAsia="微软雅黑" w:hAnsi="微软雅黑" w:cs="微软雅黑"/>
          <w:spacing w:val="4"/>
          <w:sz w:val="23"/>
          <w:szCs w:val="23"/>
          <w:lang w:eastAsia="zh-CN"/>
        </w:rPr>
        <w:t>装）、炉门操作氩、</w:t>
      </w:r>
      <w:r>
        <w:rPr>
          <w:rFonts w:ascii="微软雅黑" w:eastAsia="微软雅黑" w:hAnsi="微软雅黑" w:cs="微软雅黑"/>
          <w:spacing w:val="1"/>
          <w:sz w:val="23"/>
          <w:szCs w:val="23"/>
          <w:lang w:eastAsia="zh-CN"/>
        </w:rPr>
        <w:t>现场子站以及操作按钮氩（根据功能配）。</w:t>
      </w:r>
    </w:p>
    <w:p w:rsidR="00485872" w:rsidRDefault="00B10875">
      <w:pPr>
        <w:pStyle w:val="a3"/>
        <w:spacing w:before="6" w:line="285" w:lineRule="auto"/>
        <w:ind w:left="191" w:right="180" w:firstLine="480"/>
        <w:rPr>
          <w:rFonts w:ascii="微软雅黑" w:eastAsia="微软雅黑" w:hAnsi="微软雅黑" w:cs="微软雅黑"/>
          <w:sz w:val="23"/>
          <w:szCs w:val="23"/>
          <w:lang w:eastAsia="zh-CN"/>
        </w:rPr>
      </w:pPr>
      <w:r>
        <w:rPr>
          <w:rFonts w:ascii="微软雅黑" w:eastAsia="微软雅黑" w:hAnsi="微软雅黑" w:cs="微软雅黑"/>
          <w:spacing w:val="13"/>
          <w:sz w:val="23"/>
          <w:szCs w:val="23"/>
          <w:lang w:eastAsia="zh-CN"/>
        </w:rPr>
        <w:t xml:space="preserve">炉子的控制系统选用  </w:t>
      </w:r>
      <w:r>
        <w:rPr>
          <w:sz w:val="23"/>
          <w:szCs w:val="23"/>
          <w:lang w:eastAsia="zh-CN"/>
        </w:rPr>
        <w:t>SIEMENSS</w:t>
      </w:r>
      <w:r>
        <w:rPr>
          <w:spacing w:val="13"/>
          <w:sz w:val="23"/>
          <w:szCs w:val="23"/>
          <w:lang w:eastAsia="zh-CN"/>
        </w:rPr>
        <w:t xml:space="preserve">7-1200 </w:t>
      </w:r>
      <w:r>
        <w:rPr>
          <w:rFonts w:ascii="微软雅黑" w:eastAsia="微软雅黑" w:hAnsi="微软雅黑" w:cs="微软雅黑"/>
          <w:spacing w:val="13"/>
          <w:sz w:val="23"/>
          <w:szCs w:val="23"/>
          <w:lang w:eastAsia="zh-CN"/>
        </w:rPr>
        <w:t>程控器作为控制核心，硬件包括</w:t>
      </w:r>
      <w:r>
        <w:rPr>
          <w:sz w:val="23"/>
          <w:szCs w:val="23"/>
          <w:lang w:eastAsia="zh-CN"/>
        </w:rPr>
        <w:t>CPU</w:t>
      </w:r>
      <w:r>
        <w:rPr>
          <w:rFonts w:ascii="微软雅黑" w:eastAsia="微软雅黑" w:hAnsi="微软雅黑" w:cs="微软雅黑"/>
          <w:spacing w:val="2"/>
          <w:sz w:val="23"/>
          <w:szCs w:val="23"/>
          <w:lang w:eastAsia="zh-CN"/>
        </w:rPr>
        <w:t>模块，</w:t>
      </w:r>
      <w:r>
        <w:rPr>
          <w:spacing w:val="2"/>
          <w:sz w:val="23"/>
          <w:szCs w:val="23"/>
          <w:lang w:eastAsia="zh-CN"/>
        </w:rPr>
        <w:t xml:space="preserve">I/O </w:t>
      </w:r>
      <w:r>
        <w:rPr>
          <w:rFonts w:ascii="微软雅黑" w:eastAsia="微软雅黑" w:hAnsi="微软雅黑" w:cs="微软雅黑"/>
          <w:spacing w:val="2"/>
          <w:sz w:val="23"/>
          <w:szCs w:val="23"/>
          <w:lang w:eastAsia="zh-CN"/>
        </w:rPr>
        <w:t>模块，</w:t>
      </w:r>
      <w:r>
        <w:rPr>
          <w:sz w:val="23"/>
          <w:szCs w:val="23"/>
          <w:lang w:eastAsia="zh-CN"/>
        </w:rPr>
        <w:t>AI</w:t>
      </w:r>
      <w:r>
        <w:rPr>
          <w:rFonts w:ascii="微软雅黑" w:eastAsia="微软雅黑" w:hAnsi="微软雅黑" w:cs="微软雅黑"/>
          <w:spacing w:val="2"/>
          <w:sz w:val="23"/>
          <w:szCs w:val="23"/>
          <w:lang w:eastAsia="zh-CN"/>
        </w:rPr>
        <w:t>模块，</w:t>
      </w:r>
      <w:r>
        <w:rPr>
          <w:sz w:val="23"/>
          <w:szCs w:val="23"/>
          <w:lang w:eastAsia="zh-CN"/>
        </w:rPr>
        <w:t>AO</w:t>
      </w:r>
      <w:r>
        <w:rPr>
          <w:rFonts w:ascii="微软雅黑" w:eastAsia="微软雅黑" w:hAnsi="微软雅黑" w:cs="微软雅黑"/>
          <w:spacing w:val="2"/>
          <w:sz w:val="23"/>
          <w:szCs w:val="23"/>
          <w:lang w:eastAsia="zh-CN"/>
        </w:rPr>
        <w:t>摸块，电源模块等；选用昆仑通态</w:t>
      </w:r>
      <w:r>
        <w:rPr>
          <w:spacing w:val="2"/>
          <w:sz w:val="23"/>
          <w:szCs w:val="23"/>
          <w:lang w:eastAsia="zh-CN"/>
        </w:rPr>
        <w:t xml:space="preserve">15 </w:t>
      </w:r>
      <w:r>
        <w:rPr>
          <w:rFonts w:ascii="微软雅黑" w:eastAsia="微软雅黑" w:hAnsi="微软雅黑" w:cs="微软雅黑"/>
          <w:spacing w:val="2"/>
          <w:sz w:val="23"/>
          <w:szCs w:val="23"/>
          <w:lang w:eastAsia="zh-CN"/>
        </w:rPr>
        <w:t>寸触摸</w:t>
      </w:r>
      <w:proofErr w:type="gramStart"/>
      <w:r>
        <w:rPr>
          <w:rFonts w:ascii="微软雅黑" w:eastAsia="微软雅黑" w:hAnsi="微软雅黑" w:cs="微软雅黑"/>
          <w:spacing w:val="10"/>
          <w:sz w:val="23"/>
          <w:szCs w:val="23"/>
          <w:lang w:eastAsia="zh-CN"/>
        </w:rPr>
        <w:t>屏作为</w:t>
      </w:r>
      <w:proofErr w:type="gramEnd"/>
      <w:r>
        <w:rPr>
          <w:rFonts w:ascii="微软雅黑" w:eastAsia="微软雅黑" w:hAnsi="微软雅黑" w:cs="微软雅黑"/>
          <w:spacing w:val="10"/>
          <w:sz w:val="23"/>
          <w:szCs w:val="23"/>
          <w:lang w:eastAsia="zh-CN"/>
        </w:rPr>
        <w:t>人机鄂面，用于实时显亦</w:t>
      </w:r>
      <w:proofErr w:type="gramStart"/>
      <w:r>
        <w:rPr>
          <w:rFonts w:ascii="微软雅黑" w:eastAsia="微软雅黑" w:hAnsi="微软雅黑" w:cs="微软雅黑"/>
          <w:spacing w:val="10"/>
          <w:sz w:val="23"/>
          <w:szCs w:val="23"/>
          <w:lang w:eastAsia="zh-CN"/>
        </w:rPr>
        <w:t>保温炉各部分</w:t>
      </w:r>
      <w:proofErr w:type="gramEnd"/>
      <w:r>
        <w:rPr>
          <w:rFonts w:ascii="微软雅黑" w:eastAsia="微软雅黑" w:hAnsi="微软雅黑" w:cs="微软雅黑"/>
          <w:spacing w:val="10"/>
          <w:sz w:val="23"/>
          <w:szCs w:val="23"/>
          <w:lang w:eastAsia="zh-CN"/>
        </w:rPr>
        <w:t>的工作状态及即时设定和修改工艺</w:t>
      </w:r>
      <w:r>
        <w:rPr>
          <w:rFonts w:ascii="微软雅黑" w:eastAsia="微软雅黑" w:hAnsi="微软雅黑" w:cs="微软雅黑"/>
          <w:spacing w:val="7"/>
          <w:sz w:val="23"/>
          <w:szCs w:val="23"/>
          <w:lang w:eastAsia="zh-CN"/>
        </w:rPr>
        <w:t>参数。每一个控制回路均有手动</w:t>
      </w:r>
      <w:r>
        <w:rPr>
          <w:spacing w:val="7"/>
          <w:sz w:val="23"/>
          <w:szCs w:val="23"/>
          <w:lang w:eastAsia="zh-CN"/>
        </w:rPr>
        <w:t>/</w:t>
      </w:r>
      <w:r>
        <w:rPr>
          <w:rFonts w:ascii="微软雅黑" w:eastAsia="微软雅黑" w:hAnsi="微软雅黑" w:cs="微软雅黑"/>
          <w:spacing w:val="7"/>
          <w:sz w:val="23"/>
          <w:szCs w:val="23"/>
          <w:lang w:eastAsia="zh-CN"/>
        </w:rPr>
        <w:t>自动控制模式，可相应地进行预先设定。</w:t>
      </w:r>
    </w:p>
    <w:p w:rsidR="00485872" w:rsidRDefault="00B10875">
      <w:pPr>
        <w:pStyle w:val="a3"/>
        <w:spacing w:before="5" w:line="282" w:lineRule="auto"/>
        <w:ind w:left="191" w:right="180" w:firstLine="487"/>
        <w:rPr>
          <w:rFonts w:ascii="微软雅黑" w:eastAsia="微软雅黑" w:hAnsi="微软雅黑" w:cs="微软雅黑"/>
          <w:sz w:val="23"/>
          <w:szCs w:val="23"/>
          <w:lang w:eastAsia="zh-CN"/>
        </w:rPr>
      </w:pPr>
      <w:r>
        <w:rPr>
          <w:sz w:val="23"/>
          <w:szCs w:val="23"/>
          <w:lang w:eastAsia="zh-CN"/>
        </w:rPr>
        <w:t>PLC</w:t>
      </w:r>
      <w:proofErr w:type="gramStart"/>
      <w:r>
        <w:rPr>
          <w:rFonts w:ascii="微软雅黑" w:eastAsia="微软雅黑" w:hAnsi="微软雅黑" w:cs="微软雅黑"/>
          <w:spacing w:val="11"/>
          <w:sz w:val="23"/>
          <w:szCs w:val="23"/>
          <w:lang w:eastAsia="zh-CN"/>
        </w:rPr>
        <w:t>缃程软件</w:t>
      </w:r>
      <w:proofErr w:type="gramEnd"/>
      <w:r>
        <w:rPr>
          <w:rFonts w:ascii="微软雅黑" w:eastAsia="微软雅黑" w:hAnsi="微软雅黑" w:cs="微软雅黑"/>
          <w:spacing w:val="11"/>
          <w:sz w:val="23"/>
          <w:szCs w:val="23"/>
          <w:lang w:eastAsia="zh-CN"/>
        </w:rPr>
        <w:t xml:space="preserve">采用 </w:t>
      </w:r>
      <w:r>
        <w:rPr>
          <w:sz w:val="23"/>
          <w:szCs w:val="23"/>
          <w:lang w:eastAsia="zh-CN"/>
        </w:rPr>
        <w:t>STEP</w:t>
      </w:r>
      <w:r>
        <w:rPr>
          <w:spacing w:val="11"/>
          <w:sz w:val="23"/>
          <w:szCs w:val="23"/>
          <w:lang w:eastAsia="zh-CN"/>
        </w:rPr>
        <w:t xml:space="preserve">7 </w:t>
      </w:r>
      <w:r>
        <w:rPr>
          <w:rFonts w:ascii="微软雅黑" w:eastAsia="微软雅黑" w:hAnsi="微软雅黑" w:cs="微软雅黑"/>
          <w:spacing w:val="11"/>
          <w:sz w:val="23"/>
          <w:szCs w:val="23"/>
          <w:lang w:eastAsia="zh-CN"/>
        </w:rPr>
        <w:t>基本软件，该</w:t>
      </w:r>
      <w:proofErr w:type="gramStart"/>
      <w:r>
        <w:rPr>
          <w:rFonts w:ascii="微软雅黑" w:eastAsia="微软雅黑" w:hAnsi="微软雅黑" w:cs="微软雅黑"/>
          <w:spacing w:val="11"/>
          <w:sz w:val="23"/>
          <w:szCs w:val="23"/>
          <w:lang w:eastAsia="zh-CN"/>
        </w:rPr>
        <w:t>缃程软件</w:t>
      </w:r>
      <w:proofErr w:type="gramEnd"/>
      <w:r>
        <w:rPr>
          <w:rFonts w:ascii="微软雅黑" w:eastAsia="微软雅黑" w:hAnsi="微软雅黑" w:cs="微软雅黑"/>
          <w:spacing w:val="11"/>
          <w:sz w:val="23"/>
          <w:szCs w:val="23"/>
          <w:lang w:eastAsia="zh-CN"/>
        </w:rPr>
        <w:t>具</w:t>
      </w:r>
      <w:r>
        <w:rPr>
          <w:rFonts w:ascii="微软雅黑" w:eastAsia="微软雅黑" w:hAnsi="微软雅黑" w:cs="微软雅黑"/>
          <w:spacing w:val="10"/>
          <w:sz w:val="23"/>
          <w:szCs w:val="23"/>
          <w:lang w:eastAsia="zh-CN"/>
        </w:rPr>
        <w:t>有程序组织的透明性，</w:t>
      </w:r>
      <w:r>
        <w:rPr>
          <w:rFonts w:ascii="微软雅黑" w:eastAsia="微软雅黑" w:hAnsi="微软雅黑" w:cs="微软雅黑"/>
          <w:spacing w:val="6"/>
          <w:sz w:val="23"/>
          <w:szCs w:val="23"/>
          <w:lang w:eastAsia="zh-CN"/>
        </w:rPr>
        <w:t>可理解性及易维护性。所</w:t>
      </w:r>
      <w:proofErr w:type="gramStart"/>
      <w:r>
        <w:rPr>
          <w:rFonts w:ascii="微软雅黑" w:eastAsia="微软雅黑" w:hAnsi="微软雅黑" w:cs="微软雅黑"/>
          <w:spacing w:val="6"/>
          <w:sz w:val="23"/>
          <w:szCs w:val="23"/>
          <w:lang w:eastAsia="zh-CN"/>
        </w:rPr>
        <w:t>缃</w:t>
      </w:r>
      <w:proofErr w:type="gramEnd"/>
      <w:r>
        <w:rPr>
          <w:rFonts w:ascii="微软雅黑" w:eastAsia="微软雅黑" w:hAnsi="微软雅黑" w:cs="微软雅黑"/>
          <w:spacing w:val="6"/>
          <w:sz w:val="23"/>
          <w:szCs w:val="23"/>
          <w:lang w:eastAsia="zh-CN"/>
        </w:rPr>
        <w:t>应用软件可以有三种表达方式，即</w:t>
      </w:r>
      <w:r>
        <w:rPr>
          <w:rFonts w:ascii="微软雅黑" w:eastAsia="微软雅黑" w:hAnsi="微软雅黑" w:cs="微软雅黑"/>
          <w:spacing w:val="5"/>
          <w:sz w:val="23"/>
          <w:szCs w:val="23"/>
          <w:lang w:eastAsia="zh-CN"/>
        </w:rPr>
        <w:t>梯形图（</w:t>
      </w:r>
      <w:r>
        <w:rPr>
          <w:sz w:val="23"/>
          <w:szCs w:val="23"/>
          <w:lang w:eastAsia="zh-CN"/>
        </w:rPr>
        <w:t>LAD</w:t>
      </w:r>
      <w:r>
        <w:rPr>
          <w:rFonts w:ascii="微软雅黑" w:eastAsia="微软雅黑" w:hAnsi="微软雅黑" w:cs="微软雅黑"/>
          <w:spacing w:val="-52"/>
          <w:w w:val="95"/>
          <w:sz w:val="23"/>
          <w:szCs w:val="23"/>
          <w:lang w:eastAsia="zh-CN"/>
        </w:rPr>
        <w:t>），</w:t>
      </w:r>
      <w:r>
        <w:rPr>
          <w:rFonts w:ascii="微软雅黑" w:eastAsia="微软雅黑" w:hAnsi="微软雅黑" w:cs="微软雅黑"/>
          <w:spacing w:val="5"/>
          <w:sz w:val="23"/>
          <w:szCs w:val="23"/>
          <w:lang w:eastAsia="zh-CN"/>
        </w:rPr>
        <w:t>功</w:t>
      </w:r>
      <w:r>
        <w:rPr>
          <w:rFonts w:ascii="微软雅黑" w:eastAsia="微软雅黑" w:hAnsi="微软雅黑" w:cs="微软雅黑"/>
          <w:spacing w:val="9"/>
          <w:sz w:val="23"/>
          <w:szCs w:val="23"/>
          <w:lang w:eastAsia="zh-CN"/>
        </w:rPr>
        <w:t>能块图（</w:t>
      </w:r>
      <w:r>
        <w:rPr>
          <w:sz w:val="23"/>
          <w:szCs w:val="23"/>
          <w:lang w:eastAsia="zh-CN"/>
        </w:rPr>
        <w:t>FBD</w:t>
      </w:r>
      <w:r>
        <w:rPr>
          <w:rFonts w:ascii="微软雅黑" w:eastAsia="微软雅黑" w:hAnsi="微软雅黑" w:cs="微软雅黑"/>
          <w:spacing w:val="9"/>
          <w:sz w:val="23"/>
          <w:szCs w:val="23"/>
          <w:lang w:eastAsia="zh-CN"/>
        </w:rPr>
        <w:t>）和语勾表（</w:t>
      </w:r>
      <w:r>
        <w:rPr>
          <w:sz w:val="23"/>
          <w:szCs w:val="23"/>
          <w:lang w:eastAsia="zh-CN"/>
        </w:rPr>
        <w:t>STL</w:t>
      </w:r>
      <w:r>
        <w:rPr>
          <w:rFonts w:ascii="微软雅黑" w:eastAsia="微软雅黑" w:hAnsi="微软雅黑" w:cs="微软雅黑"/>
          <w:spacing w:val="9"/>
          <w:sz w:val="23"/>
          <w:szCs w:val="23"/>
          <w:lang w:eastAsia="zh-CN"/>
        </w:rPr>
        <w:t>）方式。</w:t>
      </w:r>
    </w:p>
    <w:p w:rsidR="00485872" w:rsidRDefault="00B10875">
      <w:pPr>
        <w:pStyle w:val="a3"/>
        <w:spacing w:before="10" w:line="284" w:lineRule="auto"/>
        <w:ind w:left="187" w:right="187" w:firstLine="484"/>
        <w:jc w:val="both"/>
        <w:rPr>
          <w:rFonts w:ascii="微软雅黑" w:eastAsia="微软雅黑" w:hAnsi="微软雅黑" w:cs="微软雅黑"/>
          <w:sz w:val="23"/>
          <w:szCs w:val="23"/>
          <w:lang w:eastAsia="zh-CN"/>
        </w:rPr>
      </w:pPr>
      <w:r>
        <w:rPr>
          <w:rFonts w:ascii="微软雅黑" w:eastAsia="微软雅黑" w:hAnsi="微软雅黑" w:cs="微软雅黑"/>
          <w:spacing w:val="9"/>
          <w:sz w:val="23"/>
          <w:szCs w:val="23"/>
          <w:lang w:eastAsia="zh-CN"/>
        </w:rPr>
        <w:t>为了更有效地提高现场数据采集和控制的精度，同时简化整个系统电缆的布置，我们分别在程控器柜、现场等设置了子站。程控器主站、子</w:t>
      </w:r>
      <w:r>
        <w:rPr>
          <w:rFonts w:ascii="微软雅黑" w:eastAsia="微软雅黑" w:hAnsi="微软雅黑" w:cs="微软雅黑"/>
          <w:spacing w:val="8"/>
          <w:sz w:val="23"/>
          <w:szCs w:val="23"/>
          <w:lang w:eastAsia="zh-CN"/>
        </w:rPr>
        <w:t xml:space="preserve">站及操作员面板之间采用 </w:t>
      </w:r>
      <w:r>
        <w:rPr>
          <w:sz w:val="23"/>
          <w:szCs w:val="23"/>
          <w:lang w:eastAsia="zh-CN"/>
        </w:rPr>
        <w:t>PROFIBUS</w:t>
      </w:r>
      <w:r>
        <w:rPr>
          <w:spacing w:val="8"/>
          <w:sz w:val="23"/>
          <w:szCs w:val="23"/>
          <w:lang w:eastAsia="zh-CN"/>
        </w:rPr>
        <w:t>-</w:t>
      </w:r>
      <w:r>
        <w:rPr>
          <w:sz w:val="23"/>
          <w:szCs w:val="23"/>
          <w:lang w:eastAsia="zh-CN"/>
        </w:rPr>
        <w:t>DP</w:t>
      </w:r>
      <w:r>
        <w:rPr>
          <w:rFonts w:ascii="微软雅黑" w:eastAsia="微软雅黑" w:hAnsi="微软雅黑" w:cs="微软雅黑"/>
          <w:spacing w:val="8"/>
          <w:sz w:val="23"/>
          <w:szCs w:val="23"/>
          <w:lang w:eastAsia="zh-CN"/>
        </w:rPr>
        <w:t>总线连接。</w:t>
      </w:r>
    </w:p>
    <w:p w:rsidR="00485872" w:rsidRDefault="00B10875">
      <w:pPr>
        <w:spacing w:before="4" w:line="284" w:lineRule="auto"/>
        <w:ind w:left="189" w:right="189" w:firstLine="479"/>
        <w:rPr>
          <w:rFonts w:ascii="微软雅黑" w:eastAsia="微软雅黑" w:hAnsi="微软雅黑" w:cs="微软雅黑"/>
          <w:sz w:val="23"/>
          <w:szCs w:val="23"/>
          <w:lang w:eastAsia="zh-CN"/>
        </w:rPr>
      </w:pPr>
      <w:r>
        <w:rPr>
          <w:rFonts w:ascii="微软雅黑" w:eastAsia="微软雅黑" w:hAnsi="微软雅黑" w:cs="微软雅黑"/>
          <w:spacing w:val="8"/>
          <w:sz w:val="23"/>
          <w:szCs w:val="23"/>
          <w:lang w:eastAsia="zh-CN"/>
        </w:rPr>
        <w:t>控制程序具备</w:t>
      </w:r>
      <w:proofErr w:type="gramStart"/>
      <w:r>
        <w:rPr>
          <w:rFonts w:ascii="微软雅黑" w:eastAsia="微软雅黑" w:hAnsi="微软雅黑" w:cs="微软雅黑"/>
          <w:spacing w:val="8"/>
          <w:sz w:val="23"/>
          <w:szCs w:val="23"/>
          <w:lang w:eastAsia="zh-CN"/>
        </w:rPr>
        <w:t>联锁</w:t>
      </w:r>
      <w:proofErr w:type="gramEnd"/>
      <w:r>
        <w:rPr>
          <w:rFonts w:ascii="微软雅黑" w:eastAsia="微软雅黑" w:hAnsi="微软雅黑" w:cs="微软雅黑"/>
          <w:spacing w:val="8"/>
          <w:sz w:val="23"/>
          <w:szCs w:val="23"/>
          <w:lang w:eastAsia="zh-CN"/>
        </w:rPr>
        <w:t>保护、故障报警及完善的控制功能。人机</w:t>
      </w:r>
      <w:proofErr w:type="gramStart"/>
      <w:r>
        <w:rPr>
          <w:rFonts w:ascii="微软雅黑" w:eastAsia="微软雅黑" w:hAnsi="微软雅黑" w:cs="微软雅黑"/>
          <w:spacing w:val="8"/>
          <w:sz w:val="23"/>
          <w:szCs w:val="23"/>
          <w:lang w:eastAsia="zh-CN"/>
        </w:rPr>
        <w:t>鄂面反</w:t>
      </w:r>
      <w:proofErr w:type="gramEnd"/>
      <w:r>
        <w:rPr>
          <w:rFonts w:ascii="微软雅黑" w:eastAsia="微软雅黑" w:hAnsi="微软雅黑" w:cs="微软雅黑"/>
          <w:spacing w:val="8"/>
          <w:sz w:val="23"/>
          <w:szCs w:val="23"/>
          <w:lang w:eastAsia="zh-CN"/>
        </w:rPr>
        <w:t>善， 已经过多次现场实践，并可按照用户的要求做适当的修改。程序具有相当的透明性，通过开放的数据块，可与上位管理软件进行数据交换（预留上位机</w:t>
      </w:r>
      <w:r>
        <w:rPr>
          <w:rFonts w:ascii="微软雅黑" w:eastAsia="微软雅黑" w:hAnsi="微软雅黑" w:cs="微软雅黑"/>
          <w:spacing w:val="7"/>
          <w:sz w:val="23"/>
          <w:szCs w:val="23"/>
          <w:lang w:eastAsia="zh-CN"/>
        </w:rPr>
        <w:t>硬件接口</w:t>
      </w:r>
      <w:r>
        <w:rPr>
          <w:rFonts w:ascii="微软雅黑" w:eastAsia="微软雅黑" w:hAnsi="微软雅黑" w:cs="微软雅黑"/>
          <w:spacing w:val="-54"/>
          <w:sz w:val="23"/>
          <w:szCs w:val="23"/>
          <w:lang w:eastAsia="zh-CN"/>
        </w:rPr>
        <w:t>），</w:t>
      </w:r>
      <w:r>
        <w:rPr>
          <w:rFonts w:ascii="微软雅黑" w:eastAsia="微软雅黑" w:hAnsi="微软雅黑" w:cs="微软雅黑"/>
          <w:spacing w:val="7"/>
          <w:sz w:val="23"/>
          <w:szCs w:val="23"/>
          <w:lang w:eastAsia="zh-CN"/>
        </w:rPr>
        <w:t>从</w:t>
      </w:r>
      <w:r>
        <w:rPr>
          <w:rFonts w:ascii="微软雅黑" w:eastAsia="微软雅黑" w:hAnsi="微软雅黑" w:cs="微软雅黑"/>
          <w:spacing w:val="8"/>
          <w:sz w:val="23"/>
          <w:szCs w:val="23"/>
          <w:lang w:eastAsia="zh-CN"/>
        </w:rPr>
        <w:t>而实现集中控制、统一管理。</w:t>
      </w:r>
    </w:p>
    <w:p w:rsidR="00485872" w:rsidRDefault="00B10875">
      <w:pPr>
        <w:spacing w:before="1" w:line="284" w:lineRule="auto"/>
        <w:ind w:left="187" w:right="98" w:firstLine="495"/>
        <w:rPr>
          <w:rFonts w:ascii="微软雅黑" w:eastAsia="微软雅黑" w:hAnsi="微软雅黑" w:cs="微软雅黑"/>
          <w:sz w:val="23"/>
          <w:szCs w:val="23"/>
          <w:lang w:eastAsia="zh-CN"/>
        </w:rPr>
      </w:pPr>
      <w:r>
        <w:rPr>
          <w:rFonts w:ascii="微软雅黑" w:eastAsia="微软雅黑" w:hAnsi="微软雅黑" w:cs="微软雅黑"/>
          <w:spacing w:val="6"/>
          <w:sz w:val="23"/>
          <w:szCs w:val="23"/>
          <w:lang w:eastAsia="zh-CN"/>
        </w:rPr>
        <w:t>控制系统包括：温度控制、烧</w:t>
      </w:r>
      <w:proofErr w:type="gramStart"/>
      <w:r>
        <w:rPr>
          <w:rFonts w:ascii="微软雅黑" w:eastAsia="微软雅黑" w:hAnsi="微软雅黑" w:cs="微软雅黑"/>
          <w:spacing w:val="6"/>
          <w:sz w:val="23"/>
          <w:szCs w:val="23"/>
          <w:lang w:eastAsia="zh-CN"/>
        </w:rPr>
        <w:t>嘴负前</w:t>
      </w:r>
      <w:proofErr w:type="gramEnd"/>
      <w:r>
        <w:rPr>
          <w:rFonts w:ascii="微软雅黑" w:eastAsia="微软雅黑" w:hAnsi="微软雅黑" w:cs="微软雅黑"/>
          <w:spacing w:val="6"/>
          <w:sz w:val="23"/>
          <w:szCs w:val="23"/>
          <w:lang w:eastAsia="zh-CN"/>
        </w:rPr>
        <w:t>调节、</w:t>
      </w:r>
      <w:proofErr w:type="gramStart"/>
      <w:r>
        <w:rPr>
          <w:rFonts w:ascii="微软雅黑" w:eastAsia="微软雅黑" w:hAnsi="微软雅黑" w:cs="微软雅黑"/>
          <w:spacing w:val="6"/>
          <w:sz w:val="23"/>
          <w:szCs w:val="23"/>
          <w:lang w:eastAsia="zh-CN"/>
        </w:rPr>
        <w:t>炉压控制</w:t>
      </w:r>
      <w:proofErr w:type="gramEnd"/>
      <w:r>
        <w:rPr>
          <w:rFonts w:ascii="微软雅黑" w:eastAsia="微软雅黑" w:hAnsi="微软雅黑" w:cs="微软雅黑"/>
          <w:spacing w:val="6"/>
          <w:sz w:val="23"/>
          <w:szCs w:val="23"/>
          <w:lang w:eastAsia="zh-CN"/>
        </w:rPr>
        <w:t>、</w:t>
      </w:r>
      <w:proofErr w:type="gramStart"/>
      <w:r>
        <w:rPr>
          <w:rFonts w:ascii="微软雅黑" w:eastAsia="微软雅黑" w:hAnsi="微软雅黑" w:cs="微软雅黑"/>
          <w:spacing w:val="6"/>
          <w:sz w:val="23"/>
          <w:szCs w:val="23"/>
          <w:lang w:eastAsia="zh-CN"/>
        </w:rPr>
        <w:t>吻扫控制</w:t>
      </w:r>
      <w:proofErr w:type="gramEnd"/>
      <w:r>
        <w:rPr>
          <w:rFonts w:ascii="微软雅黑" w:eastAsia="微软雅黑" w:hAnsi="微软雅黑" w:cs="微软雅黑"/>
          <w:spacing w:val="6"/>
          <w:sz w:val="23"/>
          <w:szCs w:val="23"/>
          <w:lang w:eastAsia="zh-CN"/>
        </w:rPr>
        <w:t>、点火控制、</w:t>
      </w:r>
      <w:r>
        <w:rPr>
          <w:rFonts w:ascii="微软雅黑" w:eastAsia="微软雅黑" w:hAnsi="微软雅黑" w:cs="微软雅黑"/>
          <w:spacing w:val="4"/>
          <w:sz w:val="23"/>
          <w:szCs w:val="23"/>
          <w:lang w:eastAsia="zh-CN"/>
        </w:rPr>
        <w:t>传动机械控制等。</w:t>
      </w:r>
    </w:p>
    <w:p w:rsidR="00485872" w:rsidRDefault="00463AE2">
      <w:pPr>
        <w:pStyle w:val="a3"/>
        <w:spacing w:before="1" w:line="185" w:lineRule="auto"/>
        <w:ind w:left="824"/>
        <w:rPr>
          <w:rFonts w:ascii="微软雅黑" w:eastAsia="微软雅黑" w:hAnsi="微软雅黑" w:cs="微软雅黑"/>
          <w:sz w:val="23"/>
          <w:szCs w:val="23"/>
          <w:lang w:eastAsia="zh-CN"/>
        </w:rPr>
      </w:pPr>
      <w:hyperlink r:id="rId12" w:history="1">
        <w:r w:rsidR="00B10875">
          <w:rPr>
            <w:spacing w:val="4"/>
            <w:sz w:val="23"/>
            <w:szCs w:val="23"/>
            <w:lang w:eastAsia="zh-CN"/>
          </w:rPr>
          <w:t>2.11.1</w:t>
        </w:r>
      </w:hyperlink>
      <w:r w:rsidR="00B10875">
        <w:rPr>
          <w:rFonts w:ascii="微软雅黑" w:eastAsia="微软雅黑" w:hAnsi="微软雅黑" w:cs="微软雅黑"/>
          <w:spacing w:val="4"/>
          <w:sz w:val="23"/>
          <w:szCs w:val="23"/>
          <w:lang w:eastAsia="zh-CN"/>
        </w:rPr>
        <w:t>温度控制</w:t>
      </w:r>
    </w:p>
    <w:p w:rsidR="00485872" w:rsidRDefault="00B10875">
      <w:pPr>
        <w:spacing w:before="166" w:line="284" w:lineRule="auto"/>
        <w:ind w:left="309" w:right="180" w:firstLine="481"/>
        <w:rPr>
          <w:rFonts w:ascii="微软雅黑" w:eastAsia="微软雅黑" w:hAnsi="微软雅黑" w:cs="微软雅黑"/>
          <w:sz w:val="23"/>
          <w:szCs w:val="23"/>
          <w:lang w:eastAsia="zh-CN"/>
        </w:rPr>
      </w:pPr>
      <w:r>
        <w:rPr>
          <w:rFonts w:ascii="微软雅黑" w:eastAsia="微软雅黑" w:hAnsi="微软雅黑" w:cs="微软雅黑"/>
          <w:spacing w:val="8"/>
          <w:sz w:val="23"/>
          <w:szCs w:val="23"/>
          <w:lang w:eastAsia="zh-CN"/>
        </w:rPr>
        <w:t>温度控制为设备控制的核心。本炉共有炉气定温控制和铝液</w:t>
      </w:r>
      <w:r>
        <w:rPr>
          <w:rFonts w:ascii="微软雅黑" w:eastAsia="微软雅黑" w:hAnsi="微软雅黑" w:cs="微软雅黑"/>
          <w:spacing w:val="7"/>
          <w:sz w:val="23"/>
          <w:szCs w:val="23"/>
          <w:lang w:eastAsia="zh-CN"/>
        </w:rPr>
        <w:t>温度串级控制两</w:t>
      </w:r>
      <w:r>
        <w:rPr>
          <w:rFonts w:ascii="微软雅黑" w:eastAsia="微软雅黑" w:hAnsi="微软雅黑" w:cs="微软雅黑"/>
          <w:spacing w:val="5"/>
          <w:sz w:val="23"/>
          <w:szCs w:val="23"/>
          <w:lang w:eastAsia="zh-CN"/>
        </w:rPr>
        <w:t>种，两种控制方式的切换为人工手动切换，切换操作在触摸屏上进行。</w:t>
      </w:r>
    </w:p>
    <w:p w:rsidR="00485872" w:rsidRDefault="00B10875" w:rsidP="00A30B60">
      <w:pPr>
        <w:pStyle w:val="a3"/>
        <w:spacing w:before="1" w:line="284" w:lineRule="auto"/>
        <w:ind w:left="309" w:right="180" w:firstLine="482"/>
        <w:rPr>
          <w:lang w:eastAsia="zh-CN"/>
        </w:rPr>
      </w:pPr>
      <w:r>
        <w:rPr>
          <w:rFonts w:ascii="微软雅黑" w:eastAsia="微软雅黑" w:hAnsi="微软雅黑" w:cs="微软雅黑"/>
          <w:spacing w:val="11"/>
          <w:sz w:val="23"/>
          <w:szCs w:val="23"/>
          <w:lang w:eastAsia="zh-CN"/>
        </w:rPr>
        <w:t>炉气温度控制是根据热电储采集到的温度信号送入</w:t>
      </w:r>
      <w:r>
        <w:rPr>
          <w:sz w:val="23"/>
          <w:szCs w:val="23"/>
          <w:lang w:eastAsia="zh-CN"/>
        </w:rPr>
        <w:t>PLC</w:t>
      </w:r>
      <w:r>
        <w:rPr>
          <w:rFonts w:ascii="微软雅黑" w:eastAsia="微软雅黑" w:hAnsi="微软雅黑" w:cs="微软雅黑"/>
          <w:spacing w:val="10"/>
          <w:sz w:val="23"/>
          <w:szCs w:val="23"/>
          <w:lang w:eastAsia="zh-CN"/>
        </w:rPr>
        <w:t>中的模拟量输入模</w:t>
      </w:r>
      <w:r>
        <w:rPr>
          <w:rFonts w:ascii="微软雅黑" w:eastAsia="微软雅黑" w:hAnsi="微软雅黑" w:cs="微软雅黑"/>
          <w:spacing w:val="6"/>
          <w:sz w:val="23"/>
          <w:szCs w:val="23"/>
          <w:lang w:eastAsia="zh-CN"/>
        </w:rPr>
        <w:t>块经冷端补偿，线性化处理，与给定温度比较</w:t>
      </w:r>
      <w:r>
        <w:rPr>
          <w:rFonts w:ascii="微软雅黑" w:eastAsia="微软雅黑" w:hAnsi="微软雅黑" w:cs="微软雅黑"/>
          <w:spacing w:val="5"/>
          <w:sz w:val="23"/>
          <w:szCs w:val="23"/>
          <w:lang w:eastAsia="zh-CN"/>
        </w:rPr>
        <w:t xml:space="preserve">，经 </w:t>
      </w:r>
      <w:r>
        <w:rPr>
          <w:sz w:val="23"/>
          <w:szCs w:val="23"/>
          <w:lang w:eastAsia="zh-CN"/>
        </w:rPr>
        <w:t>PID</w:t>
      </w:r>
      <w:r>
        <w:rPr>
          <w:rFonts w:ascii="微软雅黑" w:eastAsia="微软雅黑" w:hAnsi="微软雅黑" w:cs="微软雅黑"/>
          <w:spacing w:val="5"/>
          <w:sz w:val="23"/>
          <w:szCs w:val="23"/>
          <w:lang w:eastAsia="zh-CN"/>
        </w:rPr>
        <w:t>运算后，输出电信号连续</w:t>
      </w:r>
    </w:p>
    <w:p w:rsidR="00485872" w:rsidRDefault="00B10875">
      <w:pPr>
        <w:spacing w:before="119" w:line="182" w:lineRule="auto"/>
        <w:ind w:left="308"/>
        <w:rPr>
          <w:rFonts w:ascii="微软雅黑" w:eastAsia="微软雅黑" w:hAnsi="微软雅黑" w:cs="微软雅黑"/>
          <w:sz w:val="23"/>
          <w:szCs w:val="23"/>
          <w:lang w:eastAsia="zh-CN"/>
        </w:rPr>
      </w:pPr>
      <w:r>
        <w:rPr>
          <w:rFonts w:ascii="微软雅黑" w:eastAsia="微软雅黑" w:hAnsi="微软雅黑" w:cs="微软雅黑"/>
          <w:spacing w:val="8"/>
          <w:sz w:val="23"/>
          <w:szCs w:val="23"/>
          <w:lang w:eastAsia="zh-CN"/>
        </w:rPr>
        <w:t>控制和调节燃烧负荷的大小，以达到温度自动调节的目的。</w:t>
      </w:r>
    </w:p>
    <w:p w:rsidR="00485872" w:rsidRDefault="00B10875">
      <w:pPr>
        <w:pStyle w:val="a3"/>
        <w:spacing w:before="172" w:line="284" w:lineRule="auto"/>
        <w:ind w:left="308" w:right="180" w:firstLine="502"/>
        <w:rPr>
          <w:rFonts w:ascii="微软雅黑" w:eastAsia="微软雅黑" w:hAnsi="微软雅黑" w:cs="微软雅黑"/>
          <w:sz w:val="23"/>
          <w:szCs w:val="23"/>
          <w:lang w:eastAsia="zh-CN"/>
        </w:rPr>
      </w:pPr>
      <w:r>
        <w:rPr>
          <w:rFonts w:ascii="微软雅黑" w:eastAsia="微软雅黑" w:hAnsi="微软雅黑" w:cs="微软雅黑"/>
          <w:spacing w:val="7"/>
          <w:sz w:val="23"/>
          <w:szCs w:val="23"/>
          <w:lang w:eastAsia="zh-CN"/>
        </w:rPr>
        <w:t>串级控制，即由铝液温度热电偶采集的温度信号送入温度控制模块经</w:t>
      </w:r>
      <w:proofErr w:type="gramStart"/>
      <w:r>
        <w:rPr>
          <w:rFonts w:ascii="微软雅黑" w:eastAsia="微软雅黑" w:hAnsi="微软雅黑" w:cs="微软雅黑"/>
          <w:spacing w:val="7"/>
          <w:sz w:val="23"/>
          <w:szCs w:val="23"/>
          <w:lang w:eastAsia="zh-CN"/>
        </w:rPr>
        <w:t>冷端补</w:t>
      </w:r>
      <w:proofErr w:type="gramEnd"/>
      <w:r>
        <w:rPr>
          <w:rFonts w:ascii="微软雅黑" w:eastAsia="微软雅黑" w:hAnsi="微软雅黑" w:cs="微软雅黑"/>
          <w:spacing w:val="7"/>
          <w:sz w:val="23"/>
          <w:szCs w:val="23"/>
          <w:lang w:eastAsia="zh-CN"/>
        </w:rPr>
        <w:t xml:space="preserve"> </w:t>
      </w:r>
      <w:r>
        <w:rPr>
          <w:rFonts w:ascii="微软雅黑" w:eastAsia="微软雅黑" w:hAnsi="微软雅黑" w:cs="微软雅黑"/>
          <w:spacing w:val="6"/>
          <w:sz w:val="23"/>
          <w:szCs w:val="23"/>
          <w:lang w:eastAsia="zh-CN"/>
        </w:rPr>
        <w:t xml:space="preserve">偿，线性化处理，与给定值一起经 </w:t>
      </w:r>
      <w:r>
        <w:rPr>
          <w:sz w:val="23"/>
          <w:szCs w:val="23"/>
          <w:lang w:eastAsia="zh-CN"/>
        </w:rPr>
        <w:t>PID</w:t>
      </w:r>
      <w:r>
        <w:rPr>
          <w:rFonts w:ascii="微软雅黑" w:eastAsia="微软雅黑" w:hAnsi="微软雅黑" w:cs="微软雅黑"/>
          <w:spacing w:val="6"/>
          <w:sz w:val="23"/>
          <w:szCs w:val="23"/>
          <w:lang w:eastAsia="zh-CN"/>
        </w:rPr>
        <w:t>运算，其结果与炉气温度热电偶采集的温</w:t>
      </w:r>
      <w:r>
        <w:rPr>
          <w:rFonts w:ascii="微软雅黑" w:eastAsia="微软雅黑" w:hAnsi="微软雅黑" w:cs="微软雅黑"/>
          <w:spacing w:val="8"/>
          <w:sz w:val="23"/>
          <w:szCs w:val="23"/>
          <w:lang w:eastAsia="zh-CN"/>
        </w:rPr>
        <w:t>度信号一起输入到温度控制模块，经处理后输出信号连续控制和调节燃烧负荷的</w:t>
      </w:r>
      <w:r>
        <w:rPr>
          <w:rFonts w:ascii="微软雅黑" w:eastAsia="微软雅黑" w:hAnsi="微软雅黑" w:cs="微软雅黑"/>
          <w:spacing w:val="7"/>
          <w:sz w:val="23"/>
          <w:szCs w:val="23"/>
          <w:lang w:eastAsia="zh-CN"/>
        </w:rPr>
        <w:t>大小，达到温度自动调节的目的。</w:t>
      </w:r>
    </w:p>
    <w:p w:rsidR="00485872" w:rsidRDefault="00B10875">
      <w:pPr>
        <w:pStyle w:val="a3"/>
        <w:spacing w:before="1" w:line="177" w:lineRule="auto"/>
        <w:ind w:left="790"/>
        <w:rPr>
          <w:rFonts w:ascii="微软雅黑" w:eastAsia="微软雅黑" w:hAnsi="微软雅黑" w:cs="微软雅黑"/>
          <w:sz w:val="23"/>
          <w:szCs w:val="23"/>
          <w:lang w:eastAsia="zh-CN"/>
        </w:rPr>
      </w:pPr>
      <w:r>
        <w:rPr>
          <w:rFonts w:ascii="微软雅黑" w:eastAsia="微软雅黑" w:hAnsi="微软雅黑" w:cs="微软雅黑"/>
          <w:spacing w:val="3"/>
          <w:sz w:val="23"/>
          <w:szCs w:val="23"/>
          <w:lang w:eastAsia="zh-CN"/>
        </w:rPr>
        <w:lastRenderedPageBreak/>
        <w:t>专门配一套专用于炉温超温报警的测量仪表（</w:t>
      </w:r>
      <w:proofErr w:type="gramStart"/>
      <w:r>
        <w:rPr>
          <w:rFonts w:ascii="微软雅黑" w:eastAsia="微软雅黑" w:hAnsi="微软雅黑" w:cs="微软雅黑"/>
          <w:spacing w:val="3"/>
          <w:sz w:val="23"/>
          <w:szCs w:val="23"/>
          <w:lang w:eastAsia="zh-CN"/>
        </w:rPr>
        <w:t>岛电</w:t>
      </w:r>
      <w:proofErr w:type="gramEnd"/>
      <w:r>
        <w:rPr>
          <w:rFonts w:ascii="微软雅黑" w:eastAsia="微软雅黑" w:hAnsi="微软雅黑" w:cs="微软雅黑"/>
          <w:spacing w:val="3"/>
          <w:sz w:val="23"/>
          <w:szCs w:val="23"/>
          <w:lang w:eastAsia="zh-CN"/>
        </w:rPr>
        <w:t xml:space="preserve"> </w:t>
      </w:r>
      <w:r>
        <w:rPr>
          <w:sz w:val="23"/>
          <w:szCs w:val="23"/>
          <w:lang w:eastAsia="zh-CN"/>
        </w:rPr>
        <w:t>SR</w:t>
      </w:r>
      <w:r>
        <w:rPr>
          <w:spacing w:val="3"/>
          <w:sz w:val="23"/>
          <w:szCs w:val="23"/>
          <w:lang w:eastAsia="zh-CN"/>
        </w:rPr>
        <w:t>93</w:t>
      </w:r>
      <w:r>
        <w:rPr>
          <w:rFonts w:ascii="微软雅黑" w:eastAsia="微软雅黑" w:hAnsi="微软雅黑" w:cs="微软雅黑"/>
          <w:spacing w:val="3"/>
          <w:sz w:val="23"/>
          <w:szCs w:val="23"/>
          <w:lang w:eastAsia="zh-CN"/>
        </w:rPr>
        <w:t>）。</w:t>
      </w:r>
    </w:p>
    <w:p w:rsidR="00485872" w:rsidRDefault="00463AE2">
      <w:pPr>
        <w:pStyle w:val="a3"/>
        <w:spacing w:before="174" w:line="185" w:lineRule="auto"/>
        <w:ind w:left="824"/>
        <w:rPr>
          <w:rFonts w:ascii="微软雅黑" w:eastAsia="微软雅黑" w:hAnsi="微软雅黑" w:cs="微软雅黑"/>
          <w:sz w:val="23"/>
          <w:szCs w:val="23"/>
          <w:lang w:eastAsia="zh-CN"/>
        </w:rPr>
      </w:pPr>
      <w:hyperlink r:id="rId13" w:history="1">
        <w:r w:rsidR="00B10875">
          <w:rPr>
            <w:spacing w:val="5"/>
            <w:sz w:val="23"/>
            <w:szCs w:val="23"/>
            <w:lang w:eastAsia="zh-CN"/>
          </w:rPr>
          <w:t>2.11.2</w:t>
        </w:r>
      </w:hyperlink>
      <w:r w:rsidR="00B10875">
        <w:rPr>
          <w:rFonts w:ascii="微软雅黑" w:eastAsia="微软雅黑" w:hAnsi="微软雅黑" w:cs="微软雅黑"/>
          <w:spacing w:val="5"/>
          <w:sz w:val="23"/>
          <w:szCs w:val="23"/>
          <w:lang w:eastAsia="zh-CN"/>
        </w:rPr>
        <w:t>烧嘴负荷调节</w:t>
      </w:r>
    </w:p>
    <w:p w:rsidR="00485872" w:rsidRDefault="00B10875">
      <w:pPr>
        <w:pStyle w:val="a3"/>
        <w:spacing w:before="168" w:line="284" w:lineRule="auto"/>
        <w:ind w:left="308" w:right="180" w:firstLine="479"/>
        <w:rPr>
          <w:rFonts w:ascii="微软雅黑" w:eastAsia="微软雅黑" w:hAnsi="微软雅黑" w:cs="微软雅黑"/>
          <w:sz w:val="23"/>
          <w:szCs w:val="23"/>
          <w:lang w:eastAsia="zh-CN"/>
        </w:rPr>
      </w:pPr>
      <w:r>
        <w:rPr>
          <w:rFonts w:ascii="微软雅黑" w:eastAsia="微软雅黑" w:hAnsi="微软雅黑" w:cs="微软雅黑"/>
          <w:spacing w:val="10"/>
          <w:sz w:val="23"/>
          <w:szCs w:val="23"/>
          <w:lang w:eastAsia="zh-CN"/>
        </w:rPr>
        <w:t>选择好炉子的温度控制模式后，</w:t>
      </w:r>
      <w:r>
        <w:rPr>
          <w:sz w:val="23"/>
          <w:szCs w:val="23"/>
          <w:lang w:eastAsia="zh-CN"/>
        </w:rPr>
        <w:t>PLC</w:t>
      </w:r>
      <w:r>
        <w:rPr>
          <w:rFonts w:ascii="微软雅黑" w:eastAsia="微软雅黑" w:hAnsi="微软雅黑" w:cs="微软雅黑"/>
          <w:spacing w:val="10"/>
          <w:sz w:val="23"/>
          <w:szCs w:val="23"/>
          <w:lang w:eastAsia="zh-CN"/>
        </w:rPr>
        <w:t xml:space="preserve">根据所选定的温度控制模式经 </w:t>
      </w:r>
      <w:r>
        <w:rPr>
          <w:sz w:val="23"/>
          <w:szCs w:val="23"/>
          <w:lang w:eastAsia="zh-CN"/>
        </w:rPr>
        <w:t>PID</w:t>
      </w:r>
      <w:r>
        <w:rPr>
          <w:rFonts w:ascii="微软雅黑" w:eastAsia="微软雅黑" w:hAnsi="微软雅黑" w:cs="微软雅黑"/>
          <w:spacing w:val="10"/>
          <w:sz w:val="23"/>
          <w:szCs w:val="23"/>
          <w:lang w:eastAsia="zh-CN"/>
        </w:rPr>
        <w:t>计</w:t>
      </w:r>
      <w:r>
        <w:rPr>
          <w:rFonts w:ascii="微软雅黑" w:eastAsia="微软雅黑" w:hAnsi="微软雅黑" w:cs="微软雅黑"/>
          <w:spacing w:val="8"/>
          <w:sz w:val="23"/>
          <w:szCs w:val="23"/>
          <w:lang w:eastAsia="zh-CN"/>
        </w:rPr>
        <w:t>算出烧嘴的负荷，然后输出给燃烧器供风管路上的调节阀自动调节供风量。供风</w:t>
      </w:r>
      <w:r>
        <w:rPr>
          <w:rFonts w:ascii="微软雅黑" w:eastAsia="微软雅黑" w:hAnsi="微软雅黑" w:cs="微软雅黑"/>
          <w:spacing w:val="7"/>
          <w:sz w:val="23"/>
          <w:szCs w:val="23"/>
          <w:lang w:eastAsia="zh-CN"/>
        </w:rPr>
        <w:t>量的变化通过比例阀，按比例改变燃料供气量，从而改变燃烧火焰大小，达到温</w:t>
      </w:r>
      <w:r>
        <w:rPr>
          <w:rFonts w:ascii="微软雅黑" w:eastAsia="微软雅黑" w:hAnsi="微软雅黑" w:cs="微软雅黑"/>
          <w:spacing w:val="5"/>
          <w:sz w:val="23"/>
          <w:szCs w:val="23"/>
          <w:lang w:eastAsia="zh-CN"/>
        </w:rPr>
        <w:t>度自动调节的目的。</w:t>
      </w:r>
    </w:p>
    <w:p w:rsidR="00485872" w:rsidRDefault="00463AE2">
      <w:pPr>
        <w:pStyle w:val="a3"/>
        <w:spacing w:before="1" w:line="185" w:lineRule="auto"/>
        <w:ind w:left="824"/>
        <w:rPr>
          <w:rFonts w:ascii="微软雅黑" w:eastAsia="微软雅黑" w:hAnsi="微软雅黑" w:cs="微软雅黑"/>
          <w:sz w:val="23"/>
          <w:szCs w:val="23"/>
          <w:lang w:eastAsia="zh-CN"/>
        </w:rPr>
      </w:pPr>
      <w:hyperlink r:id="rId14" w:history="1">
        <w:r w:rsidR="00B10875">
          <w:rPr>
            <w:spacing w:val="5"/>
            <w:sz w:val="23"/>
            <w:szCs w:val="23"/>
            <w:lang w:eastAsia="zh-CN"/>
          </w:rPr>
          <w:t>2.11.3</w:t>
        </w:r>
      </w:hyperlink>
      <w:r w:rsidR="00B10875">
        <w:rPr>
          <w:rFonts w:ascii="微软雅黑" w:eastAsia="微软雅黑" w:hAnsi="微软雅黑" w:cs="微软雅黑"/>
          <w:spacing w:val="5"/>
          <w:sz w:val="23"/>
          <w:szCs w:val="23"/>
          <w:lang w:eastAsia="zh-CN"/>
        </w:rPr>
        <w:t>炉膛压力控制</w:t>
      </w:r>
    </w:p>
    <w:p w:rsidR="00485872" w:rsidRDefault="00B10875">
      <w:pPr>
        <w:pStyle w:val="a3"/>
        <w:spacing w:before="167" w:line="284" w:lineRule="auto"/>
        <w:ind w:left="308" w:right="180" w:firstLine="481"/>
        <w:rPr>
          <w:rFonts w:ascii="微软雅黑" w:eastAsia="微软雅黑" w:hAnsi="微软雅黑" w:cs="微软雅黑"/>
          <w:sz w:val="23"/>
          <w:szCs w:val="23"/>
          <w:lang w:eastAsia="zh-CN"/>
        </w:rPr>
      </w:pPr>
      <w:r>
        <w:rPr>
          <w:rFonts w:ascii="微软雅黑" w:eastAsia="微软雅黑" w:hAnsi="微软雅黑" w:cs="微软雅黑"/>
          <w:spacing w:val="8"/>
          <w:sz w:val="23"/>
          <w:szCs w:val="23"/>
          <w:lang w:eastAsia="zh-CN"/>
        </w:rPr>
        <w:t>合理</w:t>
      </w:r>
      <w:proofErr w:type="gramStart"/>
      <w:r>
        <w:rPr>
          <w:rFonts w:ascii="微软雅黑" w:eastAsia="微软雅黑" w:hAnsi="微软雅黑" w:cs="微软雅黑"/>
          <w:spacing w:val="8"/>
          <w:sz w:val="23"/>
          <w:szCs w:val="23"/>
          <w:lang w:eastAsia="zh-CN"/>
        </w:rPr>
        <w:t>的炉压是</w:t>
      </w:r>
      <w:proofErr w:type="gramEnd"/>
      <w:r>
        <w:rPr>
          <w:rFonts w:ascii="微软雅黑" w:eastAsia="微软雅黑" w:hAnsi="微软雅黑" w:cs="微软雅黑"/>
          <w:spacing w:val="8"/>
          <w:sz w:val="23"/>
          <w:szCs w:val="23"/>
          <w:lang w:eastAsia="zh-CN"/>
        </w:rPr>
        <w:t>保证安全生产，节约能源的主要手段。它是通过</w:t>
      </w:r>
      <w:r>
        <w:rPr>
          <w:rFonts w:ascii="微软雅黑" w:eastAsia="微软雅黑" w:hAnsi="微软雅黑" w:cs="微软雅黑"/>
          <w:spacing w:val="7"/>
          <w:sz w:val="23"/>
          <w:szCs w:val="23"/>
          <w:lang w:eastAsia="zh-CN"/>
        </w:rPr>
        <w:t>压差变送器将</w:t>
      </w:r>
      <w:r>
        <w:rPr>
          <w:rFonts w:ascii="微软雅黑" w:eastAsia="微软雅黑" w:hAnsi="微软雅黑" w:cs="微软雅黑"/>
          <w:spacing w:val="11"/>
          <w:sz w:val="23"/>
          <w:szCs w:val="23"/>
          <w:lang w:eastAsia="zh-CN"/>
        </w:rPr>
        <w:t xml:space="preserve">采集的炉气压力信号转换成 </w:t>
      </w:r>
      <w:r>
        <w:rPr>
          <w:spacing w:val="11"/>
          <w:sz w:val="23"/>
          <w:szCs w:val="23"/>
          <w:lang w:eastAsia="zh-CN"/>
        </w:rPr>
        <w:t>4</w:t>
      </w:r>
      <w:r>
        <w:rPr>
          <w:rFonts w:ascii="微软雅黑" w:eastAsia="微软雅黑" w:hAnsi="微软雅黑" w:cs="微软雅黑"/>
          <w:spacing w:val="11"/>
          <w:sz w:val="23"/>
          <w:szCs w:val="23"/>
          <w:lang w:eastAsia="zh-CN"/>
        </w:rPr>
        <w:t>～</w:t>
      </w:r>
      <w:r>
        <w:rPr>
          <w:spacing w:val="11"/>
          <w:sz w:val="23"/>
          <w:szCs w:val="23"/>
          <w:lang w:eastAsia="zh-CN"/>
        </w:rPr>
        <w:t>20</w:t>
      </w:r>
      <w:r>
        <w:rPr>
          <w:sz w:val="23"/>
          <w:szCs w:val="23"/>
          <w:lang w:eastAsia="zh-CN"/>
        </w:rPr>
        <w:t>mA</w:t>
      </w:r>
      <w:r>
        <w:rPr>
          <w:rFonts w:ascii="微软雅黑" w:eastAsia="微软雅黑" w:hAnsi="微软雅黑" w:cs="微软雅黑"/>
          <w:spacing w:val="11"/>
          <w:sz w:val="23"/>
          <w:szCs w:val="23"/>
          <w:lang w:eastAsia="zh-CN"/>
        </w:rPr>
        <w:t>信号，送</w:t>
      </w:r>
      <w:r>
        <w:rPr>
          <w:rFonts w:ascii="微软雅黑" w:eastAsia="微软雅黑" w:hAnsi="微软雅黑" w:cs="微软雅黑"/>
          <w:spacing w:val="10"/>
          <w:sz w:val="23"/>
          <w:szCs w:val="23"/>
          <w:lang w:eastAsia="zh-CN"/>
        </w:rPr>
        <w:t xml:space="preserve">入 </w:t>
      </w:r>
      <w:r>
        <w:rPr>
          <w:sz w:val="23"/>
          <w:szCs w:val="23"/>
          <w:lang w:eastAsia="zh-CN"/>
        </w:rPr>
        <w:t>PLC</w:t>
      </w:r>
      <w:r>
        <w:rPr>
          <w:rFonts w:ascii="微软雅黑" w:eastAsia="微软雅黑" w:hAnsi="微软雅黑" w:cs="微软雅黑"/>
          <w:spacing w:val="10"/>
          <w:sz w:val="23"/>
          <w:szCs w:val="23"/>
          <w:lang w:eastAsia="zh-CN"/>
        </w:rPr>
        <w:t>中的模拟量输入模块经</w:t>
      </w:r>
      <w:r>
        <w:rPr>
          <w:sz w:val="23"/>
          <w:szCs w:val="23"/>
          <w:lang w:eastAsia="zh-CN"/>
        </w:rPr>
        <w:t>PLC</w:t>
      </w:r>
      <w:r>
        <w:rPr>
          <w:rFonts w:ascii="微软雅黑" w:eastAsia="微软雅黑" w:hAnsi="微软雅黑" w:cs="微软雅黑"/>
          <w:spacing w:val="7"/>
          <w:sz w:val="23"/>
          <w:szCs w:val="23"/>
          <w:lang w:eastAsia="zh-CN"/>
        </w:rPr>
        <w:t>运算后输出控制信号，调节排烟管道上</w:t>
      </w:r>
      <w:proofErr w:type="gramStart"/>
      <w:r>
        <w:rPr>
          <w:rFonts w:ascii="微软雅黑" w:eastAsia="微软雅黑" w:hAnsi="微软雅黑" w:cs="微软雅黑"/>
          <w:spacing w:val="7"/>
          <w:sz w:val="23"/>
          <w:szCs w:val="23"/>
          <w:lang w:eastAsia="zh-CN"/>
        </w:rPr>
        <w:t>的烟闸开口</w:t>
      </w:r>
      <w:proofErr w:type="gramEnd"/>
      <w:r>
        <w:rPr>
          <w:rFonts w:ascii="微软雅黑" w:eastAsia="微软雅黑" w:hAnsi="微软雅黑" w:cs="微软雅黑"/>
          <w:spacing w:val="7"/>
          <w:sz w:val="23"/>
          <w:szCs w:val="23"/>
          <w:lang w:eastAsia="zh-CN"/>
        </w:rPr>
        <w:t>度，</w:t>
      </w:r>
      <w:r>
        <w:rPr>
          <w:rFonts w:ascii="微软雅黑" w:eastAsia="微软雅黑" w:hAnsi="微软雅黑" w:cs="微软雅黑"/>
          <w:spacing w:val="6"/>
          <w:sz w:val="23"/>
          <w:szCs w:val="23"/>
          <w:lang w:eastAsia="zh-CN"/>
        </w:rPr>
        <w:t>排出烟气，从而使炉</w:t>
      </w:r>
      <w:r>
        <w:rPr>
          <w:rFonts w:ascii="微软雅黑" w:eastAsia="微软雅黑" w:hAnsi="微软雅黑" w:cs="微软雅黑"/>
          <w:spacing w:val="9"/>
          <w:sz w:val="23"/>
          <w:szCs w:val="23"/>
          <w:lang w:eastAsia="zh-CN"/>
        </w:rPr>
        <w:t>气压力在合理的范围内，保证正常的燃烧工况。</w:t>
      </w:r>
    </w:p>
    <w:p w:rsidR="00485872" w:rsidRDefault="00463AE2">
      <w:pPr>
        <w:pStyle w:val="a3"/>
        <w:spacing w:before="1" w:line="184" w:lineRule="auto"/>
        <w:ind w:left="824"/>
        <w:rPr>
          <w:rFonts w:ascii="微软雅黑" w:eastAsia="微软雅黑" w:hAnsi="微软雅黑" w:cs="微软雅黑"/>
          <w:sz w:val="23"/>
          <w:szCs w:val="23"/>
          <w:lang w:eastAsia="zh-CN"/>
        </w:rPr>
      </w:pPr>
      <w:hyperlink r:id="rId15" w:history="1">
        <w:r w:rsidR="00B10875">
          <w:rPr>
            <w:spacing w:val="3"/>
            <w:sz w:val="23"/>
            <w:szCs w:val="23"/>
            <w:lang w:eastAsia="zh-CN"/>
          </w:rPr>
          <w:t>2.11.4</w:t>
        </w:r>
      </w:hyperlink>
      <w:r w:rsidR="00B10875">
        <w:rPr>
          <w:rFonts w:ascii="微软雅黑" w:eastAsia="微软雅黑" w:hAnsi="微软雅黑" w:cs="微软雅黑"/>
          <w:spacing w:val="3"/>
          <w:sz w:val="23"/>
          <w:szCs w:val="23"/>
          <w:lang w:eastAsia="zh-CN"/>
        </w:rPr>
        <w:t>吹扫控制</w:t>
      </w:r>
    </w:p>
    <w:p w:rsidR="00485872" w:rsidRDefault="00B10875">
      <w:pPr>
        <w:pStyle w:val="a3"/>
        <w:spacing w:before="168" w:line="284" w:lineRule="auto"/>
        <w:ind w:left="307" w:right="180" w:firstLine="482"/>
        <w:rPr>
          <w:rFonts w:ascii="微软雅黑" w:eastAsia="微软雅黑" w:hAnsi="微软雅黑" w:cs="微软雅黑"/>
          <w:sz w:val="23"/>
          <w:szCs w:val="23"/>
          <w:lang w:eastAsia="zh-CN"/>
        </w:rPr>
      </w:pPr>
      <w:r>
        <w:rPr>
          <w:rFonts w:ascii="微软雅黑" w:eastAsia="微软雅黑" w:hAnsi="微软雅黑" w:cs="微软雅黑"/>
          <w:spacing w:val="6"/>
          <w:sz w:val="23"/>
          <w:szCs w:val="23"/>
          <w:lang w:eastAsia="zh-CN"/>
        </w:rPr>
        <w:t>燃烧系统启动后，</w:t>
      </w:r>
      <w:r>
        <w:rPr>
          <w:sz w:val="23"/>
          <w:szCs w:val="23"/>
          <w:lang w:eastAsia="zh-CN"/>
        </w:rPr>
        <w:t>PLC</w:t>
      </w:r>
      <w:r>
        <w:rPr>
          <w:rFonts w:ascii="微软雅黑" w:eastAsia="微软雅黑" w:hAnsi="微软雅黑" w:cs="微软雅黑"/>
          <w:spacing w:val="6"/>
          <w:sz w:val="23"/>
          <w:szCs w:val="23"/>
          <w:lang w:eastAsia="zh-CN"/>
        </w:rPr>
        <w:t>发出指令按设定的时间，以助燃风为介质对炉膛空间</w:t>
      </w:r>
      <w:r>
        <w:rPr>
          <w:rFonts w:ascii="微软雅黑" w:eastAsia="微软雅黑" w:hAnsi="微软雅黑" w:cs="微软雅黑"/>
          <w:spacing w:val="8"/>
          <w:sz w:val="23"/>
          <w:szCs w:val="23"/>
          <w:lang w:eastAsia="zh-CN"/>
        </w:rPr>
        <w:t xml:space="preserve">进行吹扫（吹扫时间一般为 </w:t>
      </w:r>
      <w:r>
        <w:rPr>
          <w:spacing w:val="8"/>
          <w:sz w:val="23"/>
          <w:szCs w:val="23"/>
          <w:lang w:eastAsia="zh-CN"/>
        </w:rPr>
        <w:t xml:space="preserve">3 </w:t>
      </w:r>
      <w:r>
        <w:rPr>
          <w:rFonts w:ascii="微软雅黑" w:eastAsia="微软雅黑" w:hAnsi="微软雅黑" w:cs="微软雅黑"/>
          <w:spacing w:val="8"/>
          <w:sz w:val="23"/>
          <w:szCs w:val="23"/>
          <w:lang w:eastAsia="zh-CN"/>
        </w:rPr>
        <w:t>分钟</w:t>
      </w:r>
      <w:r>
        <w:rPr>
          <w:rFonts w:ascii="微软雅黑" w:eastAsia="微软雅黑" w:hAnsi="微软雅黑" w:cs="微软雅黑"/>
          <w:spacing w:val="-54"/>
          <w:sz w:val="23"/>
          <w:szCs w:val="23"/>
          <w:lang w:eastAsia="zh-CN"/>
        </w:rPr>
        <w:t>），</w:t>
      </w:r>
      <w:r>
        <w:rPr>
          <w:rFonts w:ascii="微软雅黑" w:eastAsia="微软雅黑" w:hAnsi="微软雅黑" w:cs="微软雅黑"/>
          <w:spacing w:val="8"/>
          <w:sz w:val="23"/>
          <w:szCs w:val="23"/>
          <w:lang w:eastAsia="zh-CN"/>
        </w:rPr>
        <w:t xml:space="preserve">置换掉炉内可能残存的燃料，保证安全点火。当炉温大于 </w:t>
      </w:r>
      <w:r>
        <w:rPr>
          <w:spacing w:val="8"/>
          <w:sz w:val="23"/>
          <w:szCs w:val="23"/>
          <w:lang w:eastAsia="zh-CN"/>
        </w:rPr>
        <w:t>760</w:t>
      </w:r>
      <w:r>
        <w:rPr>
          <w:rFonts w:ascii="微软雅黑" w:eastAsia="微软雅黑" w:hAnsi="微软雅黑" w:cs="微软雅黑"/>
          <w:spacing w:val="8"/>
          <w:sz w:val="23"/>
          <w:szCs w:val="23"/>
          <w:lang w:eastAsia="zh-CN"/>
        </w:rPr>
        <w:t>℃和一个烧</w:t>
      </w:r>
      <w:proofErr w:type="gramStart"/>
      <w:r>
        <w:rPr>
          <w:rFonts w:ascii="微软雅黑" w:eastAsia="微软雅黑" w:hAnsi="微软雅黑" w:cs="微软雅黑"/>
          <w:spacing w:val="8"/>
          <w:sz w:val="23"/>
          <w:szCs w:val="23"/>
          <w:lang w:eastAsia="zh-CN"/>
        </w:rPr>
        <w:t>嘴处于</w:t>
      </w:r>
      <w:proofErr w:type="gramEnd"/>
      <w:r>
        <w:rPr>
          <w:rFonts w:ascii="微软雅黑" w:eastAsia="微软雅黑" w:hAnsi="微软雅黑" w:cs="微软雅黑"/>
          <w:spacing w:val="7"/>
          <w:sz w:val="23"/>
          <w:szCs w:val="23"/>
          <w:lang w:eastAsia="zh-CN"/>
        </w:rPr>
        <w:t>正常燃烧状态的情况下将不进行吹扫。</w:t>
      </w:r>
    </w:p>
    <w:p w:rsidR="00485872" w:rsidRDefault="00463AE2">
      <w:pPr>
        <w:pStyle w:val="a3"/>
        <w:spacing w:before="1" w:line="185" w:lineRule="auto"/>
        <w:ind w:left="824"/>
        <w:rPr>
          <w:rFonts w:ascii="微软雅黑" w:eastAsia="微软雅黑" w:hAnsi="微软雅黑" w:cs="微软雅黑"/>
          <w:sz w:val="23"/>
          <w:szCs w:val="23"/>
          <w:lang w:eastAsia="zh-CN"/>
        </w:rPr>
      </w:pPr>
      <w:hyperlink r:id="rId16" w:history="1">
        <w:r w:rsidR="00B10875">
          <w:rPr>
            <w:spacing w:val="3"/>
            <w:sz w:val="23"/>
            <w:szCs w:val="23"/>
            <w:lang w:eastAsia="zh-CN"/>
          </w:rPr>
          <w:t>2.11.5</w:t>
        </w:r>
      </w:hyperlink>
      <w:r w:rsidR="00B10875">
        <w:rPr>
          <w:rFonts w:ascii="微软雅黑" w:eastAsia="微软雅黑" w:hAnsi="微软雅黑" w:cs="微软雅黑"/>
          <w:spacing w:val="3"/>
          <w:sz w:val="23"/>
          <w:szCs w:val="23"/>
          <w:lang w:eastAsia="zh-CN"/>
        </w:rPr>
        <w:t>点火控制</w:t>
      </w:r>
    </w:p>
    <w:p w:rsidR="00485872" w:rsidRDefault="00B10875">
      <w:pPr>
        <w:pStyle w:val="a3"/>
        <w:spacing w:before="169" w:line="284" w:lineRule="auto"/>
        <w:ind w:left="308" w:right="158" w:firstLine="520"/>
        <w:jc w:val="both"/>
        <w:rPr>
          <w:rFonts w:ascii="微软雅黑" w:eastAsia="微软雅黑" w:hAnsi="微软雅黑" w:cs="微软雅黑"/>
          <w:sz w:val="23"/>
          <w:szCs w:val="23"/>
          <w:lang w:eastAsia="zh-CN"/>
        </w:rPr>
      </w:pPr>
      <w:r>
        <w:rPr>
          <w:rFonts w:ascii="微软雅黑" w:eastAsia="微软雅黑" w:hAnsi="微软雅黑" w:cs="微软雅黑"/>
          <w:spacing w:val="6"/>
          <w:sz w:val="23"/>
          <w:szCs w:val="23"/>
          <w:lang w:eastAsia="zh-CN"/>
        </w:rPr>
        <w:t xml:space="preserve">自动点火程序如下：由 </w:t>
      </w:r>
      <w:r>
        <w:rPr>
          <w:sz w:val="23"/>
          <w:szCs w:val="23"/>
          <w:lang w:eastAsia="zh-CN"/>
        </w:rPr>
        <w:t>PLC</w:t>
      </w:r>
      <w:r>
        <w:rPr>
          <w:rFonts w:ascii="微软雅黑" w:eastAsia="微软雅黑" w:hAnsi="微软雅黑" w:cs="微软雅黑"/>
          <w:spacing w:val="6"/>
          <w:sz w:val="23"/>
          <w:szCs w:val="23"/>
          <w:lang w:eastAsia="zh-CN"/>
        </w:rPr>
        <w:t>检测各有关参数，炉顶是否超温，</w:t>
      </w:r>
      <w:proofErr w:type="gramStart"/>
      <w:r>
        <w:rPr>
          <w:rFonts w:ascii="微软雅黑" w:eastAsia="微软雅黑" w:hAnsi="微软雅黑" w:cs="微软雅黑"/>
          <w:spacing w:val="6"/>
          <w:sz w:val="23"/>
          <w:szCs w:val="23"/>
          <w:lang w:eastAsia="zh-CN"/>
        </w:rPr>
        <w:t>炉压是否</w:t>
      </w:r>
      <w:proofErr w:type="gramEnd"/>
      <w:r>
        <w:rPr>
          <w:rFonts w:ascii="微软雅黑" w:eastAsia="微软雅黑" w:hAnsi="微软雅黑" w:cs="微软雅黑"/>
          <w:spacing w:val="6"/>
          <w:sz w:val="23"/>
          <w:szCs w:val="23"/>
          <w:lang w:eastAsia="zh-CN"/>
        </w:rPr>
        <w:t>超</w:t>
      </w:r>
      <w:r>
        <w:rPr>
          <w:rFonts w:ascii="微软雅黑" w:eastAsia="微软雅黑" w:hAnsi="微软雅黑" w:cs="微软雅黑"/>
          <w:spacing w:val="8"/>
          <w:sz w:val="23"/>
          <w:szCs w:val="23"/>
          <w:lang w:eastAsia="zh-CN"/>
        </w:rPr>
        <w:t>高限，助燃风压和燃气压力是否低于低限等安全限制并据</w:t>
      </w:r>
      <w:r>
        <w:rPr>
          <w:rFonts w:ascii="微软雅黑" w:eastAsia="微软雅黑" w:hAnsi="微软雅黑" w:cs="微软雅黑"/>
          <w:spacing w:val="7"/>
          <w:sz w:val="23"/>
          <w:szCs w:val="23"/>
          <w:lang w:eastAsia="zh-CN"/>
        </w:rPr>
        <w:t>此判断是否可以点火。</w:t>
      </w:r>
      <w:r>
        <w:rPr>
          <w:rFonts w:ascii="微软雅黑" w:eastAsia="微软雅黑" w:hAnsi="微软雅黑" w:cs="微软雅黑"/>
          <w:spacing w:val="8"/>
          <w:sz w:val="23"/>
          <w:szCs w:val="23"/>
          <w:lang w:eastAsia="zh-CN"/>
        </w:rPr>
        <w:t>若满足条件则启动点火程序控制器，由点火程序控制器送电点火变压器，开始点</w:t>
      </w:r>
      <w:r>
        <w:rPr>
          <w:rFonts w:ascii="微软雅黑" w:eastAsia="微软雅黑" w:hAnsi="微软雅黑" w:cs="微软雅黑"/>
          <w:spacing w:val="6"/>
          <w:sz w:val="23"/>
          <w:szCs w:val="23"/>
          <w:lang w:eastAsia="zh-CN"/>
        </w:rPr>
        <w:t>火。若点火失败，</w:t>
      </w:r>
      <w:proofErr w:type="gramStart"/>
      <w:r>
        <w:rPr>
          <w:rFonts w:ascii="微软雅黑" w:eastAsia="微软雅黑" w:hAnsi="微软雅黑" w:cs="微软雅黑"/>
          <w:spacing w:val="6"/>
          <w:sz w:val="23"/>
          <w:szCs w:val="23"/>
          <w:lang w:eastAsia="zh-CN"/>
        </w:rPr>
        <w:t>即火检探头</w:t>
      </w:r>
      <w:proofErr w:type="gramEnd"/>
      <w:r>
        <w:rPr>
          <w:rFonts w:ascii="微软雅黑" w:eastAsia="微软雅黑" w:hAnsi="微软雅黑" w:cs="微软雅黑"/>
          <w:spacing w:val="6"/>
          <w:sz w:val="23"/>
          <w:szCs w:val="23"/>
          <w:lang w:eastAsia="zh-CN"/>
        </w:rPr>
        <w:t>未检测到火焰信号，则点火程序控制</w:t>
      </w:r>
      <w:proofErr w:type="gramStart"/>
      <w:r>
        <w:rPr>
          <w:rFonts w:ascii="微软雅黑" w:eastAsia="微软雅黑" w:hAnsi="微软雅黑" w:cs="微软雅黑"/>
          <w:spacing w:val="6"/>
          <w:sz w:val="23"/>
          <w:szCs w:val="23"/>
          <w:lang w:eastAsia="zh-CN"/>
        </w:rPr>
        <w:t>器迅速</w:t>
      </w:r>
      <w:proofErr w:type="gramEnd"/>
      <w:r>
        <w:rPr>
          <w:rFonts w:ascii="微软雅黑" w:eastAsia="微软雅黑" w:hAnsi="微软雅黑" w:cs="微软雅黑"/>
          <w:spacing w:val="6"/>
          <w:sz w:val="23"/>
          <w:szCs w:val="23"/>
          <w:lang w:eastAsia="zh-CN"/>
        </w:rPr>
        <w:t>发出指</w:t>
      </w:r>
      <w:r>
        <w:rPr>
          <w:rFonts w:ascii="微软雅黑" w:eastAsia="微软雅黑" w:hAnsi="微软雅黑" w:cs="微软雅黑"/>
          <w:spacing w:val="4"/>
          <w:sz w:val="23"/>
          <w:szCs w:val="23"/>
          <w:lang w:eastAsia="zh-CN"/>
        </w:rPr>
        <w:t>令，自动关闭各安全电磁阀，实现熄火保护，同时发出声光警示信号，提醒操作</w:t>
      </w:r>
      <w:r>
        <w:rPr>
          <w:rFonts w:ascii="微软雅黑" w:eastAsia="微软雅黑" w:hAnsi="微软雅黑" w:cs="微软雅黑"/>
          <w:spacing w:val="7"/>
          <w:sz w:val="23"/>
          <w:szCs w:val="23"/>
          <w:lang w:eastAsia="zh-CN"/>
        </w:rPr>
        <w:t xml:space="preserve">人员。查明原因后按下复位按钮，由 </w:t>
      </w:r>
      <w:r>
        <w:rPr>
          <w:sz w:val="23"/>
          <w:szCs w:val="23"/>
          <w:lang w:eastAsia="zh-CN"/>
        </w:rPr>
        <w:t>PLC</w:t>
      </w:r>
      <w:r>
        <w:rPr>
          <w:rFonts w:ascii="微软雅黑" w:eastAsia="微软雅黑" w:hAnsi="微软雅黑" w:cs="微软雅黑"/>
          <w:spacing w:val="7"/>
          <w:sz w:val="23"/>
          <w:szCs w:val="23"/>
          <w:lang w:eastAsia="zh-CN"/>
        </w:rPr>
        <w:t>重新发出启动指令，重复执行点火程序。整个点火过程的控制是由点火程序控制</w:t>
      </w:r>
      <w:proofErr w:type="gramStart"/>
      <w:r>
        <w:rPr>
          <w:rFonts w:ascii="微软雅黑" w:eastAsia="微软雅黑" w:hAnsi="微软雅黑" w:cs="微软雅黑"/>
          <w:spacing w:val="7"/>
          <w:sz w:val="23"/>
          <w:szCs w:val="23"/>
          <w:lang w:eastAsia="zh-CN"/>
        </w:rPr>
        <w:t>器实现</w:t>
      </w:r>
      <w:proofErr w:type="gramEnd"/>
      <w:r>
        <w:rPr>
          <w:rFonts w:ascii="微软雅黑" w:eastAsia="微软雅黑" w:hAnsi="微软雅黑" w:cs="微软雅黑"/>
          <w:spacing w:val="7"/>
          <w:sz w:val="23"/>
          <w:szCs w:val="23"/>
          <w:lang w:eastAsia="zh-CN"/>
        </w:rPr>
        <w:t>的。</w:t>
      </w:r>
    </w:p>
    <w:p w:rsidR="00485872" w:rsidRDefault="00463AE2">
      <w:pPr>
        <w:pStyle w:val="a3"/>
        <w:spacing w:before="1" w:line="185" w:lineRule="auto"/>
        <w:ind w:left="824"/>
        <w:rPr>
          <w:rFonts w:ascii="微软雅黑" w:eastAsia="微软雅黑" w:hAnsi="微软雅黑" w:cs="微软雅黑"/>
          <w:sz w:val="23"/>
          <w:szCs w:val="23"/>
          <w:lang w:eastAsia="zh-CN"/>
        </w:rPr>
      </w:pPr>
      <w:hyperlink r:id="rId17" w:history="1">
        <w:r w:rsidR="00B10875">
          <w:rPr>
            <w:spacing w:val="5"/>
            <w:sz w:val="23"/>
            <w:szCs w:val="23"/>
            <w:lang w:eastAsia="zh-CN"/>
          </w:rPr>
          <w:t>2.11.6</w:t>
        </w:r>
      </w:hyperlink>
      <w:r w:rsidR="00B10875">
        <w:rPr>
          <w:rFonts w:ascii="微软雅黑" w:eastAsia="微软雅黑" w:hAnsi="微软雅黑" w:cs="微软雅黑"/>
          <w:spacing w:val="5"/>
          <w:sz w:val="23"/>
          <w:szCs w:val="23"/>
          <w:lang w:eastAsia="zh-CN"/>
        </w:rPr>
        <w:t>传动机械控制</w:t>
      </w:r>
    </w:p>
    <w:p w:rsidR="00485872" w:rsidRDefault="00B10875" w:rsidP="00A30B60">
      <w:pPr>
        <w:spacing w:before="167" w:line="181" w:lineRule="auto"/>
        <w:ind w:left="688"/>
        <w:rPr>
          <w:lang w:eastAsia="zh-CN"/>
        </w:rPr>
      </w:pPr>
      <w:r>
        <w:rPr>
          <w:rFonts w:ascii="微软雅黑" w:eastAsia="微软雅黑" w:hAnsi="微软雅黑" w:cs="微软雅黑"/>
          <w:spacing w:val="9"/>
          <w:sz w:val="23"/>
          <w:szCs w:val="23"/>
          <w:lang w:eastAsia="zh-CN"/>
        </w:rPr>
        <w:t>它的功能是控制助燃风机、炉门电机等的启、</w:t>
      </w:r>
      <w:proofErr w:type="gramStart"/>
      <w:r>
        <w:rPr>
          <w:rFonts w:ascii="微软雅黑" w:eastAsia="微软雅黑" w:hAnsi="微软雅黑" w:cs="微软雅黑"/>
          <w:spacing w:val="9"/>
          <w:sz w:val="23"/>
          <w:szCs w:val="23"/>
          <w:lang w:eastAsia="zh-CN"/>
        </w:rPr>
        <w:t>停以及</w:t>
      </w:r>
      <w:proofErr w:type="gramEnd"/>
      <w:r>
        <w:rPr>
          <w:rFonts w:ascii="微软雅黑" w:eastAsia="微软雅黑" w:hAnsi="微软雅黑" w:cs="微软雅黑"/>
          <w:spacing w:val="9"/>
          <w:sz w:val="23"/>
          <w:szCs w:val="23"/>
          <w:lang w:eastAsia="zh-CN"/>
        </w:rPr>
        <w:t>电机过</w:t>
      </w:r>
      <w:r>
        <w:rPr>
          <w:rFonts w:ascii="微软雅黑" w:eastAsia="微软雅黑" w:hAnsi="微软雅黑" w:cs="微软雅黑"/>
          <w:spacing w:val="8"/>
          <w:sz w:val="23"/>
          <w:szCs w:val="23"/>
          <w:lang w:eastAsia="zh-CN"/>
        </w:rPr>
        <w:t>载等故障进行保</w:t>
      </w:r>
    </w:p>
    <w:p w:rsidR="00485872" w:rsidRDefault="00B10875">
      <w:pPr>
        <w:spacing w:before="123" w:line="181" w:lineRule="auto"/>
        <w:ind w:left="190"/>
        <w:rPr>
          <w:rFonts w:ascii="微软雅黑" w:eastAsia="微软雅黑" w:hAnsi="微软雅黑" w:cs="微软雅黑"/>
          <w:sz w:val="23"/>
          <w:szCs w:val="23"/>
          <w:lang w:eastAsia="zh-CN"/>
        </w:rPr>
      </w:pPr>
      <w:r>
        <w:rPr>
          <w:rFonts w:ascii="微软雅黑" w:eastAsia="微软雅黑" w:hAnsi="微软雅黑" w:cs="微软雅黑"/>
          <w:spacing w:val="-8"/>
          <w:sz w:val="23"/>
          <w:szCs w:val="23"/>
          <w:lang w:eastAsia="zh-CN"/>
        </w:rPr>
        <w:t>护。</w:t>
      </w:r>
    </w:p>
    <w:p w:rsidR="00485872" w:rsidRDefault="00B10875">
      <w:pPr>
        <w:pStyle w:val="a3"/>
        <w:spacing w:before="168" w:line="282" w:lineRule="auto"/>
        <w:ind w:left="202" w:right="170" w:firstLine="482"/>
        <w:rPr>
          <w:rFonts w:ascii="微软雅黑" w:eastAsia="微软雅黑" w:hAnsi="微软雅黑" w:cs="微软雅黑"/>
          <w:sz w:val="23"/>
          <w:szCs w:val="23"/>
          <w:lang w:eastAsia="zh-CN"/>
        </w:rPr>
      </w:pPr>
      <w:r>
        <w:rPr>
          <w:rFonts w:ascii="微软雅黑" w:eastAsia="微软雅黑" w:hAnsi="微软雅黑" w:cs="微软雅黑"/>
          <w:spacing w:val="18"/>
          <w:sz w:val="23"/>
          <w:szCs w:val="23"/>
          <w:lang w:eastAsia="zh-CN"/>
        </w:rPr>
        <w:t>主要电气元件均选用优质产品，这些器件与</w:t>
      </w:r>
      <w:r>
        <w:rPr>
          <w:rFonts w:ascii="微软雅黑" w:eastAsia="微软雅黑" w:hAnsi="微软雅黑" w:cs="微软雅黑"/>
          <w:spacing w:val="17"/>
          <w:sz w:val="23"/>
          <w:szCs w:val="23"/>
          <w:lang w:eastAsia="zh-CN"/>
        </w:rPr>
        <w:t>柜体一起构成</w:t>
      </w:r>
      <w:proofErr w:type="gramStart"/>
      <w:r>
        <w:rPr>
          <w:rFonts w:ascii="微软雅黑" w:eastAsia="微软雅黑" w:hAnsi="微软雅黑" w:cs="微软雅黑"/>
          <w:spacing w:val="17"/>
          <w:sz w:val="23"/>
          <w:szCs w:val="23"/>
          <w:lang w:eastAsia="zh-CN"/>
        </w:rPr>
        <w:t>一</w:t>
      </w:r>
      <w:proofErr w:type="gramEnd"/>
      <w:r>
        <w:rPr>
          <w:rFonts w:ascii="微软雅黑" w:eastAsia="微软雅黑" w:hAnsi="微软雅黑" w:cs="微软雅黑"/>
          <w:spacing w:val="17"/>
          <w:sz w:val="23"/>
          <w:szCs w:val="23"/>
          <w:lang w:eastAsia="zh-CN"/>
        </w:rPr>
        <w:t>马达控制中心</w:t>
      </w:r>
      <w:r>
        <w:rPr>
          <w:rFonts w:ascii="微软雅黑" w:eastAsia="微软雅黑" w:hAnsi="微软雅黑" w:cs="微软雅黑"/>
          <w:spacing w:val="-20"/>
          <w:sz w:val="23"/>
          <w:szCs w:val="23"/>
          <w:lang w:eastAsia="zh-CN"/>
        </w:rPr>
        <w:t>（</w:t>
      </w:r>
      <w:r>
        <w:rPr>
          <w:spacing w:val="-20"/>
          <w:sz w:val="23"/>
          <w:szCs w:val="23"/>
          <w:lang w:eastAsia="zh-CN"/>
        </w:rPr>
        <w:t>MCC</w:t>
      </w:r>
      <w:r>
        <w:rPr>
          <w:rFonts w:ascii="微软雅黑" w:eastAsia="微软雅黑" w:hAnsi="微软雅黑" w:cs="微软雅黑"/>
          <w:spacing w:val="-20"/>
          <w:sz w:val="23"/>
          <w:szCs w:val="23"/>
          <w:lang w:eastAsia="zh-CN"/>
        </w:rPr>
        <w:t>）。</w:t>
      </w:r>
    </w:p>
    <w:p w:rsidR="00485872" w:rsidRDefault="00B10875">
      <w:pPr>
        <w:pStyle w:val="a3"/>
        <w:spacing w:before="7" w:line="284" w:lineRule="auto"/>
        <w:ind w:left="188" w:right="184" w:firstLine="503"/>
        <w:rPr>
          <w:rFonts w:ascii="微软雅黑" w:eastAsia="微软雅黑" w:hAnsi="微软雅黑" w:cs="微软雅黑"/>
          <w:sz w:val="23"/>
          <w:szCs w:val="23"/>
          <w:lang w:eastAsia="zh-CN"/>
        </w:rPr>
      </w:pPr>
      <w:r>
        <w:rPr>
          <w:sz w:val="23"/>
          <w:szCs w:val="23"/>
          <w:lang w:eastAsia="zh-CN"/>
        </w:rPr>
        <w:t>MCC</w:t>
      </w:r>
      <w:r>
        <w:rPr>
          <w:rFonts w:ascii="微软雅黑" w:eastAsia="微软雅黑" w:hAnsi="微软雅黑" w:cs="微软雅黑"/>
          <w:spacing w:val="10"/>
          <w:sz w:val="23"/>
          <w:szCs w:val="23"/>
          <w:lang w:eastAsia="zh-CN"/>
        </w:rPr>
        <w:t xml:space="preserve">控制回路接收 </w:t>
      </w:r>
      <w:r>
        <w:rPr>
          <w:sz w:val="23"/>
          <w:szCs w:val="23"/>
          <w:lang w:eastAsia="zh-CN"/>
        </w:rPr>
        <w:t>PLC</w:t>
      </w:r>
      <w:r>
        <w:rPr>
          <w:rFonts w:ascii="微软雅黑" w:eastAsia="微软雅黑" w:hAnsi="微软雅黑" w:cs="微软雅黑"/>
          <w:spacing w:val="10"/>
          <w:sz w:val="23"/>
          <w:szCs w:val="23"/>
          <w:lang w:eastAsia="zh-CN"/>
        </w:rPr>
        <w:t xml:space="preserve">的 </w:t>
      </w:r>
      <w:r>
        <w:rPr>
          <w:sz w:val="23"/>
          <w:szCs w:val="23"/>
          <w:lang w:eastAsia="zh-CN"/>
        </w:rPr>
        <w:t>DO</w:t>
      </w:r>
      <w:r>
        <w:rPr>
          <w:rFonts w:ascii="微软雅黑" w:eastAsia="微软雅黑" w:hAnsi="微软雅黑" w:cs="微软雅黑"/>
          <w:spacing w:val="10"/>
          <w:sz w:val="23"/>
          <w:szCs w:val="23"/>
          <w:lang w:eastAsia="zh-CN"/>
        </w:rPr>
        <w:t>模块输出指示，从而实现自</w:t>
      </w:r>
      <w:r>
        <w:rPr>
          <w:rFonts w:ascii="微软雅黑" w:eastAsia="微软雅黑" w:hAnsi="微软雅黑" w:cs="微软雅黑"/>
          <w:spacing w:val="9"/>
          <w:sz w:val="23"/>
          <w:szCs w:val="23"/>
          <w:lang w:eastAsia="zh-CN"/>
        </w:rPr>
        <w:t>动控制功能。电</w:t>
      </w:r>
      <w:r>
        <w:rPr>
          <w:rFonts w:ascii="微软雅黑" w:eastAsia="微软雅黑" w:hAnsi="微软雅黑" w:cs="微软雅黑"/>
          <w:spacing w:val="7"/>
          <w:sz w:val="23"/>
          <w:szCs w:val="23"/>
          <w:lang w:eastAsia="zh-CN"/>
        </w:rPr>
        <w:t xml:space="preserve">机的启、停，各电磁阀的动作均通过 </w:t>
      </w:r>
      <w:r>
        <w:rPr>
          <w:sz w:val="23"/>
          <w:szCs w:val="23"/>
          <w:lang w:eastAsia="zh-CN"/>
        </w:rPr>
        <w:t>PLC</w:t>
      </w:r>
      <w:r>
        <w:rPr>
          <w:rFonts w:ascii="微软雅黑" w:eastAsia="微软雅黑" w:hAnsi="微软雅黑" w:cs="微软雅黑"/>
          <w:spacing w:val="7"/>
          <w:sz w:val="23"/>
          <w:szCs w:val="23"/>
          <w:lang w:eastAsia="zh-CN"/>
        </w:rPr>
        <w:t xml:space="preserve">数字量 </w:t>
      </w:r>
      <w:r>
        <w:rPr>
          <w:spacing w:val="7"/>
          <w:sz w:val="23"/>
          <w:szCs w:val="23"/>
          <w:lang w:eastAsia="zh-CN"/>
        </w:rPr>
        <w:t xml:space="preserve">I/O </w:t>
      </w:r>
      <w:r>
        <w:rPr>
          <w:rFonts w:ascii="微软雅黑" w:eastAsia="微软雅黑" w:hAnsi="微软雅黑" w:cs="微软雅黑"/>
          <w:spacing w:val="7"/>
          <w:sz w:val="23"/>
          <w:szCs w:val="23"/>
          <w:lang w:eastAsia="zh-CN"/>
        </w:rPr>
        <w:t>模块实现。</w:t>
      </w:r>
    </w:p>
    <w:p w:rsidR="00485872" w:rsidRDefault="00463AE2">
      <w:pPr>
        <w:pStyle w:val="a3"/>
        <w:spacing w:before="1" w:line="282" w:lineRule="auto"/>
        <w:ind w:left="906" w:right="5029" w:hanging="82"/>
        <w:rPr>
          <w:rFonts w:ascii="微软雅黑" w:eastAsia="微软雅黑" w:hAnsi="微软雅黑" w:cs="微软雅黑"/>
          <w:sz w:val="23"/>
          <w:szCs w:val="23"/>
          <w:lang w:eastAsia="zh-CN"/>
        </w:rPr>
      </w:pPr>
      <w:hyperlink r:id="rId18" w:history="1">
        <w:r w:rsidR="00B10875">
          <w:rPr>
            <w:spacing w:val="6"/>
            <w:sz w:val="23"/>
            <w:szCs w:val="23"/>
            <w:lang w:eastAsia="zh-CN"/>
          </w:rPr>
          <w:t>2.11.7</w:t>
        </w:r>
      </w:hyperlink>
      <w:r w:rsidR="00B10875">
        <w:rPr>
          <w:rFonts w:ascii="微软雅黑" w:eastAsia="微软雅黑" w:hAnsi="微软雅黑" w:cs="微软雅黑"/>
          <w:spacing w:val="6"/>
          <w:sz w:val="23"/>
          <w:szCs w:val="23"/>
          <w:lang w:eastAsia="zh-CN"/>
        </w:rPr>
        <w:t>控制系统技术参数</w:t>
      </w:r>
      <w:r w:rsidR="00B10875">
        <w:rPr>
          <w:spacing w:val="3"/>
          <w:sz w:val="23"/>
          <w:szCs w:val="23"/>
          <w:lang w:eastAsia="zh-CN"/>
        </w:rPr>
        <w:t xml:space="preserve">2.11.7.1  </w:t>
      </w:r>
      <w:r w:rsidR="00B10875">
        <w:rPr>
          <w:rFonts w:ascii="微软雅黑" w:eastAsia="微软雅黑" w:hAnsi="微软雅黑" w:cs="微软雅黑"/>
          <w:spacing w:val="3"/>
          <w:sz w:val="23"/>
          <w:szCs w:val="23"/>
          <w:lang w:eastAsia="zh-CN"/>
        </w:rPr>
        <w:t>主要技术参数</w:t>
      </w:r>
    </w:p>
    <w:p w:rsidR="00485872" w:rsidRDefault="00B10875">
      <w:pPr>
        <w:pStyle w:val="a3"/>
        <w:spacing w:before="10" w:line="267" w:lineRule="auto"/>
        <w:ind w:left="1266" w:right="1204"/>
        <w:rPr>
          <w:rFonts w:ascii="微软雅黑" w:eastAsia="微软雅黑" w:hAnsi="微软雅黑" w:cs="微软雅黑"/>
          <w:sz w:val="23"/>
          <w:szCs w:val="23"/>
          <w:lang w:eastAsia="zh-CN"/>
        </w:rPr>
      </w:pPr>
      <w:r>
        <w:rPr>
          <w:rFonts w:ascii="微软雅黑" w:eastAsia="微软雅黑" w:hAnsi="微软雅黑" w:cs="微软雅黑"/>
          <w:spacing w:val="5"/>
          <w:sz w:val="23"/>
          <w:szCs w:val="23"/>
          <w:lang w:eastAsia="zh-CN"/>
        </w:rPr>
        <w:t>⑴  电源：</w:t>
      </w:r>
      <w:r>
        <w:rPr>
          <w:sz w:val="23"/>
          <w:szCs w:val="23"/>
          <w:lang w:eastAsia="zh-CN"/>
        </w:rPr>
        <w:t>AC</w:t>
      </w:r>
      <w:r>
        <w:rPr>
          <w:spacing w:val="5"/>
          <w:sz w:val="23"/>
          <w:szCs w:val="23"/>
          <w:lang w:eastAsia="zh-CN"/>
        </w:rPr>
        <w:t xml:space="preserve">    50</w:t>
      </w:r>
      <w:r>
        <w:rPr>
          <w:sz w:val="23"/>
          <w:szCs w:val="23"/>
          <w:lang w:eastAsia="zh-CN"/>
        </w:rPr>
        <w:t>Hz</w:t>
      </w:r>
      <w:r>
        <w:rPr>
          <w:spacing w:val="5"/>
          <w:sz w:val="23"/>
          <w:szCs w:val="23"/>
          <w:lang w:eastAsia="zh-CN"/>
        </w:rPr>
        <w:t>±1.5%380V/220V±10% (</w:t>
      </w:r>
      <w:r>
        <w:rPr>
          <w:rFonts w:ascii="微软雅黑" w:eastAsia="微软雅黑" w:hAnsi="微软雅黑" w:cs="微软雅黑"/>
          <w:spacing w:val="5"/>
          <w:sz w:val="23"/>
          <w:szCs w:val="23"/>
          <w:lang w:eastAsia="zh-CN"/>
        </w:rPr>
        <w:t>三相四线制</w:t>
      </w:r>
      <w:r>
        <w:rPr>
          <w:spacing w:val="5"/>
          <w:sz w:val="23"/>
          <w:szCs w:val="23"/>
          <w:lang w:eastAsia="zh-CN"/>
        </w:rPr>
        <w:t>)</w:t>
      </w:r>
      <w:r>
        <w:rPr>
          <w:rFonts w:ascii="微软雅黑" w:eastAsia="微软雅黑" w:hAnsi="微软雅黑" w:cs="微软雅黑"/>
          <w:spacing w:val="5"/>
          <w:sz w:val="23"/>
          <w:szCs w:val="23"/>
          <w:lang w:eastAsia="zh-CN"/>
        </w:rPr>
        <w:t>⑵仪表温度测量等级：</w:t>
      </w:r>
      <w:r>
        <w:rPr>
          <w:spacing w:val="5"/>
          <w:sz w:val="23"/>
          <w:szCs w:val="23"/>
          <w:lang w:eastAsia="zh-CN"/>
        </w:rPr>
        <w:t xml:space="preserve">0.3 </w:t>
      </w:r>
      <w:r>
        <w:rPr>
          <w:rFonts w:ascii="微软雅黑" w:eastAsia="微软雅黑" w:hAnsi="微软雅黑" w:cs="微软雅黑"/>
          <w:spacing w:val="5"/>
          <w:sz w:val="23"/>
          <w:szCs w:val="23"/>
          <w:lang w:eastAsia="zh-CN"/>
        </w:rPr>
        <w:t>级</w:t>
      </w:r>
    </w:p>
    <w:p w:rsidR="00485872" w:rsidRDefault="00B10875">
      <w:pPr>
        <w:pStyle w:val="a3"/>
        <w:spacing w:before="57" w:line="272" w:lineRule="auto"/>
        <w:ind w:left="906" w:right="4848" w:firstLine="360"/>
        <w:rPr>
          <w:rFonts w:ascii="微软雅黑" w:eastAsia="微软雅黑" w:hAnsi="微软雅黑" w:cs="微软雅黑"/>
          <w:sz w:val="23"/>
          <w:szCs w:val="23"/>
          <w:lang w:eastAsia="zh-CN"/>
        </w:rPr>
      </w:pPr>
      <w:r>
        <w:rPr>
          <w:rFonts w:ascii="微软雅黑" w:eastAsia="微软雅黑" w:hAnsi="微软雅黑" w:cs="微软雅黑"/>
          <w:spacing w:val="3"/>
          <w:sz w:val="23"/>
          <w:szCs w:val="23"/>
          <w:lang w:eastAsia="zh-CN"/>
        </w:rPr>
        <w:t>⑶热电偶精度等级：</w:t>
      </w:r>
      <w:r>
        <w:rPr>
          <w:sz w:val="23"/>
          <w:szCs w:val="23"/>
          <w:lang w:eastAsia="zh-CN"/>
        </w:rPr>
        <w:t>II</w:t>
      </w:r>
      <w:r>
        <w:rPr>
          <w:rFonts w:ascii="微软雅黑" w:eastAsia="微软雅黑" w:hAnsi="微软雅黑" w:cs="微软雅黑"/>
          <w:spacing w:val="3"/>
          <w:sz w:val="23"/>
          <w:szCs w:val="23"/>
          <w:lang w:eastAsia="zh-CN"/>
        </w:rPr>
        <w:t>级</w:t>
      </w:r>
      <w:r>
        <w:rPr>
          <w:spacing w:val="4"/>
          <w:sz w:val="23"/>
          <w:szCs w:val="23"/>
          <w:lang w:eastAsia="zh-CN"/>
        </w:rPr>
        <w:t xml:space="preserve">2.11.7.2 </w:t>
      </w:r>
      <w:r>
        <w:rPr>
          <w:rFonts w:ascii="微软雅黑" w:eastAsia="微软雅黑" w:hAnsi="微软雅黑" w:cs="微软雅黑"/>
          <w:spacing w:val="4"/>
          <w:sz w:val="23"/>
          <w:szCs w:val="23"/>
          <w:lang w:eastAsia="zh-CN"/>
        </w:rPr>
        <w:t>主要控制功能</w:t>
      </w:r>
    </w:p>
    <w:p w:rsidR="00485872" w:rsidRDefault="00B10875">
      <w:pPr>
        <w:spacing w:before="42" w:line="173" w:lineRule="auto"/>
        <w:ind w:left="1266"/>
        <w:rPr>
          <w:rFonts w:ascii="微软雅黑" w:eastAsia="微软雅黑" w:hAnsi="微软雅黑" w:cs="微软雅黑"/>
          <w:sz w:val="23"/>
          <w:szCs w:val="23"/>
          <w:lang w:eastAsia="zh-CN"/>
        </w:rPr>
      </w:pPr>
      <w:r>
        <w:rPr>
          <w:rFonts w:ascii="微软雅黑" w:eastAsia="微软雅黑" w:hAnsi="微软雅黑" w:cs="微软雅黑"/>
          <w:spacing w:val="6"/>
          <w:sz w:val="23"/>
          <w:szCs w:val="23"/>
          <w:lang w:eastAsia="zh-CN"/>
        </w:rPr>
        <w:t>⑴控制功能</w:t>
      </w:r>
    </w:p>
    <w:p w:rsidR="00485872" w:rsidRDefault="00B10875">
      <w:pPr>
        <w:spacing w:before="184" w:line="182" w:lineRule="auto"/>
        <w:ind w:left="1517"/>
        <w:rPr>
          <w:rFonts w:ascii="微软雅黑" w:eastAsia="微软雅黑" w:hAnsi="微软雅黑" w:cs="微软雅黑"/>
          <w:sz w:val="23"/>
          <w:szCs w:val="23"/>
          <w:lang w:eastAsia="zh-CN"/>
        </w:rPr>
      </w:pPr>
      <w:r>
        <w:rPr>
          <w:rFonts w:ascii="微软雅黑" w:eastAsia="微软雅黑" w:hAnsi="微软雅黑" w:cs="微软雅黑"/>
          <w:spacing w:val="11"/>
          <w:sz w:val="23"/>
          <w:szCs w:val="23"/>
          <w:lang w:eastAsia="zh-CN"/>
        </w:rPr>
        <w:t>◇   炉气温度自动控制功能</w:t>
      </w:r>
    </w:p>
    <w:p w:rsidR="00485872" w:rsidRDefault="00B10875">
      <w:pPr>
        <w:spacing w:before="169" w:line="177" w:lineRule="auto"/>
        <w:ind w:left="1517"/>
        <w:rPr>
          <w:rFonts w:ascii="微软雅黑" w:eastAsia="微软雅黑" w:hAnsi="微软雅黑" w:cs="微软雅黑"/>
          <w:sz w:val="23"/>
          <w:szCs w:val="23"/>
          <w:lang w:eastAsia="zh-CN"/>
        </w:rPr>
      </w:pPr>
      <w:r>
        <w:rPr>
          <w:rFonts w:ascii="微软雅黑" w:eastAsia="微软雅黑" w:hAnsi="微软雅黑" w:cs="微软雅黑"/>
          <w:spacing w:val="9"/>
          <w:sz w:val="23"/>
          <w:szCs w:val="23"/>
          <w:lang w:eastAsia="zh-CN"/>
        </w:rPr>
        <w:t>◇   铝液温度自动控制功能（串级控制）</w:t>
      </w:r>
    </w:p>
    <w:p w:rsidR="00485872" w:rsidRDefault="00B10875">
      <w:pPr>
        <w:spacing w:before="177" w:line="182" w:lineRule="auto"/>
        <w:ind w:left="1517"/>
        <w:rPr>
          <w:rFonts w:ascii="微软雅黑" w:eastAsia="微软雅黑" w:hAnsi="微软雅黑" w:cs="微软雅黑"/>
          <w:sz w:val="23"/>
          <w:szCs w:val="23"/>
          <w:lang w:eastAsia="zh-CN"/>
        </w:rPr>
      </w:pPr>
      <w:r>
        <w:rPr>
          <w:rFonts w:ascii="微软雅黑" w:eastAsia="微软雅黑" w:hAnsi="微软雅黑" w:cs="微软雅黑"/>
          <w:spacing w:val="11"/>
          <w:sz w:val="23"/>
          <w:szCs w:val="23"/>
          <w:lang w:eastAsia="zh-CN"/>
        </w:rPr>
        <w:t xml:space="preserve">◇   </w:t>
      </w:r>
      <w:proofErr w:type="gramStart"/>
      <w:r>
        <w:rPr>
          <w:rFonts w:ascii="微软雅黑" w:eastAsia="微软雅黑" w:hAnsi="微软雅黑" w:cs="微软雅黑"/>
          <w:spacing w:val="11"/>
          <w:sz w:val="23"/>
          <w:szCs w:val="23"/>
          <w:lang w:eastAsia="zh-CN"/>
        </w:rPr>
        <w:t>炉压自动控制</w:t>
      </w:r>
      <w:proofErr w:type="gramEnd"/>
      <w:r>
        <w:rPr>
          <w:rFonts w:ascii="微软雅黑" w:eastAsia="微软雅黑" w:hAnsi="微软雅黑" w:cs="微软雅黑"/>
          <w:spacing w:val="11"/>
          <w:sz w:val="23"/>
          <w:szCs w:val="23"/>
          <w:lang w:eastAsia="zh-CN"/>
        </w:rPr>
        <w:t>功能</w:t>
      </w:r>
    </w:p>
    <w:p w:rsidR="00485872" w:rsidRDefault="00B10875">
      <w:pPr>
        <w:spacing w:before="168" w:line="182" w:lineRule="auto"/>
        <w:ind w:left="1517"/>
        <w:rPr>
          <w:rFonts w:ascii="微软雅黑" w:eastAsia="微软雅黑" w:hAnsi="微软雅黑" w:cs="微软雅黑"/>
          <w:sz w:val="23"/>
          <w:szCs w:val="23"/>
          <w:lang w:eastAsia="zh-CN"/>
        </w:rPr>
      </w:pPr>
      <w:r>
        <w:rPr>
          <w:rFonts w:ascii="微软雅黑" w:eastAsia="微软雅黑" w:hAnsi="微软雅黑" w:cs="微软雅黑"/>
          <w:spacing w:val="9"/>
          <w:sz w:val="23"/>
          <w:szCs w:val="23"/>
          <w:lang w:eastAsia="zh-CN"/>
        </w:rPr>
        <w:t>◇自动点火及点火保护功能</w:t>
      </w:r>
    </w:p>
    <w:p w:rsidR="00485872" w:rsidRPr="00535D71" w:rsidRDefault="00B10875" w:rsidP="00535D71">
      <w:pPr>
        <w:spacing w:before="168" w:line="182" w:lineRule="auto"/>
        <w:ind w:left="1517"/>
        <w:rPr>
          <w:rFonts w:ascii="微软雅黑" w:eastAsia="微软雅黑" w:hAnsi="微软雅黑" w:cs="微软雅黑"/>
          <w:spacing w:val="9"/>
          <w:sz w:val="23"/>
          <w:szCs w:val="23"/>
          <w:lang w:eastAsia="zh-CN"/>
        </w:rPr>
      </w:pPr>
      <w:r w:rsidRPr="00535D71">
        <w:rPr>
          <w:rFonts w:ascii="微软雅黑" w:eastAsia="微软雅黑" w:hAnsi="微软雅黑" w:cs="微软雅黑"/>
          <w:spacing w:val="9"/>
          <w:sz w:val="23"/>
          <w:szCs w:val="23"/>
          <w:lang w:eastAsia="zh-CN"/>
        </w:rPr>
        <w:t>◇   炉膛吹扫控制功能</w:t>
      </w:r>
    </w:p>
    <w:p w:rsidR="00485872" w:rsidRPr="00535D71" w:rsidRDefault="00B10875" w:rsidP="00535D71">
      <w:pPr>
        <w:spacing w:before="168" w:line="182" w:lineRule="auto"/>
        <w:ind w:left="1517"/>
        <w:rPr>
          <w:rFonts w:ascii="微软雅黑" w:eastAsia="微软雅黑" w:hAnsi="微软雅黑" w:cs="微软雅黑"/>
          <w:spacing w:val="9"/>
          <w:sz w:val="23"/>
          <w:szCs w:val="23"/>
          <w:lang w:eastAsia="zh-CN"/>
        </w:rPr>
      </w:pPr>
      <w:r w:rsidRPr="00535D71">
        <w:rPr>
          <w:rFonts w:ascii="微软雅黑" w:eastAsia="微软雅黑" w:hAnsi="微软雅黑" w:cs="微软雅黑"/>
          <w:spacing w:val="9"/>
          <w:sz w:val="23"/>
          <w:szCs w:val="23"/>
          <w:lang w:eastAsia="zh-CN"/>
        </w:rPr>
        <w:t>◇电机启停自动控制功能</w:t>
      </w:r>
    </w:p>
    <w:p w:rsidR="00485872" w:rsidRPr="00535D71" w:rsidRDefault="00B10875" w:rsidP="00535D71">
      <w:pPr>
        <w:spacing w:before="168" w:line="182" w:lineRule="auto"/>
        <w:ind w:left="1517"/>
        <w:rPr>
          <w:rFonts w:ascii="微软雅黑" w:eastAsia="微软雅黑" w:hAnsi="微软雅黑" w:cs="微软雅黑"/>
          <w:spacing w:val="9"/>
          <w:sz w:val="23"/>
          <w:szCs w:val="23"/>
          <w:lang w:eastAsia="zh-CN"/>
        </w:rPr>
      </w:pPr>
      <w:r w:rsidRPr="00535D71">
        <w:rPr>
          <w:rFonts w:ascii="微软雅黑" w:eastAsia="微软雅黑" w:hAnsi="微软雅黑" w:cs="微软雅黑"/>
          <w:spacing w:val="9"/>
          <w:sz w:val="23"/>
          <w:szCs w:val="23"/>
          <w:lang w:eastAsia="zh-CN"/>
        </w:rPr>
        <w:t>◇</w:t>
      </w:r>
      <w:proofErr w:type="gramStart"/>
      <w:r w:rsidRPr="00535D71">
        <w:rPr>
          <w:rFonts w:ascii="微软雅黑" w:eastAsia="微软雅黑" w:hAnsi="微软雅黑" w:cs="微软雅黑"/>
          <w:spacing w:val="9"/>
          <w:sz w:val="23"/>
          <w:szCs w:val="23"/>
          <w:lang w:eastAsia="zh-CN"/>
        </w:rPr>
        <w:t>联锁</w:t>
      </w:r>
      <w:proofErr w:type="gramEnd"/>
      <w:r w:rsidRPr="00535D71">
        <w:rPr>
          <w:rFonts w:ascii="微软雅黑" w:eastAsia="微软雅黑" w:hAnsi="微软雅黑" w:cs="微软雅黑"/>
          <w:spacing w:val="9"/>
          <w:sz w:val="23"/>
          <w:szCs w:val="23"/>
          <w:lang w:eastAsia="zh-CN"/>
        </w:rPr>
        <w:t>保护及限位监督</w:t>
      </w:r>
    </w:p>
    <w:p w:rsidR="00485872" w:rsidRPr="00535D71" w:rsidRDefault="00B10875" w:rsidP="00535D71">
      <w:pPr>
        <w:spacing w:before="168" w:line="182" w:lineRule="auto"/>
        <w:ind w:left="1517"/>
        <w:rPr>
          <w:rFonts w:ascii="微软雅黑" w:eastAsia="微软雅黑" w:hAnsi="微软雅黑" w:cs="微软雅黑"/>
          <w:spacing w:val="9"/>
          <w:sz w:val="23"/>
          <w:szCs w:val="23"/>
          <w:lang w:eastAsia="zh-CN"/>
        </w:rPr>
      </w:pPr>
      <w:r w:rsidRPr="00535D71">
        <w:rPr>
          <w:rFonts w:ascii="微软雅黑" w:eastAsia="微软雅黑" w:hAnsi="微软雅黑" w:cs="微软雅黑"/>
          <w:spacing w:val="9"/>
          <w:sz w:val="23"/>
          <w:szCs w:val="23"/>
          <w:lang w:eastAsia="zh-CN"/>
        </w:rPr>
        <w:t>◇   炉门升降控制功能</w:t>
      </w:r>
    </w:p>
    <w:p w:rsidR="00535D71" w:rsidRDefault="00B10875" w:rsidP="00535D71">
      <w:pPr>
        <w:spacing w:before="168" w:line="182" w:lineRule="auto"/>
        <w:ind w:left="1517"/>
        <w:rPr>
          <w:rFonts w:ascii="微软雅黑" w:eastAsia="微软雅黑" w:hAnsi="微软雅黑" w:cs="微软雅黑" w:hint="eastAsia"/>
          <w:spacing w:val="9"/>
          <w:sz w:val="23"/>
          <w:szCs w:val="23"/>
          <w:lang w:eastAsia="zh-CN"/>
        </w:rPr>
      </w:pPr>
      <w:r w:rsidRPr="00535D71">
        <w:rPr>
          <w:rFonts w:ascii="微软雅黑" w:eastAsia="微软雅黑" w:hAnsi="微软雅黑" w:cs="微软雅黑"/>
          <w:spacing w:val="9"/>
          <w:sz w:val="23"/>
          <w:szCs w:val="23"/>
          <w:lang w:eastAsia="zh-CN"/>
        </w:rPr>
        <w:t>◇   声光报警功能</w:t>
      </w:r>
    </w:p>
    <w:p w:rsidR="00485872" w:rsidRDefault="00B10875" w:rsidP="00535D71">
      <w:pPr>
        <w:spacing w:before="168" w:line="182" w:lineRule="auto"/>
        <w:ind w:left="1517"/>
        <w:rPr>
          <w:rFonts w:ascii="微软雅黑" w:eastAsia="微软雅黑" w:hAnsi="微软雅黑" w:cs="微软雅黑"/>
          <w:sz w:val="23"/>
          <w:szCs w:val="23"/>
          <w:lang w:eastAsia="zh-CN"/>
        </w:rPr>
      </w:pPr>
      <w:r>
        <w:rPr>
          <w:rFonts w:ascii="微软雅黑" w:eastAsia="微软雅黑" w:hAnsi="微软雅黑" w:cs="微软雅黑"/>
          <w:spacing w:val="7"/>
          <w:sz w:val="23"/>
          <w:szCs w:val="23"/>
          <w:lang w:eastAsia="zh-CN"/>
        </w:rPr>
        <w:t>⑵人机操作显示功能</w:t>
      </w:r>
    </w:p>
    <w:p w:rsidR="00485872" w:rsidRDefault="00B10875">
      <w:pPr>
        <w:spacing w:before="184" w:line="182" w:lineRule="auto"/>
        <w:ind w:left="1517"/>
        <w:rPr>
          <w:rFonts w:ascii="微软雅黑" w:eastAsia="微软雅黑" w:hAnsi="微软雅黑" w:cs="微软雅黑"/>
          <w:sz w:val="23"/>
          <w:szCs w:val="23"/>
          <w:lang w:eastAsia="zh-CN"/>
        </w:rPr>
      </w:pPr>
      <w:r>
        <w:rPr>
          <w:rFonts w:ascii="微软雅黑" w:eastAsia="微软雅黑" w:hAnsi="微软雅黑" w:cs="微软雅黑"/>
          <w:spacing w:val="9"/>
          <w:sz w:val="23"/>
          <w:szCs w:val="23"/>
          <w:lang w:eastAsia="zh-CN"/>
        </w:rPr>
        <w:t>◇   炉气温度、铝液温度设定、显示、修改、报警</w:t>
      </w:r>
    </w:p>
    <w:p w:rsidR="00485872" w:rsidRDefault="00B10875">
      <w:pPr>
        <w:spacing w:before="169" w:line="181" w:lineRule="auto"/>
        <w:ind w:left="1517"/>
        <w:rPr>
          <w:rFonts w:ascii="微软雅黑" w:eastAsia="微软雅黑" w:hAnsi="微软雅黑" w:cs="微软雅黑"/>
          <w:sz w:val="23"/>
          <w:szCs w:val="23"/>
          <w:lang w:eastAsia="zh-CN"/>
        </w:rPr>
      </w:pPr>
      <w:r>
        <w:rPr>
          <w:rFonts w:ascii="微软雅黑" w:eastAsia="微软雅黑" w:hAnsi="微软雅黑" w:cs="微软雅黑"/>
          <w:spacing w:val="8"/>
          <w:sz w:val="23"/>
          <w:szCs w:val="23"/>
          <w:lang w:eastAsia="zh-CN"/>
        </w:rPr>
        <w:t>◇   工艺参数、控制参数设定、修改</w:t>
      </w:r>
    </w:p>
    <w:p w:rsidR="00485872" w:rsidRDefault="00B10875">
      <w:pPr>
        <w:spacing w:before="170" w:line="182" w:lineRule="auto"/>
        <w:ind w:left="1517"/>
        <w:rPr>
          <w:rFonts w:ascii="微软雅黑" w:eastAsia="微软雅黑" w:hAnsi="微软雅黑" w:cs="微软雅黑"/>
          <w:sz w:val="23"/>
          <w:szCs w:val="23"/>
          <w:lang w:eastAsia="zh-CN"/>
        </w:rPr>
      </w:pPr>
      <w:r>
        <w:rPr>
          <w:rFonts w:ascii="微软雅黑" w:eastAsia="微软雅黑" w:hAnsi="微软雅黑" w:cs="微软雅黑"/>
          <w:spacing w:val="8"/>
          <w:sz w:val="23"/>
          <w:szCs w:val="23"/>
          <w:lang w:eastAsia="zh-CN"/>
        </w:rPr>
        <w:t xml:space="preserve">◇   </w:t>
      </w:r>
      <w:proofErr w:type="gramStart"/>
      <w:r>
        <w:rPr>
          <w:rFonts w:ascii="微软雅黑" w:eastAsia="微软雅黑" w:hAnsi="微软雅黑" w:cs="微软雅黑"/>
          <w:spacing w:val="8"/>
          <w:sz w:val="23"/>
          <w:szCs w:val="23"/>
          <w:lang w:eastAsia="zh-CN"/>
        </w:rPr>
        <w:t>炉压设定</w:t>
      </w:r>
      <w:proofErr w:type="gramEnd"/>
      <w:r>
        <w:rPr>
          <w:rFonts w:ascii="微软雅黑" w:eastAsia="微软雅黑" w:hAnsi="微软雅黑" w:cs="微软雅黑"/>
          <w:spacing w:val="8"/>
          <w:sz w:val="23"/>
          <w:szCs w:val="23"/>
          <w:lang w:eastAsia="zh-CN"/>
        </w:rPr>
        <w:t>、修改、显示、报警</w:t>
      </w:r>
    </w:p>
    <w:p w:rsidR="00485872" w:rsidRDefault="00B10875">
      <w:pPr>
        <w:pStyle w:val="a3"/>
        <w:spacing w:before="170" w:line="196" w:lineRule="auto"/>
        <w:ind w:left="1517"/>
        <w:rPr>
          <w:rFonts w:ascii="微软雅黑" w:eastAsia="微软雅黑" w:hAnsi="微软雅黑" w:cs="微软雅黑"/>
          <w:sz w:val="23"/>
          <w:szCs w:val="23"/>
          <w:lang w:eastAsia="zh-CN"/>
        </w:rPr>
      </w:pPr>
      <w:r>
        <w:rPr>
          <w:rFonts w:ascii="微软雅黑" w:eastAsia="微软雅黑" w:hAnsi="微软雅黑" w:cs="微软雅黑"/>
          <w:spacing w:val="9"/>
          <w:sz w:val="23"/>
          <w:szCs w:val="23"/>
          <w:lang w:eastAsia="zh-CN"/>
        </w:rPr>
        <w:t>◇曲线</w:t>
      </w:r>
      <w:r>
        <w:rPr>
          <w:spacing w:val="9"/>
          <w:sz w:val="23"/>
          <w:szCs w:val="23"/>
          <w:lang w:eastAsia="zh-CN"/>
        </w:rPr>
        <w:t>/</w:t>
      </w:r>
      <w:r>
        <w:rPr>
          <w:rFonts w:ascii="微软雅黑" w:eastAsia="微软雅黑" w:hAnsi="微软雅黑" w:cs="微软雅黑"/>
          <w:spacing w:val="9"/>
          <w:sz w:val="23"/>
          <w:szCs w:val="23"/>
          <w:lang w:eastAsia="zh-CN"/>
        </w:rPr>
        <w:t>时间显示</w:t>
      </w:r>
    </w:p>
    <w:p w:rsidR="00485872" w:rsidRDefault="00B10875">
      <w:pPr>
        <w:spacing w:before="145" w:line="182" w:lineRule="auto"/>
        <w:ind w:left="1517"/>
        <w:rPr>
          <w:rFonts w:ascii="微软雅黑" w:eastAsia="微软雅黑" w:hAnsi="微软雅黑" w:cs="微软雅黑"/>
          <w:sz w:val="23"/>
          <w:szCs w:val="23"/>
          <w:lang w:eastAsia="zh-CN"/>
        </w:rPr>
      </w:pPr>
      <w:r>
        <w:rPr>
          <w:rFonts w:ascii="微软雅黑" w:eastAsia="微软雅黑" w:hAnsi="微软雅黑" w:cs="微软雅黑"/>
          <w:spacing w:val="12"/>
          <w:sz w:val="23"/>
          <w:szCs w:val="23"/>
          <w:lang w:eastAsia="zh-CN"/>
        </w:rPr>
        <w:t>◇模拟工况图及系统状态显示</w:t>
      </w:r>
    </w:p>
    <w:p w:rsidR="00485872" w:rsidRDefault="00B10875">
      <w:pPr>
        <w:spacing w:before="169" w:line="182" w:lineRule="auto"/>
        <w:ind w:left="1517"/>
        <w:rPr>
          <w:rFonts w:ascii="微软雅黑" w:eastAsia="微软雅黑" w:hAnsi="微软雅黑" w:cs="微软雅黑"/>
          <w:sz w:val="23"/>
          <w:szCs w:val="23"/>
          <w:lang w:eastAsia="zh-CN"/>
        </w:rPr>
      </w:pPr>
      <w:r>
        <w:rPr>
          <w:rFonts w:ascii="微软雅黑" w:eastAsia="微软雅黑" w:hAnsi="微软雅黑" w:cs="微软雅黑"/>
          <w:spacing w:val="10"/>
          <w:sz w:val="23"/>
          <w:szCs w:val="23"/>
          <w:lang w:eastAsia="zh-CN"/>
        </w:rPr>
        <w:t>◇报警列表、查询</w:t>
      </w:r>
    </w:p>
    <w:p w:rsidR="00485872" w:rsidRPr="00B10875" w:rsidRDefault="00485872">
      <w:pPr>
        <w:spacing w:line="77" w:lineRule="exact"/>
        <w:rPr>
          <w:rFonts w:eastAsiaTheme="minorEastAsia"/>
          <w:lang w:eastAsia="zh-CN"/>
        </w:rPr>
        <w:sectPr w:rsidR="00485872" w:rsidRPr="00B10875" w:rsidSect="00B10875">
          <w:footerReference w:type="default" r:id="rId19"/>
          <w:pgSz w:w="11900" w:h="16840"/>
          <w:pgMar w:top="1134" w:right="1462" w:bottom="1134" w:left="1617" w:header="0" w:footer="544" w:gutter="0"/>
          <w:cols w:space="720" w:equalWidth="0">
            <w:col w:w="8821"/>
          </w:cols>
        </w:sectPr>
      </w:pPr>
    </w:p>
    <w:p w:rsidR="00485872" w:rsidRDefault="00B10875">
      <w:pPr>
        <w:pStyle w:val="a3"/>
        <w:spacing w:before="44" w:line="181" w:lineRule="auto"/>
        <w:ind w:left="386"/>
        <w:rPr>
          <w:rFonts w:ascii="微软雅黑" w:eastAsia="微软雅黑" w:hAnsi="微软雅黑" w:cs="微软雅黑"/>
          <w:sz w:val="23"/>
          <w:szCs w:val="23"/>
          <w:lang w:eastAsia="zh-CN"/>
        </w:rPr>
      </w:pPr>
      <w:r>
        <w:rPr>
          <w:spacing w:val="3"/>
          <w:sz w:val="23"/>
          <w:szCs w:val="23"/>
          <w:lang w:eastAsia="zh-CN"/>
        </w:rPr>
        <w:lastRenderedPageBreak/>
        <w:t>3.</w:t>
      </w:r>
      <w:r w:rsidRPr="00426562">
        <w:rPr>
          <w:spacing w:val="3"/>
          <w:sz w:val="23"/>
          <w:szCs w:val="23"/>
          <w:lang w:eastAsia="zh-CN"/>
        </w:rPr>
        <w:t>控</w:t>
      </w:r>
      <w:r>
        <w:rPr>
          <w:rFonts w:ascii="微软雅黑" w:eastAsia="微软雅黑" w:hAnsi="微软雅黑" w:cs="微软雅黑"/>
          <w:spacing w:val="3"/>
          <w:sz w:val="23"/>
          <w:szCs w:val="23"/>
          <w:lang w:eastAsia="zh-CN"/>
        </w:rPr>
        <w:t>制系统</w:t>
      </w:r>
      <w:r w:rsidR="00BE5E60">
        <w:rPr>
          <w:rFonts w:ascii="微软雅黑" w:eastAsia="微软雅黑" w:hAnsi="微软雅黑" w:cs="微软雅黑" w:hint="eastAsia"/>
          <w:spacing w:val="3"/>
          <w:sz w:val="23"/>
          <w:szCs w:val="23"/>
          <w:lang w:eastAsia="zh-CN"/>
        </w:rPr>
        <w:t xml:space="preserve">    </w:t>
      </w:r>
    </w:p>
    <w:p w:rsidR="00485872" w:rsidRDefault="00B10875">
      <w:pPr>
        <w:pStyle w:val="a3"/>
        <w:spacing w:before="168" w:line="284" w:lineRule="auto"/>
        <w:ind w:left="386" w:right="3598" w:firstLine="703"/>
        <w:rPr>
          <w:rFonts w:ascii="微软雅黑" w:eastAsia="微软雅黑" w:hAnsi="微软雅黑" w:cs="微软雅黑"/>
          <w:sz w:val="23"/>
          <w:szCs w:val="23"/>
          <w:lang w:eastAsia="zh-CN"/>
        </w:rPr>
      </w:pPr>
      <w:r>
        <w:rPr>
          <w:rFonts w:ascii="微软雅黑" w:eastAsia="微软雅黑" w:hAnsi="微软雅黑" w:cs="微软雅黑"/>
          <w:spacing w:val="6"/>
          <w:sz w:val="23"/>
          <w:szCs w:val="23"/>
          <w:lang w:eastAsia="zh-CN"/>
        </w:rPr>
        <w:t xml:space="preserve">包括：控制柜、操作按钮箱等。 </w:t>
      </w:r>
      <w:r>
        <w:rPr>
          <w:spacing w:val="5"/>
          <w:sz w:val="23"/>
          <w:szCs w:val="23"/>
          <w:lang w:eastAsia="zh-CN"/>
        </w:rPr>
        <w:t>3.</w:t>
      </w:r>
      <w:r w:rsidR="00426562" w:rsidRPr="00426562">
        <w:rPr>
          <w:rFonts w:hint="eastAsia"/>
          <w:spacing w:val="5"/>
          <w:sz w:val="23"/>
          <w:szCs w:val="23"/>
          <w:lang w:eastAsia="zh-CN"/>
        </w:rPr>
        <w:t>1</w:t>
      </w:r>
      <w:r>
        <w:rPr>
          <w:rFonts w:ascii="微软雅黑" w:eastAsia="微软雅黑" w:hAnsi="微软雅黑" w:cs="微软雅黑"/>
          <w:spacing w:val="5"/>
          <w:sz w:val="23"/>
          <w:szCs w:val="23"/>
          <w:lang w:eastAsia="zh-CN"/>
        </w:rPr>
        <w:t>提升机构热屏蔽装置</w:t>
      </w:r>
      <w:r w:rsidR="00BE5E60">
        <w:rPr>
          <w:rFonts w:ascii="微软雅黑" w:eastAsia="微软雅黑" w:hAnsi="微软雅黑" w:cs="微软雅黑" w:hint="eastAsia"/>
          <w:spacing w:val="5"/>
          <w:sz w:val="23"/>
          <w:szCs w:val="23"/>
          <w:lang w:eastAsia="zh-CN"/>
        </w:rPr>
        <w:t xml:space="preserve">  </w:t>
      </w:r>
    </w:p>
    <w:p w:rsidR="00485872" w:rsidRDefault="00B10875" w:rsidP="00A30B60">
      <w:pPr>
        <w:pStyle w:val="a3"/>
        <w:spacing w:line="230" w:lineRule="exact"/>
        <w:ind w:left="198"/>
        <w:rPr>
          <w:rFonts w:ascii="微软雅黑" w:eastAsia="微软雅黑" w:hAnsi="微软雅黑" w:cs="微软雅黑"/>
          <w:sz w:val="23"/>
          <w:szCs w:val="23"/>
          <w:lang w:eastAsia="zh-CN"/>
        </w:rPr>
        <w:sectPr w:rsidR="00485872" w:rsidSect="00B10875">
          <w:type w:val="continuous"/>
          <w:pgSz w:w="11900" w:h="16840"/>
          <w:pgMar w:top="1134" w:right="1462" w:bottom="1134" w:left="1617" w:header="0" w:footer="544" w:gutter="0"/>
          <w:cols w:num="2" w:space="720" w:equalWidth="0">
            <w:col w:w="8001" w:space="100"/>
            <w:col w:w="720"/>
          </w:cols>
        </w:sectPr>
      </w:pPr>
      <w:r>
        <w:rPr>
          <w:spacing w:val="6"/>
          <w:position w:val="-1"/>
          <w:sz w:val="23"/>
          <w:szCs w:val="23"/>
          <w:lang w:eastAsia="zh-CN"/>
        </w:rPr>
        <w:t xml:space="preserve">4   </w:t>
      </w:r>
      <w:r>
        <w:rPr>
          <w:rFonts w:ascii="微软雅黑" w:eastAsia="微软雅黑" w:hAnsi="微软雅黑" w:cs="微软雅黑"/>
          <w:spacing w:val="6"/>
          <w:position w:val="-1"/>
          <w:sz w:val="23"/>
          <w:szCs w:val="23"/>
          <w:lang w:eastAsia="zh-CN"/>
        </w:rPr>
        <w:t>底部对</w:t>
      </w:r>
      <w:proofErr w:type="gramStart"/>
      <w:r>
        <w:rPr>
          <w:rFonts w:ascii="微软雅黑" w:eastAsia="微软雅黑" w:hAnsi="微软雅黑" w:cs="微软雅黑"/>
          <w:spacing w:val="6"/>
          <w:position w:val="-1"/>
          <w:sz w:val="23"/>
          <w:szCs w:val="23"/>
          <w:lang w:eastAsia="zh-CN"/>
        </w:rPr>
        <w:t>开式</w:t>
      </w:r>
      <w:proofErr w:type="gramEnd"/>
      <w:r>
        <w:rPr>
          <w:rFonts w:ascii="微软雅黑" w:eastAsia="微软雅黑" w:hAnsi="微软雅黑" w:cs="微软雅黑"/>
          <w:spacing w:val="6"/>
          <w:position w:val="-1"/>
          <w:sz w:val="23"/>
          <w:szCs w:val="23"/>
          <w:lang w:eastAsia="zh-CN"/>
        </w:rPr>
        <w:t>圆形加料桶（</w:t>
      </w:r>
      <w:r>
        <w:rPr>
          <w:spacing w:val="6"/>
          <w:position w:val="-1"/>
          <w:sz w:val="23"/>
          <w:szCs w:val="23"/>
          <w:lang w:eastAsia="zh-CN"/>
        </w:rPr>
        <w:t xml:space="preserve">6 </w:t>
      </w:r>
      <w:r>
        <w:rPr>
          <w:rFonts w:ascii="微软雅黑" w:eastAsia="微软雅黑" w:hAnsi="微软雅黑" w:cs="微软雅黑"/>
          <w:spacing w:val="6"/>
          <w:position w:val="-1"/>
          <w:sz w:val="23"/>
          <w:szCs w:val="23"/>
          <w:lang w:eastAsia="zh-CN"/>
        </w:rPr>
        <w:t>吨）</w:t>
      </w:r>
      <w:r w:rsidR="00BE5E60">
        <w:rPr>
          <w:rFonts w:ascii="微软雅黑" w:eastAsia="微软雅黑" w:hAnsi="微软雅黑" w:cs="微软雅黑" w:hint="eastAsia"/>
          <w:spacing w:val="6"/>
          <w:position w:val="-1"/>
          <w:sz w:val="23"/>
          <w:szCs w:val="23"/>
          <w:lang w:eastAsia="zh-CN"/>
        </w:rPr>
        <w:t xml:space="preserve">  </w:t>
      </w:r>
    </w:p>
    <w:p w:rsidR="00485872" w:rsidRPr="00535D71" w:rsidRDefault="00535D71" w:rsidP="00535D71">
      <w:pPr>
        <w:pStyle w:val="a3"/>
        <w:spacing w:before="206" w:line="185" w:lineRule="auto"/>
        <w:ind w:left="545"/>
        <w:rPr>
          <w:rFonts w:ascii="微软雅黑" w:eastAsia="微软雅黑" w:hAnsi="微软雅黑"/>
          <w:spacing w:val="8"/>
          <w:sz w:val="28"/>
          <w:szCs w:val="28"/>
          <w:lang w:eastAsia="zh-CN"/>
        </w:rPr>
      </w:pPr>
      <w:r w:rsidRPr="00535D71">
        <w:rPr>
          <w:rFonts w:ascii="微软雅黑" w:eastAsia="微软雅黑" w:hAnsi="微软雅黑" w:hint="eastAsia"/>
          <w:spacing w:val="8"/>
          <w:sz w:val="28"/>
          <w:szCs w:val="28"/>
          <w:lang w:eastAsia="zh-CN"/>
        </w:rPr>
        <w:lastRenderedPageBreak/>
        <w:t>三、</w:t>
      </w:r>
      <w:r w:rsidR="00B10875" w:rsidRPr="00535D71">
        <w:rPr>
          <w:rFonts w:ascii="微软雅黑" w:eastAsia="微软雅黑" w:hAnsi="微软雅黑"/>
          <w:spacing w:val="8"/>
          <w:sz w:val="28"/>
          <w:szCs w:val="28"/>
          <w:lang w:eastAsia="zh-CN"/>
        </w:rPr>
        <w:t>买方供货范围</w:t>
      </w:r>
    </w:p>
    <w:p w:rsidR="00485872" w:rsidRDefault="00B10875">
      <w:pPr>
        <w:pStyle w:val="a3"/>
        <w:spacing w:before="206" w:line="185" w:lineRule="auto"/>
        <w:ind w:left="545"/>
        <w:rPr>
          <w:rFonts w:ascii="微软雅黑" w:eastAsia="微软雅黑" w:hAnsi="微软雅黑" w:cs="微软雅黑"/>
          <w:sz w:val="23"/>
          <w:szCs w:val="23"/>
          <w:lang w:eastAsia="zh-CN"/>
        </w:rPr>
      </w:pPr>
      <w:r>
        <w:rPr>
          <w:spacing w:val="8"/>
          <w:sz w:val="23"/>
          <w:szCs w:val="23"/>
          <w:lang w:eastAsia="zh-CN"/>
        </w:rPr>
        <w:t xml:space="preserve">1  </w:t>
      </w:r>
      <w:r>
        <w:rPr>
          <w:rFonts w:ascii="微软雅黑" w:eastAsia="微软雅黑" w:hAnsi="微软雅黑" w:cs="微软雅黑"/>
          <w:spacing w:val="8"/>
          <w:sz w:val="23"/>
          <w:szCs w:val="23"/>
          <w:lang w:eastAsia="zh-CN"/>
        </w:rPr>
        <w:t>现场条件与公用设施由买方负责。</w:t>
      </w:r>
    </w:p>
    <w:p w:rsidR="00485872" w:rsidRDefault="00B10875">
      <w:pPr>
        <w:pStyle w:val="a3"/>
        <w:spacing w:before="163" w:line="285" w:lineRule="auto"/>
        <w:ind w:left="190" w:right="158" w:firstLine="356"/>
        <w:rPr>
          <w:rFonts w:ascii="微软雅黑" w:eastAsia="微软雅黑" w:hAnsi="微软雅黑" w:cs="微软雅黑"/>
          <w:sz w:val="23"/>
          <w:szCs w:val="23"/>
          <w:lang w:eastAsia="zh-CN"/>
        </w:rPr>
      </w:pPr>
      <w:r>
        <w:rPr>
          <w:spacing w:val="9"/>
          <w:sz w:val="23"/>
          <w:szCs w:val="23"/>
          <w:lang w:eastAsia="zh-CN"/>
        </w:rPr>
        <w:t>1.1</w:t>
      </w:r>
      <w:r>
        <w:rPr>
          <w:rFonts w:ascii="微软雅黑" w:eastAsia="微软雅黑" w:hAnsi="微软雅黑" w:cs="微软雅黑"/>
          <w:spacing w:val="9"/>
          <w:sz w:val="23"/>
          <w:szCs w:val="23"/>
          <w:lang w:eastAsia="zh-CN"/>
        </w:rPr>
        <w:t>卖方供</w:t>
      </w:r>
      <w:proofErr w:type="gramStart"/>
      <w:r>
        <w:rPr>
          <w:rFonts w:ascii="微软雅黑" w:eastAsia="微软雅黑" w:hAnsi="微软雅黑" w:cs="微软雅黑"/>
          <w:spacing w:val="9"/>
          <w:sz w:val="23"/>
          <w:szCs w:val="23"/>
          <w:lang w:eastAsia="zh-CN"/>
        </w:rPr>
        <w:t>笕</w:t>
      </w:r>
      <w:proofErr w:type="gramEnd"/>
      <w:r>
        <w:rPr>
          <w:rFonts w:ascii="微软雅黑" w:eastAsia="微软雅黑" w:hAnsi="微软雅黑" w:cs="微软雅黑"/>
          <w:spacing w:val="9"/>
          <w:sz w:val="23"/>
          <w:szCs w:val="23"/>
          <w:lang w:eastAsia="zh-CN"/>
        </w:rPr>
        <w:t>的设备应被安装在指定位置，设备基础要求有足够的承载能力</w:t>
      </w:r>
      <w:r>
        <w:rPr>
          <w:rFonts w:ascii="微软雅黑" w:eastAsia="微软雅黑" w:hAnsi="微软雅黑" w:cs="微软雅黑"/>
          <w:spacing w:val="8"/>
          <w:sz w:val="23"/>
          <w:szCs w:val="23"/>
          <w:lang w:eastAsia="zh-CN"/>
        </w:rPr>
        <w:t>（卖方提供条件</w:t>
      </w:r>
      <w:r>
        <w:rPr>
          <w:rFonts w:ascii="微软雅黑" w:eastAsia="微软雅黑" w:hAnsi="微软雅黑" w:cs="微软雅黑"/>
          <w:spacing w:val="-53"/>
          <w:w w:val="97"/>
          <w:sz w:val="23"/>
          <w:szCs w:val="23"/>
          <w:lang w:eastAsia="zh-CN"/>
        </w:rPr>
        <w:t>），</w:t>
      </w:r>
      <w:r>
        <w:rPr>
          <w:rFonts w:ascii="微软雅黑" w:eastAsia="微软雅黑" w:hAnsi="微软雅黑" w:cs="微软雅黑"/>
          <w:spacing w:val="8"/>
          <w:sz w:val="23"/>
          <w:szCs w:val="23"/>
          <w:lang w:eastAsia="zh-CN"/>
        </w:rPr>
        <w:t>整个车间要求有符合铝铸造生产厂房设计标准的通风、采</w:t>
      </w:r>
      <w:proofErr w:type="gramStart"/>
      <w:r>
        <w:rPr>
          <w:rFonts w:ascii="微软雅黑" w:eastAsia="微软雅黑" w:hAnsi="微软雅黑" w:cs="微软雅黑"/>
          <w:spacing w:val="8"/>
          <w:sz w:val="23"/>
          <w:szCs w:val="23"/>
          <w:lang w:eastAsia="zh-CN"/>
        </w:rPr>
        <w:t>暧</w:t>
      </w:r>
      <w:proofErr w:type="gramEnd"/>
      <w:r>
        <w:rPr>
          <w:rFonts w:ascii="微软雅黑" w:eastAsia="微软雅黑" w:hAnsi="微软雅黑" w:cs="微软雅黑"/>
          <w:spacing w:val="8"/>
          <w:sz w:val="23"/>
          <w:szCs w:val="23"/>
          <w:lang w:eastAsia="zh-CN"/>
        </w:rPr>
        <w:t>、</w:t>
      </w:r>
      <w:r>
        <w:rPr>
          <w:rFonts w:ascii="微软雅黑" w:eastAsia="微软雅黑" w:hAnsi="微软雅黑" w:cs="微软雅黑"/>
          <w:spacing w:val="9"/>
          <w:sz w:val="23"/>
          <w:szCs w:val="23"/>
          <w:lang w:eastAsia="zh-CN"/>
        </w:rPr>
        <w:t>照明、电力供应、冷却水、压缩空气供应等条件，具有应付处理</w:t>
      </w:r>
      <w:proofErr w:type="gramStart"/>
      <w:r>
        <w:rPr>
          <w:rFonts w:ascii="微软雅黑" w:eastAsia="微软雅黑" w:hAnsi="微软雅黑" w:cs="微软雅黑"/>
          <w:spacing w:val="9"/>
          <w:sz w:val="23"/>
          <w:szCs w:val="23"/>
          <w:lang w:eastAsia="zh-CN"/>
        </w:rPr>
        <w:t>蒽</w:t>
      </w:r>
      <w:proofErr w:type="gramEnd"/>
      <w:r>
        <w:rPr>
          <w:rFonts w:ascii="微软雅黑" w:eastAsia="微软雅黑" w:hAnsi="微软雅黑" w:cs="微软雅黑"/>
          <w:spacing w:val="9"/>
          <w:sz w:val="23"/>
          <w:szCs w:val="23"/>
          <w:lang w:eastAsia="zh-CN"/>
        </w:rPr>
        <w:t>外事故的手段</w:t>
      </w:r>
      <w:r>
        <w:rPr>
          <w:rFonts w:ascii="微软雅黑" w:eastAsia="微软雅黑" w:hAnsi="微软雅黑" w:cs="微软雅黑"/>
          <w:sz w:val="23"/>
          <w:szCs w:val="23"/>
          <w:lang w:eastAsia="zh-CN"/>
        </w:rPr>
        <w:t xml:space="preserve"> </w:t>
      </w:r>
      <w:proofErr w:type="gramStart"/>
      <w:r>
        <w:rPr>
          <w:rFonts w:ascii="微软雅黑" w:eastAsia="微软雅黑" w:hAnsi="微软雅黑" w:cs="微软雅黑"/>
          <w:sz w:val="23"/>
          <w:szCs w:val="23"/>
          <w:lang w:eastAsia="zh-CN"/>
        </w:rPr>
        <w:t>和捎施</w:t>
      </w:r>
      <w:proofErr w:type="gramEnd"/>
      <w:r>
        <w:rPr>
          <w:rFonts w:ascii="微软雅黑" w:eastAsia="微软雅黑" w:hAnsi="微软雅黑" w:cs="微软雅黑"/>
          <w:sz w:val="23"/>
          <w:szCs w:val="23"/>
          <w:lang w:eastAsia="zh-CN"/>
        </w:rPr>
        <w:t>。</w:t>
      </w:r>
    </w:p>
    <w:p w:rsidR="00485872" w:rsidRDefault="00B10875">
      <w:pPr>
        <w:pStyle w:val="a3"/>
        <w:spacing w:before="2" w:line="181" w:lineRule="auto"/>
        <w:ind w:left="546"/>
        <w:rPr>
          <w:rFonts w:ascii="微软雅黑" w:eastAsia="微软雅黑" w:hAnsi="微软雅黑" w:cs="微软雅黑"/>
          <w:sz w:val="23"/>
          <w:szCs w:val="23"/>
          <w:lang w:eastAsia="zh-CN"/>
        </w:rPr>
      </w:pPr>
      <w:r>
        <w:rPr>
          <w:spacing w:val="7"/>
          <w:sz w:val="23"/>
          <w:szCs w:val="23"/>
          <w:lang w:eastAsia="zh-CN"/>
        </w:rPr>
        <w:t>1.2</w:t>
      </w:r>
      <w:r>
        <w:rPr>
          <w:rFonts w:ascii="微软雅黑" w:eastAsia="微软雅黑" w:hAnsi="微软雅黑" w:cs="微软雅黑"/>
          <w:spacing w:val="7"/>
          <w:sz w:val="23"/>
          <w:szCs w:val="23"/>
          <w:lang w:eastAsia="zh-CN"/>
        </w:rPr>
        <w:t>车间须具备物料流通、人车分行等公用条件。</w:t>
      </w:r>
    </w:p>
    <w:p w:rsidR="00485872" w:rsidRDefault="00B10875">
      <w:pPr>
        <w:pStyle w:val="a3"/>
        <w:spacing w:before="169" w:line="181" w:lineRule="auto"/>
        <w:ind w:left="546"/>
        <w:rPr>
          <w:rFonts w:ascii="微软雅黑" w:eastAsia="微软雅黑" w:hAnsi="微软雅黑" w:cs="微软雅黑"/>
          <w:sz w:val="23"/>
          <w:szCs w:val="23"/>
          <w:lang w:eastAsia="zh-CN"/>
        </w:rPr>
      </w:pPr>
      <w:r>
        <w:rPr>
          <w:spacing w:val="8"/>
          <w:sz w:val="23"/>
          <w:szCs w:val="23"/>
          <w:lang w:eastAsia="zh-CN"/>
        </w:rPr>
        <w:t>1.3</w:t>
      </w:r>
      <w:r>
        <w:rPr>
          <w:rFonts w:ascii="微软雅黑" w:eastAsia="微软雅黑" w:hAnsi="微软雅黑" w:cs="微软雅黑"/>
          <w:spacing w:val="8"/>
          <w:sz w:val="23"/>
          <w:szCs w:val="23"/>
          <w:lang w:eastAsia="zh-CN"/>
        </w:rPr>
        <w:t>电控室必须具备符合电控设备要求的采</w:t>
      </w:r>
      <w:proofErr w:type="gramStart"/>
      <w:r>
        <w:rPr>
          <w:rFonts w:ascii="微软雅黑" w:eastAsia="微软雅黑" w:hAnsi="微软雅黑" w:cs="微软雅黑"/>
          <w:spacing w:val="8"/>
          <w:sz w:val="23"/>
          <w:szCs w:val="23"/>
          <w:lang w:eastAsia="zh-CN"/>
        </w:rPr>
        <w:t>暧</w:t>
      </w:r>
      <w:proofErr w:type="gramEnd"/>
      <w:r>
        <w:rPr>
          <w:rFonts w:ascii="微软雅黑" w:eastAsia="微软雅黑" w:hAnsi="微软雅黑" w:cs="微软雅黑"/>
          <w:spacing w:val="8"/>
          <w:sz w:val="23"/>
          <w:szCs w:val="23"/>
          <w:lang w:eastAsia="zh-CN"/>
        </w:rPr>
        <w:t>、通风、制冷、照明等条件。</w:t>
      </w:r>
    </w:p>
    <w:p w:rsidR="00485872" w:rsidRDefault="00B10875">
      <w:pPr>
        <w:pStyle w:val="a3"/>
        <w:spacing w:before="172" w:line="284" w:lineRule="auto"/>
        <w:ind w:left="190" w:right="98" w:firstLine="356"/>
        <w:rPr>
          <w:rFonts w:ascii="微软雅黑" w:eastAsia="微软雅黑" w:hAnsi="微软雅黑" w:cs="微软雅黑"/>
          <w:sz w:val="23"/>
          <w:szCs w:val="23"/>
          <w:lang w:eastAsia="zh-CN"/>
        </w:rPr>
      </w:pPr>
      <w:r>
        <w:rPr>
          <w:spacing w:val="5"/>
          <w:sz w:val="23"/>
          <w:szCs w:val="23"/>
          <w:lang w:eastAsia="zh-CN"/>
        </w:rPr>
        <w:t>1.4</w:t>
      </w:r>
      <w:r>
        <w:rPr>
          <w:rFonts w:ascii="微软雅黑" w:eastAsia="微软雅黑" w:hAnsi="微软雅黑" w:cs="微软雅黑"/>
          <w:spacing w:val="5"/>
          <w:sz w:val="23"/>
          <w:szCs w:val="23"/>
          <w:lang w:eastAsia="zh-CN"/>
        </w:rPr>
        <w:t>炉子所用的固体原料必须干燥，不能含有水、 雪</w:t>
      </w:r>
      <w:r>
        <w:rPr>
          <w:rFonts w:ascii="微软雅黑" w:eastAsia="微软雅黑" w:hAnsi="微软雅黑" w:cs="微软雅黑"/>
          <w:spacing w:val="4"/>
          <w:sz w:val="23"/>
          <w:szCs w:val="23"/>
          <w:lang w:eastAsia="zh-CN"/>
        </w:rPr>
        <w:t>、金屑氧化物（氧化铁、</w:t>
      </w:r>
      <w:proofErr w:type="gramStart"/>
      <w:r>
        <w:rPr>
          <w:rFonts w:ascii="微软雅黑" w:eastAsia="微软雅黑" w:hAnsi="微软雅黑" w:cs="微软雅黑"/>
          <w:spacing w:val="4"/>
          <w:sz w:val="23"/>
          <w:szCs w:val="23"/>
          <w:lang w:eastAsia="zh-CN"/>
        </w:rPr>
        <w:t>氧化钢等</w:t>
      </w:r>
      <w:proofErr w:type="gramEnd"/>
      <w:r>
        <w:rPr>
          <w:rFonts w:ascii="微软雅黑" w:eastAsia="微软雅黑" w:hAnsi="微软雅黑" w:cs="微软雅黑"/>
          <w:spacing w:val="4"/>
          <w:sz w:val="23"/>
          <w:szCs w:val="23"/>
          <w:lang w:eastAsia="zh-CN"/>
        </w:rPr>
        <w:t>）、硝酸盐等导</w:t>
      </w:r>
      <w:proofErr w:type="gramStart"/>
      <w:r>
        <w:rPr>
          <w:rFonts w:ascii="微软雅黑" w:eastAsia="微软雅黑" w:hAnsi="微软雅黑" w:cs="微软雅黑"/>
          <w:spacing w:val="4"/>
          <w:sz w:val="23"/>
          <w:szCs w:val="23"/>
          <w:lang w:eastAsia="zh-CN"/>
        </w:rPr>
        <w:t>缬</w:t>
      </w:r>
      <w:proofErr w:type="gramEnd"/>
      <w:r>
        <w:rPr>
          <w:rFonts w:ascii="微软雅黑" w:eastAsia="微软雅黑" w:hAnsi="微软雅黑" w:cs="微软雅黑"/>
          <w:spacing w:val="4"/>
          <w:sz w:val="23"/>
          <w:szCs w:val="23"/>
          <w:lang w:eastAsia="zh-CN"/>
        </w:rPr>
        <w:t>事故产生的诱导因素。生产使用的</w:t>
      </w:r>
      <w:proofErr w:type="gramStart"/>
      <w:r>
        <w:rPr>
          <w:rFonts w:ascii="微软雅黑" w:eastAsia="微软雅黑" w:hAnsi="微软雅黑" w:cs="微软雅黑"/>
          <w:spacing w:val="4"/>
          <w:sz w:val="23"/>
          <w:szCs w:val="23"/>
          <w:lang w:eastAsia="zh-CN"/>
        </w:rPr>
        <w:t>樓</w:t>
      </w:r>
      <w:proofErr w:type="gramEnd"/>
      <w:r>
        <w:rPr>
          <w:rFonts w:ascii="微软雅黑" w:eastAsia="微软雅黑" w:hAnsi="微软雅黑" w:cs="微软雅黑"/>
          <w:spacing w:val="4"/>
          <w:sz w:val="23"/>
          <w:szCs w:val="23"/>
          <w:lang w:eastAsia="zh-CN"/>
        </w:rPr>
        <w:t>盖剂、</w:t>
      </w:r>
      <w:proofErr w:type="gramStart"/>
      <w:r>
        <w:rPr>
          <w:rFonts w:ascii="微软雅黑" w:eastAsia="微软雅黑" w:hAnsi="微软雅黑" w:cs="微软雅黑"/>
          <w:spacing w:val="4"/>
          <w:sz w:val="23"/>
          <w:szCs w:val="23"/>
          <w:lang w:eastAsia="zh-CN"/>
        </w:rPr>
        <w:t>造渣剂</w:t>
      </w:r>
      <w:proofErr w:type="gramEnd"/>
      <w:r>
        <w:rPr>
          <w:rFonts w:ascii="微软雅黑" w:eastAsia="微软雅黑" w:hAnsi="微软雅黑" w:cs="微软雅黑"/>
          <w:spacing w:val="4"/>
          <w:sz w:val="23"/>
          <w:szCs w:val="23"/>
          <w:lang w:eastAsia="zh-CN"/>
        </w:rPr>
        <w:t>、中</w:t>
      </w:r>
      <w:r>
        <w:rPr>
          <w:rFonts w:ascii="微软雅黑" w:eastAsia="微软雅黑" w:hAnsi="微软雅黑" w:cs="微软雅黑"/>
          <w:spacing w:val="8"/>
          <w:sz w:val="23"/>
          <w:szCs w:val="23"/>
          <w:lang w:eastAsia="zh-CN"/>
        </w:rPr>
        <w:t>间合金等辅助原料必须符合铝合金铸造生产的标准要求。</w:t>
      </w:r>
    </w:p>
    <w:p w:rsidR="00485872" w:rsidRDefault="00B10875">
      <w:pPr>
        <w:pStyle w:val="a3"/>
        <w:spacing w:before="4" w:line="284" w:lineRule="auto"/>
        <w:ind w:left="190" w:right="228" w:firstLine="356"/>
        <w:rPr>
          <w:rFonts w:ascii="微软雅黑" w:eastAsia="微软雅黑" w:hAnsi="微软雅黑" w:cs="微软雅黑"/>
          <w:sz w:val="23"/>
          <w:szCs w:val="23"/>
          <w:lang w:eastAsia="zh-CN"/>
        </w:rPr>
      </w:pPr>
      <w:r>
        <w:rPr>
          <w:spacing w:val="9"/>
          <w:sz w:val="23"/>
          <w:szCs w:val="23"/>
          <w:lang w:eastAsia="zh-CN"/>
        </w:rPr>
        <w:t>1.5</w:t>
      </w:r>
      <w:r>
        <w:rPr>
          <w:rFonts w:ascii="微软雅黑" w:eastAsia="微软雅黑" w:hAnsi="微软雅黑" w:cs="微软雅黑"/>
          <w:spacing w:val="9"/>
          <w:sz w:val="23"/>
          <w:szCs w:val="23"/>
          <w:lang w:eastAsia="zh-CN"/>
        </w:rPr>
        <w:t>工作现场应定期进行清扫，流槽等辅助设备必须具备烘烤条件。生产使</w:t>
      </w:r>
      <w:r>
        <w:rPr>
          <w:rFonts w:ascii="微软雅黑" w:eastAsia="微软雅黑" w:hAnsi="微软雅黑" w:cs="微软雅黑"/>
          <w:spacing w:val="10"/>
          <w:sz w:val="23"/>
          <w:szCs w:val="23"/>
          <w:lang w:eastAsia="zh-CN"/>
        </w:rPr>
        <w:t>用的渣箱、工具等具有一定的防护捎施。生产操作人员必须按规定穿敷工作服、</w:t>
      </w:r>
      <w:r>
        <w:rPr>
          <w:rFonts w:ascii="微软雅黑" w:eastAsia="微软雅黑" w:hAnsi="微软雅黑" w:cs="微软雅黑"/>
          <w:spacing w:val="5"/>
          <w:sz w:val="23"/>
          <w:szCs w:val="23"/>
          <w:lang w:eastAsia="zh-CN"/>
        </w:rPr>
        <w:t>面罩、手套、胶鞋等保护性肴装。</w:t>
      </w:r>
    </w:p>
    <w:p w:rsidR="00485872" w:rsidRDefault="00B10875">
      <w:pPr>
        <w:pStyle w:val="a3"/>
        <w:spacing w:before="4" w:line="283" w:lineRule="auto"/>
        <w:ind w:left="190" w:right="180" w:firstLine="356"/>
        <w:rPr>
          <w:rFonts w:ascii="微软雅黑" w:eastAsia="微软雅黑" w:hAnsi="微软雅黑" w:cs="微软雅黑"/>
          <w:sz w:val="23"/>
          <w:szCs w:val="23"/>
          <w:lang w:eastAsia="zh-CN"/>
        </w:rPr>
      </w:pPr>
      <w:r>
        <w:rPr>
          <w:spacing w:val="8"/>
          <w:sz w:val="23"/>
          <w:szCs w:val="23"/>
          <w:lang w:eastAsia="zh-CN"/>
        </w:rPr>
        <w:t>1.6</w:t>
      </w:r>
      <w:r>
        <w:rPr>
          <w:rFonts w:ascii="微软雅黑" w:eastAsia="微软雅黑" w:hAnsi="微软雅黑" w:cs="微软雅黑"/>
          <w:spacing w:val="8"/>
          <w:sz w:val="23"/>
          <w:szCs w:val="23"/>
          <w:lang w:eastAsia="zh-CN"/>
        </w:rPr>
        <w:t>所有的生产操作人员必须经培训</w:t>
      </w:r>
      <w:r>
        <w:rPr>
          <w:rFonts w:ascii="微软雅黑" w:eastAsia="微软雅黑" w:hAnsi="微软雅黑" w:cs="微软雅黑"/>
          <w:spacing w:val="7"/>
          <w:sz w:val="23"/>
          <w:szCs w:val="23"/>
          <w:lang w:eastAsia="zh-CN"/>
        </w:rPr>
        <w:t>合格后才能上岗，  车间要有严谨的操作规程、生产制度、维护规范等，严格按照生产操作规程进行操作和维护。</w:t>
      </w:r>
    </w:p>
    <w:p w:rsidR="00485872" w:rsidRDefault="00B10875">
      <w:pPr>
        <w:pStyle w:val="a3"/>
        <w:spacing w:line="185" w:lineRule="auto"/>
        <w:ind w:left="545"/>
        <w:rPr>
          <w:rFonts w:ascii="微软雅黑" w:eastAsia="微软雅黑" w:hAnsi="微软雅黑" w:cs="微软雅黑"/>
          <w:sz w:val="23"/>
          <w:szCs w:val="23"/>
          <w:lang w:eastAsia="zh-CN"/>
        </w:rPr>
      </w:pPr>
      <w:r>
        <w:rPr>
          <w:spacing w:val="7"/>
          <w:sz w:val="23"/>
          <w:szCs w:val="23"/>
          <w:lang w:eastAsia="zh-CN"/>
        </w:rPr>
        <w:t>2</w:t>
      </w:r>
      <w:r>
        <w:rPr>
          <w:rFonts w:ascii="微软雅黑" w:eastAsia="微软雅黑" w:hAnsi="微软雅黑" w:cs="微软雅黑"/>
          <w:spacing w:val="7"/>
          <w:sz w:val="23"/>
          <w:szCs w:val="23"/>
          <w:lang w:eastAsia="zh-CN"/>
        </w:rPr>
        <w:t>设备的工厂设计部分</w:t>
      </w:r>
    </w:p>
    <w:p w:rsidR="00485872" w:rsidRDefault="00B10875">
      <w:pPr>
        <w:pStyle w:val="a3"/>
        <w:spacing w:before="164" w:line="285" w:lineRule="auto"/>
        <w:ind w:left="188" w:right="180" w:firstLine="358"/>
        <w:rPr>
          <w:rFonts w:ascii="微软雅黑" w:eastAsia="微软雅黑" w:hAnsi="微软雅黑" w:cs="微软雅黑"/>
          <w:sz w:val="23"/>
          <w:szCs w:val="23"/>
          <w:lang w:eastAsia="zh-CN"/>
        </w:rPr>
      </w:pPr>
      <w:r>
        <w:rPr>
          <w:spacing w:val="5"/>
          <w:sz w:val="23"/>
          <w:szCs w:val="23"/>
          <w:lang w:eastAsia="zh-CN"/>
        </w:rPr>
        <w:t>2.1</w:t>
      </w:r>
      <w:r>
        <w:rPr>
          <w:rFonts w:ascii="微软雅黑" w:eastAsia="微软雅黑" w:hAnsi="微软雅黑" w:cs="微软雅黑"/>
          <w:spacing w:val="5"/>
          <w:sz w:val="23"/>
          <w:szCs w:val="23"/>
          <w:lang w:eastAsia="zh-CN"/>
        </w:rPr>
        <w:t>炉子基础、搅拌器及除尘器（荐有）基础、烟</w:t>
      </w:r>
      <w:proofErr w:type="gramStart"/>
      <w:r>
        <w:rPr>
          <w:rFonts w:ascii="微软雅黑" w:eastAsia="微软雅黑" w:hAnsi="微软雅黑" w:cs="微软雅黑"/>
          <w:spacing w:val="5"/>
          <w:sz w:val="23"/>
          <w:szCs w:val="23"/>
          <w:lang w:eastAsia="zh-CN"/>
        </w:rPr>
        <w:t>囪</w:t>
      </w:r>
      <w:proofErr w:type="gramEnd"/>
      <w:r>
        <w:rPr>
          <w:rFonts w:ascii="微软雅黑" w:eastAsia="微软雅黑" w:hAnsi="微软雅黑" w:cs="微软雅黑"/>
          <w:spacing w:val="5"/>
          <w:sz w:val="23"/>
          <w:szCs w:val="23"/>
          <w:lang w:eastAsia="zh-CN"/>
        </w:rPr>
        <w:t>及烟</w:t>
      </w:r>
      <w:proofErr w:type="gramStart"/>
      <w:r>
        <w:rPr>
          <w:rFonts w:ascii="微软雅黑" w:eastAsia="微软雅黑" w:hAnsi="微软雅黑" w:cs="微软雅黑"/>
          <w:spacing w:val="5"/>
          <w:sz w:val="23"/>
          <w:szCs w:val="23"/>
          <w:lang w:eastAsia="zh-CN"/>
        </w:rPr>
        <w:t>囪</w:t>
      </w:r>
      <w:proofErr w:type="gramEnd"/>
      <w:r>
        <w:rPr>
          <w:rFonts w:ascii="微软雅黑" w:eastAsia="微软雅黑" w:hAnsi="微软雅黑" w:cs="微软雅黑"/>
          <w:spacing w:val="5"/>
          <w:sz w:val="23"/>
          <w:szCs w:val="23"/>
          <w:lang w:eastAsia="zh-CN"/>
        </w:rPr>
        <w:t>基础，地下烟道及</w:t>
      </w:r>
      <w:r>
        <w:rPr>
          <w:rFonts w:ascii="微软雅黑" w:eastAsia="微软雅黑" w:hAnsi="微软雅黑" w:cs="微软雅黑"/>
          <w:spacing w:val="10"/>
          <w:sz w:val="23"/>
          <w:szCs w:val="23"/>
          <w:lang w:eastAsia="zh-CN"/>
        </w:rPr>
        <w:t>烟道基础，基础内的</w:t>
      </w:r>
      <w:proofErr w:type="gramStart"/>
      <w:r>
        <w:rPr>
          <w:rFonts w:ascii="微软雅黑" w:eastAsia="微软雅黑" w:hAnsi="微软雅黑" w:cs="微软雅黑"/>
          <w:spacing w:val="10"/>
          <w:sz w:val="23"/>
          <w:szCs w:val="23"/>
          <w:lang w:eastAsia="zh-CN"/>
        </w:rPr>
        <w:t>各种敷线等</w:t>
      </w:r>
      <w:proofErr w:type="gramEnd"/>
      <w:r>
        <w:rPr>
          <w:rFonts w:ascii="微软雅黑" w:eastAsia="微软雅黑" w:hAnsi="微软雅黑" w:cs="微软雅黑"/>
          <w:spacing w:val="10"/>
          <w:sz w:val="23"/>
          <w:szCs w:val="23"/>
          <w:lang w:eastAsia="zh-CN"/>
        </w:rPr>
        <w:t>均由买方</w:t>
      </w:r>
      <w:proofErr w:type="gramStart"/>
      <w:r>
        <w:rPr>
          <w:rFonts w:ascii="微软雅黑" w:eastAsia="微软雅黑" w:hAnsi="微软雅黑" w:cs="微软雅黑"/>
          <w:spacing w:val="10"/>
          <w:sz w:val="23"/>
          <w:szCs w:val="23"/>
          <w:lang w:eastAsia="zh-CN"/>
        </w:rPr>
        <w:t>负贞另行蚕托设</w:t>
      </w:r>
      <w:r>
        <w:rPr>
          <w:rFonts w:ascii="微软雅黑" w:eastAsia="微软雅黑" w:hAnsi="微软雅黑" w:cs="微软雅黑"/>
          <w:spacing w:val="9"/>
          <w:sz w:val="23"/>
          <w:szCs w:val="23"/>
          <w:lang w:eastAsia="zh-CN"/>
        </w:rPr>
        <w:t>计</w:t>
      </w:r>
      <w:proofErr w:type="gramEnd"/>
      <w:r>
        <w:rPr>
          <w:rFonts w:ascii="微软雅黑" w:eastAsia="微软雅黑" w:hAnsi="微软雅黑" w:cs="微软雅黑"/>
          <w:spacing w:val="9"/>
          <w:sz w:val="23"/>
          <w:szCs w:val="23"/>
          <w:lang w:eastAsia="zh-CN"/>
        </w:rPr>
        <w:t>和施工，</w:t>
      </w:r>
      <w:proofErr w:type="gramStart"/>
      <w:r>
        <w:rPr>
          <w:rFonts w:ascii="微软雅黑" w:eastAsia="微软雅黑" w:hAnsi="微软雅黑" w:cs="微软雅黑"/>
          <w:spacing w:val="9"/>
          <w:sz w:val="23"/>
          <w:szCs w:val="23"/>
          <w:lang w:eastAsia="zh-CN"/>
        </w:rPr>
        <w:t>炉组的</w:t>
      </w:r>
      <w:proofErr w:type="gramEnd"/>
      <w:r>
        <w:rPr>
          <w:rFonts w:ascii="微软雅黑" w:eastAsia="微软雅黑" w:hAnsi="微软雅黑" w:cs="微软雅黑"/>
          <w:spacing w:val="9"/>
          <w:sz w:val="23"/>
          <w:szCs w:val="23"/>
          <w:lang w:eastAsia="zh-CN"/>
        </w:rPr>
        <w:t>工厂</w:t>
      </w:r>
      <w:r>
        <w:rPr>
          <w:rFonts w:ascii="微软雅黑" w:eastAsia="微软雅黑" w:hAnsi="微软雅黑" w:cs="微软雅黑"/>
          <w:spacing w:val="7"/>
          <w:sz w:val="23"/>
          <w:szCs w:val="23"/>
          <w:lang w:eastAsia="zh-CN"/>
        </w:rPr>
        <w:t>施工设计条件</w:t>
      </w:r>
      <w:r>
        <w:rPr>
          <w:spacing w:val="7"/>
          <w:sz w:val="23"/>
          <w:szCs w:val="23"/>
          <w:lang w:eastAsia="zh-CN"/>
        </w:rPr>
        <w:t>(</w:t>
      </w:r>
      <w:r>
        <w:rPr>
          <w:rFonts w:ascii="微软雅黑" w:eastAsia="微软雅黑" w:hAnsi="微软雅黑" w:cs="微软雅黑"/>
          <w:spacing w:val="7"/>
          <w:sz w:val="23"/>
          <w:szCs w:val="23"/>
          <w:lang w:eastAsia="zh-CN"/>
        </w:rPr>
        <w:t>包括</w:t>
      </w:r>
      <w:proofErr w:type="gramStart"/>
      <w:r>
        <w:rPr>
          <w:rFonts w:ascii="微软雅黑" w:eastAsia="微软雅黑" w:hAnsi="微软雅黑" w:cs="微软雅黑"/>
          <w:spacing w:val="7"/>
          <w:sz w:val="23"/>
          <w:szCs w:val="23"/>
          <w:lang w:eastAsia="zh-CN"/>
        </w:rPr>
        <w:t>炉组基础</w:t>
      </w:r>
      <w:proofErr w:type="gramEnd"/>
      <w:r>
        <w:rPr>
          <w:rFonts w:ascii="微软雅黑" w:eastAsia="微软雅黑" w:hAnsi="微软雅黑" w:cs="微软雅黑"/>
          <w:spacing w:val="7"/>
          <w:sz w:val="23"/>
          <w:szCs w:val="23"/>
          <w:lang w:eastAsia="zh-CN"/>
        </w:rPr>
        <w:t>条件、水、风、电、气等</w:t>
      </w:r>
      <w:r>
        <w:rPr>
          <w:spacing w:val="7"/>
          <w:sz w:val="23"/>
          <w:szCs w:val="23"/>
          <w:lang w:eastAsia="zh-CN"/>
        </w:rPr>
        <w:t>)</w:t>
      </w:r>
      <w:r>
        <w:rPr>
          <w:rFonts w:ascii="微软雅黑" w:eastAsia="微软雅黑" w:hAnsi="微软雅黑" w:cs="微软雅黑"/>
          <w:spacing w:val="7"/>
          <w:sz w:val="23"/>
          <w:szCs w:val="23"/>
          <w:lang w:eastAsia="zh-CN"/>
        </w:rPr>
        <w:t>由卖方提供。</w:t>
      </w:r>
    </w:p>
    <w:p w:rsidR="00485872" w:rsidRDefault="00B10875">
      <w:pPr>
        <w:pStyle w:val="a3"/>
        <w:spacing w:before="2" w:line="180" w:lineRule="auto"/>
        <w:ind w:left="546"/>
        <w:rPr>
          <w:rFonts w:ascii="微软雅黑" w:eastAsia="微软雅黑" w:hAnsi="微软雅黑" w:cs="微软雅黑"/>
          <w:sz w:val="23"/>
          <w:szCs w:val="23"/>
          <w:lang w:eastAsia="zh-CN"/>
        </w:rPr>
      </w:pPr>
      <w:r>
        <w:rPr>
          <w:spacing w:val="7"/>
          <w:sz w:val="23"/>
          <w:szCs w:val="23"/>
          <w:lang w:eastAsia="zh-CN"/>
        </w:rPr>
        <w:t xml:space="preserve">2.2  </w:t>
      </w:r>
      <w:r>
        <w:rPr>
          <w:rFonts w:ascii="微软雅黑" w:eastAsia="微软雅黑" w:hAnsi="微软雅黑" w:cs="微软雅黑"/>
          <w:spacing w:val="7"/>
          <w:sz w:val="23"/>
          <w:szCs w:val="23"/>
          <w:lang w:eastAsia="zh-CN"/>
        </w:rPr>
        <w:t>卖方对所提供的基础数据和技术参数负贞。</w:t>
      </w:r>
    </w:p>
    <w:p w:rsidR="00485872" w:rsidRDefault="00B10875">
      <w:pPr>
        <w:pStyle w:val="a3"/>
        <w:spacing w:before="171" w:line="284" w:lineRule="auto"/>
        <w:ind w:left="190" w:right="180" w:firstLine="356"/>
        <w:rPr>
          <w:rFonts w:ascii="微软雅黑" w:eastAsia="微软雅黑" w:hAnsi="微软雅黑" w:cs="微软雅黑"/>
          <w:sz w:val="23"/>
          <w:szCs w:val="23"/>
          <w:lang w:eastAsia="zh-CN"/>
        </w:rPr>
      </w:pPr>
      <w:r>
        <w:rPr>
          <w:spacing w:val="8"/>
          <w:sz w:val="23"/>
          <w:szCs w:val="23"/>
          <w:lang w:eastAsia="zh-CN"/>
        </w:rPr>
        <w:t xml:space="preserve">2.3  </w:t>
      </w:r>
      <w:r>
        <w:rPr>
          <w:rFonts w:ascii="微软雅黑" w:eastAsia="微软雅黑" w:hAnsi="微软雅黑" w:cs="微软雅黑"/>
          <w:spacing w:val="8"/>
          <w:sz w:val="23"/>
          <w:szCs w:val="23"/>
          <w:lang w:eastAsia="zh-CN"/>
        </w:rPr>
        <w:t>炉子和基础周围盖板及围栏、烟道坑及风机房盖板、警亦装置或标志等</w:t>
      </w:r>
      <w:r>
        <w:rPr>
          <w:rFonts w:ascii="微软雅黑" w:eastAsia="微软雅黑" w:hAnsi="微软雅黑" w:cs="微软雅黑"/>
          <w:spacing w:val="7"/>
          <w:sz w:val="23"/>
          <w:szCs w:val="23"/>
          <w:lang w:eastAsia="zh-CN"/>
        </w:rPr>
        <w:t>均为买方供</w:t>
      </w:r>
      <w:proofErr w:type="gramStart"/>
      <w:r>
        <w:rPr>
          <w:rFonts w:ascii="微软雅黑" w:eastAsia="微软雅黑" w:hAnsi="微软雅黑" w:cs="微软雅黑"/>
          <w:spacing w:val="7"/>
          <w:sz w:val="23"/>
          <w:szCs w:val="23"/>
          <w:lang w:eastAsia="zh-CN"/>
        </w:rPr>
        <w:t>笕</w:t>
      </w:r>
      <w:proofErr w:type="gramEnd"/>
      <w:r>
        <w:rPr>
          <w:rFonts w:ascii="微软雅黑" w:eastAsia="微软雅黑" w:hAnsi="微软雅黑" w:cs="微软雅黑"/>
          <w:spacing w:val="7"/>
          <w:sz w:val="23"/>
          <w:szCs w:val="23"/>
          <w:lang w:eastAsia="zh-CN"/>
        </w:rPr>
        <w:t>范围。</w:t>
      </w:r>
    </w:p>
    <w:p w:rsidR="00485872" w:rsidRDefault="00B10875">
      <w:pPr>
        <w:pStyle w:val="a3"/>
        <w:spacing w:before="1" w:line="282" w:lineRule="auto"/>
        <w:ind w:left="187" w:right="180" w:firstLine="359"/>
        <w:rPr>
          <w:rFonts w:ascii="微软雅黑" w:eastAsia="微软雅黑" w:hAnsi="微软雅黑" w:cs="微软雅黑"/>
          <w:sz w:val="23"/>
          <w:szCs w:val="23"/>
          <w:lang w:eastAsia="zh-CN"/>
        </w:rPr>
      </w:pPr>
      <w:r>
        <w:rPr>
          <w:spacing w:val="8"/>
          <w:sz w:val="23"/>
          <w:szCs w:val="23"/>
          <w:lang w:eastAsia="zh-CN"/>
        </w:rPr>
        <w:t xml:space="preserve">2.4  </w:t>
      </w:r>
      <w:r>
        <w:rPr>
          <w:rFonts w:ascii="微软雅黑" w:eastAsia="微软雅黑" w:hAnsi="微软雅黑" w:cs="微软雅黑"/>
          <w:spacing w:val="8"/>
          <w:sz w:val="23"/>
          <w:szCs w:val="23"/>
          <w:lang w:eastAsia="zh-CN"/>
        </w:rPr>
        <w:t>压缩空气、燃气管路、水、精炼气体及电源</w:t>
      </w:r>
      <w:r>
        <w:rPr>
          <w:rFonts w:ascii="微软雅黑" w:eastAsia="微软雅黑" w:hAnsi="微软雅黑" w:cs="微软雅黑"/>
          <w:spacing w:val="7"/>
          <w:sz w:val="23"/>
          <w:szCs w:val="23"/>
          <w:lang w:eastAsia="zh-CN"/>
        </w:rPr>
        <w:t>等由买方送</w:t>
      </w:r>
      <w:proofErr w:type="gramStart"/>
      <w:r>
        <w:rPr>
          <w:rFonts w:ascii="微软雅黑" w:eastAsia="微软雅黑" w:hAnsi="微软雅黑" w:cs="微软雅黑"/>
          <w:spacing w:val="7"/>
          <w:sz w:val="23"/>
          <w:szCs w:val="23"/>
          <w:lang w:eastAsia="zh-CN"/>
        </w:rPr>
        <w:t>金设备</w:t>
      </w:r>
      <w:proofErr w:type="gramEnd"/>
      <w:r>
        <w:rPr>
          <w:rFonts w:ascii="微软雅黑" w:eastAsia="微软雅黑" w:hAnsi="微软雅黑" w:cs="微软雅黑"/>
          <w:spacing w:val="7"/>
          <w:sz w:val="23"/>
          <w:szCs w:val="23"/>
          <w:lang w:eastAsia="zh-CN"/>
        </w:rPr>
        <w:t>前指定位</w:t>
      </w:r>
      <w:r>
        <w:rPr>
          <w:rFonts w:ascii="微软雅黑" w:eastAsia="微软雅黑" w:hAnsi="微软雅黑" w:cs="微软雅黑"/>
          <w:spacing w:val="-14"/>
          <w:sz w:val="23"/>
          <w:szCs w:val="23"/>
          <w:lang w:eastAsia="zh-CN"/>
        </w:rPr>
        <w:t>置（</w:t>
      </w:r>
      <w:r>
        <w:rPr>
          <w:spacing w:val="-14"/>
          <w:sz w:val="23"/>
          <w:szCs w:val="23"/>
          <w:lang w:eastAsia="zh-CN"/>
        </w:rPr>
        <w:t>TOP</w:t>
      </w:r>
      <w:r>
        <w:rPr>
          <w:rFonts w:ascii="微软雅黑" w:eastAsia="微软雅黑" w:hAnsi="微软雅黑" w:cs="微软雅黑"/>
          <w:spacing w:val="-14"/>
          <w:sz w:val="23"/>
          <w:szCs w:val="23"/>
          <w:lang w:eastAsia="zh-CN"/>
        </w:rPr>
        <w:t>点）。</w:t>
      </w:r>
    </w:p>
    <w:p w:rsidR="00485872" w:rsidRDefault="00B10875">
      <w:pPr>
        <w:pStyle w:val="a3"/>
        <w:spacing w:before="161" w:line="285" w:lineRule="auto"/>
        <w:ind w:left="188" w:right="180" w:firstLine="358"/>
        <w:jc w:val="both"/>
        <w:rPr>
          <w:rFonts w:ascii="微软雅黑" w:eastAsia="微软雅黑" w:hAnsi="微软雅黑" w:cs="微软雅黑"/>
          <w:sz w:val="23"/>
          <w:szCs w:val="23"/>
          <w:lang w:eastAsia="zh-CN"/>
        </w:rPr>
      </w:pPr>
      <w:r>
        <w:rPr>
          <w:spacing w:val="8"/>
          <w:sz w:val="23"/>
          <w:szCs w:val="23"/>
          <w:lang w:eastAsia="zh-CN"/>
        </w:rPr>
        <w:t xml:space="preserve">2.5  </w:t>
      </w:r>
      <w:r>
        <w:rPr>
          <w:rFonts w:ascii="微软雅黑" w:eastAsia="微软雅黑" w:hAnsi="微软雅黑" w:cs="微软雅黑"/>
          <w:spacing w:val="8"/>
          <w:sz w:val="23"/>
          <w:szCs w:val="23"/>
          <w:lang w:eastAsia="zh-CN"/>
        </w:rPr>
        <w:t>各控制设备的外部</w:t>
      </w:r>
      <w:proofErr w:type="gramStart"/>
      <w:r>
        <w:rPr>
          <w:rFonts w:ascii="微软雅黑" w:eastAsia="微软雅黑" w:hAnsi="微软雅黑" w:cs="微软雅黑"/>
          <w:spacing w:val="8"/>
          <w:sz w:val="23"/>
          <w:szCs w:val="23"/>
          <w:lang w:eastAsia="zh-CN"/>
        </w:rPr>
        <w:t>敷管由</w:t>
      </w:r>
      <w:proofErr w:type="gramEnd"/>
      <w:r>
        <w:rPr>
          <w:rFonts w:ascii="微软雅黑" w:eastAsia="微软雅黑" w:hAnsi="微软雅黑" w:cs="微软雅黑"/>
          <w:spacing w:val="8"/>
          <w:sz w:val="23"/>
          <w:szCs w:val="23"/>
          <w:lang w:eastAsia="zh-CN"/>
        </w:rPr>
        <w:t>买方另外委托设计单位设计并施工；电控柜到</w:t>
      </w:r>
      <w:r>
        <w:rPr>
          <w:rFonts w:ascii="微软雅黑" w:eastAsia="微软雅黑" w:hAnsi="微软雅黑" w:cs="微软雅黑"/>
          <w:spacing w:val="9"/>
          <w:sz w:val="23"/>
          <w:szCs w:val="23"/>
          <w:lang w:eastAsia="zh-CN"/>
        </w:rPr>
        <w:t>设备用电点（如电机、各阀件等） 间的电缆沟和预埋管的布置和走向由买方另外</w:t>
      </w:r>
      <w:r>
        <w:rPr>
          <w:rFonts w:ascii="微软雅黑" w:eastAsia="微软雅黑" w:hAnsi="微软雅黑" w:cs="微软雅黑"/>
          <w:spacing w:val="8"/>
          <w:sz w:val="23"/>
          <w:szCs w:val="23"/>
          <w:lang w:eastAsia="zh-CN"/>
        </w:rPr>
        <w:t>委托设计单位设计及施工。</w:t>
      </w:r>
    </w:p>
    <w:p w:rsidR="00485872" w:rsidRDefault="00B10875">
      <w:pPr>
        <w:pStyle w:val="a3"/>
        <w:spacing w:before="2" w:line="284" w:lineRule="auto"/>
        <w:ind w:left="195" w:right="180" w:firstLine="351"/>
        <w:rPr>
          <w:rFonts w:ascii="微软雅黑" w:eastAsia="微软雅黑" w:hAnsi="微软雅黑" w:cs="微软雅黑"/>
          <w:sz w:val="23"/>
          <w:szCs w:val="23"/>
          <w:lang w:eastAsia="zh-CN"/>
        </w:rPr>
      </w:pPr>
      <w:r>
        <w:rPr>
          <w:spacing w:val="6"/>
          <w:sz w:val="23"/>
          <w:szCs w:val="23"/>
          <w:lang w:eastAsia="zh-CN"/>
        </w:rPr>
        <w:t>2.6</w:t>
      </w:r>
      <w:r>
        <w:rPr>
          <w:rFonts w:ascii="微软雅黑" w:eastAsia="微软雅黑" w:hAnsi="微软雅黑" w:cs="微软雅黑"/>
          <w:spacing w:val="6"/>
          <w:sz w:val="23"/>
          <w:szCs w:val="23"/>
          <w:lang w:eastAsia="zh-CN"/>
        </w:rPr>
        <w:t>电控柜到设备用电点（如电机、各阀件等）间的电缆、桥架及附件由</w:t>
      </w:r>
      <w:r>
        <w:rPr>
          <w:rFonts w:ascii="微软雅黑" w:eastAsia="微软雅黑" w:hAnsi="微软雅黑" w:cs="微软雅黑"/>
          <w:spacing w:val="5"/>
          <w:sz w:val="23"/>
          <w:szCs w:val="23"/>
          <w:lang w:eastAsia="zh-CN"/>
        </w:rPr>
        <w:t>买方</w:t>
      </w:r>
      <w:r>
        <w:rPr>
          <w:rFonts w:ascii="微软雅黑" w:eastAsia="微软雅黑" w:hAnsi="微软雅黑" w:cs="微软雅黑"/>
          <w:spacing w:val="8"/>
          <w:sz w:val="23"/>
          <w:szCs w:val="23"/>
          <w:lang w:eastAsia="zh-CN"/>
        </w:rPr>
        <w:t>另外委托设计单位设计、供货及施工。</w:t>
      </w:r>
    </w:p>
    <w:p w:rsidR="00485872" w:rsidRDefault="00B10875">
      <w:pPr>
        <w:pStyle w:val="a3"/>
        <w:spacing w:before="1" w:line="181" w:lineRule="auto"/>
        <w:ind w:left="546"/>
        <w:rPr>
          <w:rFonts w:ascii="微软雅黑" w:eastAsia="微软雅黑" w:hAnsi="微软雅黑" w:cs="微软雅黑"/>
          <w:sz w:val="23"/>
          <w:szCs w:val="23"/>
          <w:lang w:eastAsia="zh-CN"/>
        </w:rPr>
      </w:pPr>
      <w:r>
        <w:rPr>
          <w:spacing w:val="8"/>
          <w:sz w:val="23"/>
          <w:szCs w:val="23"/>
          <w:lang w:eastAsia="zh-CN"/>
        </w:rPr>
        <w:lastRenderedPageBreak/>
        <w:t xml:space="preserve">2.7  </w:t>
      </w:r>
      <w:r>
        <w:rPr>
          <w:rFonts w:ascii="微软雅黑" w:eastAsia="微软雅黑" w:hAnsi="微软雅黑" w:cs="微软雅黑"/>
          <w:spacing w:val="8"/>
          <w:sz w:val="23"/>
          <w:szCs w:val="23"/>
          <w:lang w:eastAsia="zh-CN"/>
        </w:rPr>
        <w:t>卖方在基础条件图中明确指出的各种一次预埋件由买方提供并施工。</w:t>
      </w:r>
    </w:p>
    <w:p w:rsidR="00485872" w:rsidRDefault="00B10875">
      <w:pPr>
        <w:pStyle w:val="a3"/>
        <w:spacing w:before="170" w:line="181" w:lineRule="auto"/>
        <w:ind w:left="546"/>
        <w:rPr>
          <w:rFonts w:ascii="微软雅黑" w:eastAsia="微软雅黑" w:hAnsi="微软雅黑" w:cs="微软雅黑"/>
          <w:sz w:val="23"/>
          <w:szCs w:val="23"/>
          <w:lang w:eastAsia="zh-CN"/>
        </w:rPr>
      </w:pPr>
      <w:r>
        <w:rPr>
          <w:spacing w:val="4"/>
          <w:sz w:val="23"/>
          <w:szCs w:val="23"/>
          <w:lang w:eastAsia="zh-CN"/>
        </w:rPr>
        <w:t xml:space="preserve">2.8  </w:t>
      </w:r>
      <w:r>
        <w:rPr>
          <w:rFonts w:ascii="微软雅黑" w:eastAsia="微软雅黑" w:hAnsi="微软雅黑" w:cs="微软雅黑"/>
          <w:spacing w:val="4"/>
          <w:sz w:val="23"/>
          <w:szCs w:val="23"/>
          <w:lang w:eastAsia="zh-CN"/>
        </w:rPr>
        <w:t>烘炉及设备试车所用原材料、车间内天车、照明、动力等。</w:t>
      </w:r>
    </w:p>
    <w:p w:rsidR="00485872" w:rsidRDefault="00B10875">
      <w:pPr>
        <w:pStyle w:val="a3"/>
        <w:spacing w:before="172" w:line="284" w:lineRule="auto"/>
        <w:ind w:left="190" w:right="216" w:firstLine="356"/>
        <w:rPr>
          <w:rFonts w:ascii="微软雅黑" w:eastAsia="微软雅黑" w:hAnsi="微软雅黑" w:cs="微软雅黑"/>
          <w:sz w:val="23"/>
          <w:szCs w:val="23"/>
          <w:lang w:eastAsia="zh-CN"/>
        </w:rPr>
      </w:pPr>
      <w:r>
        <w:rPr>
          <w:spacing w:val="6"/>
          <w:sz w:val="23"/>
          <w:szCs w:val="23"/>
          <w:lang w:eastAsia="zh-CN"/>
        </w:rPr>
        <w:t xml:space="preserve">2.9  </w:t>
      </w:r>
      <w:proofErr w:type="gramStart"/>
      <w:r>
        <w:rPr>
          <w:rFonts w:ascii="微软雅黑" w:eastAsia="微软雅黑" w:hAnsi="微软雅黑" w:cs="微软雅黑"/>
          <w:spacing w:val="6"/>
          <w:sz w:val="23"/>
          <w:szCs w:val="23"/>
          <w:lang w:eastAsia="zh-CN"/>
        </w:rPr>
        <w:t>若筑炉</w:t>
      </w:r>
      <w:proofErr w:type="gramEnd"/>
      <w:r>
        <w:rPr>
          <w:rFonts w:ascii="微软雅黑" w:eastAsia="微软雅黑" w:hAnsi="微软雅黑" w:cs="微软雅黑"/>
          <w:spacing w:val="6"/>
          <w:sz w:val="23"/>
          <w:szCs w:val="23"/>
          <w:lang w:eastAsia="zh-CN"/>
        </w:rPr>
        <w:t xml:space="preserve">期间，环境温度低于 </w:t>
      </w:r>
      <w:r>
        <w:rPr>
          <w:spacing w:val="6"/>
          <w:sz w:val="23"/>
          <w:szCs w:val="23"/>
          <w:lang w:eastAsia="zh-CN"/>
        </w:rPr>
        <w:t>10</w:t>
      </w:r>
      <w:r>
        <w:rPr>
          <w:rFonts w:ascii="微软雅黑" w:eastAsia="微软雅黑" w:hAnsi="微软雅黑" w:cs="微软雅黑"/>
          <w:spacing w:val="6"/>
          <w:sz w:val="23"/>
          <w:szCs w:val="23"/>
          <w:lang w:eastAsia="zh-CN"/>
        </w:rPr>
        <w:t>℃ ,    则买方必须保证具</w:t>
      </w:r>
      <w:r>
        <w:rPr>
          <w:rFonts w:ascii="微软雅黑" w:eastAsia="微软雅黑" w:hAnsi="微软雅黑" w:cs="微软雅黑"/>
          <w:spacing w:val="5"/>
          <w:sz w:val="23"/>
          <w:szCs w:val="23"/>
          <w:lang w:eastAsia="zh-CN"/>
        </w:rPr>
        <w:t>备冬季施工的环</w:t>
      </w:r>
      <w:r>
        <w:rPr>
          <w:rFonts w:ascii="微软雅黑" w:eastAsia="微软雅黑" w:hAnsi="微软雅黑" w:cs="微软雅黑"/>
          <w:spacing w:val="1"/>
          <w:sz w:val="23"/>
          <w:szCs w:val="23"/>
          <w:lang w:eastAsia="zh-CN"/>
        </w:rPr>
        <w:t>境温度</w:t>
      </w:r>
      <w:r>
        <w:rPr>
          <w:spacing w:val="1"/>
          <w:sz w:val="23"/>
          <w:szCs w:val="23"/>
          <w:lang w:eastAsia="zh-CN"/>
        </w:rPr>
        <w:t>≥10</w:t>
      </w:r>
      <w:r>
        <w:rPr>
          <w:rFonts w:ascii="微软雅黑" w:eastAsia="微软雅黑" w:hAnsi="微软雅黑" w:cs="微软雅黑"/>
          <w:spacing w:val="1"/>
          <w:sz w:val="23"/>
          <w:szCs w:val="23"/>
          <w:lang w:eastAsia="zh-CN"/>
        </w:rPr>
        <w:t>℃。</w:t>
      </w:r>
    </w:p>
    <w:p w:rsidR="00485872" w:rsidRDefault="00B10875">
      <w:pPr>
        <w:pStyle w:val="a3"/>
        <w:spacing w:before="2" w:line="284" w:lineRule="auto"/>
        <w:ind w:left="753" w:right="180" w:hanging="207"/>
        <w:rPr>
          <w:rFonts w:ascii="微软雅黑" w:eastAsia="微软雅黑" w:hAnsi="微软雅黑" w:cs="微软雅黑"/>
          <w:sz w:val="23"/>
          <w:szCs w:val="23"/>
          <w:lang w:eastAsia="zh-CN"/>
        </w:rPr>
      </w:pPr>
      <w:r>
        <w:rPr>
          <w:spacing w:val="8"/>
          <w:sz w:val="23"/>
          <w:szCs w:val="23"/>
          <w:lang w:eastAsia="zh-CN"/>
        </w:rPr>
        <w:t>2.10</w:t>
      </w:r>
      <w:r>
        <w:rPr>
          <w:rFonts w:ascii="微软雅黑" w:eastAsia="微软雅黑" w:hAnsi="微软雅黑" w:cs="微软雅黑"/>
          <w:spacing w:val="8"/>
          <w:sz w:val="23"/>
          <w:szCs w:val="23"/>
          <w:lang w:eastAsia="zh-CN"/>
        </w:rPr>
        <w:t>若车间烟道采用地下砖砌烟道，则地下烟道由买方供货并施工；若烟道采用钢制烟道，则熔炼炉出口（含辅助烟道和风机出口）和保温</w:t>
      </w:r>
      <w:proofErr w:type="gramStart"/>
      <w:r>
        <w:rPr>
          <w:rFonts w:ascii="微软雅黑" w:eastAsia="微软雅黑" w:hAnsi="微软雅黑" w:cs="微软雅黑"/>
          <w:spacing w:val="8"/>
          <w:sz w:val="23"/>
          <w:szCs w:val="23"/>
          <w:lang w:eastAsia="zh-CN"/>
        </w:rPr>
        <w:t>炉出口</w:t>
      </w:r>
      <w:proofErr w:type="gramEnd"/>
      <w:r>
        <w:rPr>
          <w:rFonts w:ascii="微软雅黑" w:eastAsia="微软雅黑" w:hAnsi="微软雅黑" w:cs="微软雅黑"/>
          <w:spacing w:val="8"/>
          <w:sz w:val="23"/>
          <w:szCs w:val="23"/>
          <w:lang w:eastAsia="zh-CN"/>
        </w:rPr>
        <w:t>与</w:t>
      </w:r>
      <w:r>
        <w:rPr>
          <w:rFonts w:ascii="微软雅黑" w:eastAsia="微软雅黑" w:hAnsi="微软雅黑" w:cs="微软雅黑"/>
          <w:spacing w:val="9"/>
          <w:sz w:val="23"/>
          <w:szCs w:val="23"/>
          <w:lang w:eastAsia="zh-CN"/>
        </w:rPr>
        <w:t>烟囱之间的烟道由买方供货并施工，卖方均预留接口。</w:t>
      </w:r>
    </w:p>
    <w:p w:rsidR="00485872" w:rsidRDefault="00B10875">
      <w:pPr>
        <w:pStyle w:val="a3"/>
        <w:spacing w:before="1" w:line="182" w:lineRule="auto"/>
        <w:ind w:left="546"/>
        <w:rPr>
          <w:rFonts w:ascii="微软雅黑" w:eastAsia="微软雅黑" w:hAnsi="微软雅黑" w:cs="微软雅黑"/>
          <w:sz w:val="23"/>
          <w:szCs w:val="23"/>
          <w:lang w:eastAsia="zh-CN"/>
        </w:rPr>
      </w:pPr>
      <w:r>
        <w:rPr>
          <w:spacing w:val="4"/>
          <w:sz w:val="23"/>
          <w:szCs w:val="23"/>
          <w:lang w:eastAsia="zh-CN"/>
        </w:rPr>
        <w:t xml:space="preserve">2.11 </w:t>
      </w:r>
      <w:r>
        <w:rPr>
          <w:rFonts w:ascii="微软雅黑" w:eastAsia="微软雅黑" w:hAnsi="微软雅黑" w:cs="微软雅黑"/>
          <w:spacing w:val="4"/>
          <w:sz w:val="23"/>
          <w:szCs w:val="23"/>
          <w:lang w:eastAsia="zh-CN"/>
        </w:rPr>
        <w:t>烟囱由买方供货并施工。</w:t>
      </w:r>
    </w:p>
    <w:p w:rsidR="00485872" w:rsidRDefault="00B10875">
      <w:pPr>
        <w:pStyle w:val="a3"/>
        <w:spacing w:before="169" w:line="177" w:lineRule="auto"/>
        <w:ind w:left="546"/>
        <w:rPr>
          <w:rFonts w:ascii="微软雅黑" w:eastAsia="微软雅黑" w:hAnsi="微软雅黑" w:cs="微软雅黑"/>
          <w:sz w:val="23"/>
          <w:szCs w:val="23"/>
          <w:lang w:eastAsia="zh-CN"/>
        </w:rPr>
      </w:pPr>
      <w:r>
        <w:rPr>
          <w:spacing w:val="2"/>
          <w:sz w:val="23"/>
          <w:szCs w:val="23"/>
          <w:lang w:eastAsia="zh-CN"/>
        </w:rPr>
        <w:t xml:space="preserve">2.12 </w:t>
      </w:r>
      <w:r>
        <w:rPr>
          <w:rFonts w:ascii="微软雅黑" w:eastAsia="微软雅黑" w:hAnsi="微软雅黑" w:cs="微软雅黑"/>
          <w:spacing w:val="2"/>
          <w:sz w:val="23"/>
          <w:szCs w:val="23"/>
          <w:lang w:eastAsia="zh-CN"/>
        </w:rPr>
        <w:t>设备安装时所需要的天车（</w:t>
      </w:r>
      <w:proofErr w:type="gramStart"/>
      <w:r>
        <w:rPr>
          <w:rFonts w:ascii="微软雅黑" w:eastAsia="微软雅黑" w:hAnsi="微软雅黑" w:cs="微软雅黑"/>
          <w:spacing w:val="2"/>
          <w:sz w:val="23"/>
          <w:szCs w:val="23"/>
          <w:lang w:eastAsia="zh-CN"/>
        </w:rPr>
        <w:t>含操作</w:t>
      </w:r>
      <w:proofErr w:type="gramEnd"/>
      <w:r>
        <w:rPr>
          <w:rFonts w:ascii="微软雅黑" w:eastAsia="微软雅黑" w:hAnsi="微软雅黑" w:cs="微软雅黑"/>
          <w:spacing w:val="2"/>
          <w:sz w:val="23"/>
          <w:szCs w:val="23"/>
          <w:lang w:eastAsia="zh-CN"/>
        </w:rPr>
        <w:t>工）、二次搬运工具等；</w:t>
      </w:r>
    </w:p>
    <w:p w:rsidR="00485872" w:rsidRDefault="00B10875">
      <w:pPr>
        <w:pStyle w:val="a3"/>
        <w:spacing w:before="179" w:line="284" w:lineRule="auto"/>
        <w:ind w:left="546" w:right="1118"/>
        <w:rPr>
          <w:rFonts w:ascii="微软雅黑" w:eastAsia="微软雅黑" w:hAnsi="微软雅黑" w:cs="微软雅黑"/>
          <w:sz w:val="23"/>
          <w:szCs w:val="23"/>
          <w:lang w:eastAsia="zh-CN"/>
        </w:rPr>
      </w:pPr>
      <w:r>
        <w:rPr>
          <w:spacing w:val="6"/>
          <w:sz w:val="23"/>
          <w:szCs w:val="23"/>
          <w:lang w:eastAsia="zh-CN"/>
        </w:rPr>
        <w:t xml:space="preserve">2.13 </w:t>
      </w:r>
      <w:r>
        <w:rPr>
          <w:rFonts w:ascii="微软雅黑" w:eastAsia="微软雅黑" w:hAnsi="微软雅黑" w:cs="微软雅黑"/>
          <w:spacing w:val="6"/>
          <w:sz w:val="23"/>
          <w:szCs w:val="23"/>
          <w:lang w:eastAsia="zh-CN"/>
        </w:rPr>
        <w:t>风机房、电控室等公共照明、通风、冷却</w:t>
      </w:r>
      <w:r>
        <w:rPr>
          <w:rFonts w:ascii="微软雅黑" w:eastAsia="微软雅黑" w:hAnsi="微软雅黑" w:cs="微软雅黑"/>
          <w:spacing w:val="5"/>
          <w:sz w:val="23"/>
          <w:szCs w:val="23"/>
          <w:lang w:eastAsia="zh-CN"/>
        </w:rPr>
        <w:t>设施、消防设施等。</w:t>
      </w:r>
      <w:r>
        <w:rPr>
          <w:spacing w:val="6"/>
          <w:sz w:val="23"/>
          <w:szCs w:val="23"/>
          <w:lang w:eastAsia="zh-CN"/>
        </w:rPr>
        <w:t xml:space="preserve">2.14 </w:t>
      </w:r>
      <w:r>
        <w:rPr>
          <w:rFonts w:ascii="微软雅黑" w:eastAsia="微软雅黑" w:hAnsi="微软雅黑" w:cs="微软雅黑"/>
          <w:spacing w:val="6"/>
          <w:sz w:val="23"/>
          <w:szCs w:val="23"/>
          <w:lang w:eastAsia="zh-CN"/>
        </w:rPr>
        <w:t>保温炉流口以后的流槽。</w:t>
      </w:r>
    </w:p>
    <w:p w:rsidR="00485872" w:rsidRDefault="00B10875">
      <w:pPr>
        <w:pStyle w:val="a3"/>
        <w:spacing w:before="1" w:line="181" w:lineRule="auto"/>
        <w:ind w:left="546"/>
        <w:rPr>
          <w:rFonts w:ascii="微软雅黑" w:eastAsia="微软雅黑" w:hAnsi="微软雅黑" w:cs="微软雅黑"/>
          <w:sz w:val="23"/>
          <w:szCs w:val="23"/>
          <w:lang w:eastAsia="zh-CN"/>
        </w:rPr>
      </w:pPr>
      <w:r>
        <w:rPr>
          <w:spacing w:val="5"/>
          <w:sz w:val="23"/>
          <w:szCs w:val="23"/>
          <w:lang w:eastAsia="zh-CN"/>
        </w:rPr>
        <w:t xml:space="preserve">2.15 </w:t>
      </w:r>
      <w:r>
        <w:rPr>
          <w:rFonts w:ascii="微软雅黑" w:eastAsia="微软雅黑" w:hAnsi="微软雅黑" w:cs="微软雅黑"/>
          <w:spacing w:val="5"/>
          <w:sz w:val="23"/>
          <w:szCs w:val="23"/>
          <w:lang w:eastAsia="zh-CN"/>
        </w:rPr>
        <w:t>设备的二次灌浆由买方供货并施工。</w:t>
      </w:r>
    </w:p>
    <w:p w:rsidR="00485872" w:rsidRDefault="00B10875">
      <w:pPr>
        <w:pStyle w:val="a3"/>
        <w:spacing w:before="169" w:line="284" w:lineRule="auto"/>
        <w:ind w:left="546" w:right="1118"/>
        <w:rPr>
          <w:rFonts w:ascii="微软雅黑" w:eastAsia="微软雅黑" w:hAnsi="微软雅黑" w:cs="微软雅黑"/>
          <w:sz w:val="23"/>
          <w:szCs w:val="23"/>
          <w:lang w:eastAsia="zh-CN"/>
        </w:rPr>
      </w:pPr>
      <w:r>
        <w:rPr>
          <w:spacing w:val="7"/>
          <w:sz w:val="23"/>
          <w:szCs w:val="23"/>
          <w:lang w:eastAsia="zh-CN"/>
        </w:rPr>
        <w:t xml:space="preserve">2.16 </w:t>
      </w:r>
      <w:r>
        <w:rPr>
          <w:rFonts w:ascii="微软雅黑" w:eastAsia="微软雅黑" w:hAnsi="微软雅黑" w:cs="微软雅黑"/>
          <w:spacing w:val="7"/>
          <w:sz w:val="23"/>
          <w:szCs w:val="23"/>
          <w:lang w:eastAsia="zh-CN"/>
        </w:rPr>
        <w:t>开盖机的轨道、轨道支撑、轨道固定装置由买方供货并施工。</w:t>
      </w:r>
      <w:r>
        <w:rPr>
          <w:spacing w:val="6"/>
          <w:sz w:val="23"/>
          <w:szCs w:val="23"/>
          <w:lang w:eastAsia="zh-CN"/>
        </w:rPr>
        <w:t xml:space="preserve">2.17 </w:t>
      </w:r>
      <w:r>
        <w:rPr>
          <w:rFonts w:ascii="微软雅黑" w:eastAsia="微软雅黑" w:hAnsi="微软雅黑" w:cs="微软雅黑"/>
          <w:spacing w:val="6"/>
          <w:sz w:val="23"/>
          <w:szCs w:val="23"/>
          <w:lang w:eastAsia="zh-CN"/>
        </w:rPr>
        <w:t>开盖机</w:t>
      </w:r>
      <w:proofErr w:type="gramStart"/>
      <w:r>
        <w:rPr>
          <w:rFonts w:ascii="微软雅黑" w:eastAsia="微软雅黑" w:hAnsi="微软雅黑" w:cs="微软雅黑"/>
          <w:spacing w:val="6"/>
          <w:sz w:val="23"/>
          <w:szCs w:val="23"/>
          <w:lang w:eastAsia="zh-CN"/>
        </w:rPr>
        <w:t>取电滑触线</w:t>
      </w:r>
      <w:proofErr w:type="gramEnd"/>
      <w:r>
        <w:rPr>
          <w:rFonts w:ascii="微软雅黑" w:eastAsia="微软雅黑" w:hAnsi="微软雅黑" w:cs="微软雅黑"/>
          <w:spacing w:val="6"/>
          <w:sz w:val="23"/>
          <w:szCs w:val="23"/>
          <w:lang w:eastAsia="zh-CN"/>
        </w:rPr>
        <w:t>及集电器由买方供货并施工。</w:t>
      </w:r>
    </w:p>
    <w:p w:rsidR="00485872" w:rsidRDefault="00B10875">
      <w:pPr>
        <w:pStyle w:val="a3"/>
        <w:spacing w:before="1" w:line="184" w:lineRule="auto"/>
        <w:ind w:left="546"/>
        <w:rPr>
          <w:rFonts w:ascii="微软雅黑" w:eastAsia="微软雅黑" w:hAnsi="微软雅黑" w:cs="微软雅黑"/>
          <w:sz w:val="23"/>
          <w:szCs w:val="23"/>
          <w:lang w:eastAsia="zh-CN"/>
        </w:rPr>
      </w:pPr>
      <w:r>
        <w:rPr>
          <w:spacing w:val="9"/>
          <w:sz w:val="23"/>
          <w:szCs w:val="23"/>
          <w:lang w:eastAsia="zh-CN"/>
        </w:rPr>
        <w:t xml:space="preserve">2.3  </w:t>
      </w:r>
      <w:r>
        <w:rPr>
          <w:rFonts w:ascii="微软雅黑" w:eastAsia="微软雅黑" w:hAnsi="微软雅黑" w:cs="微软雅黑"/>
          <w:spacing w:val="9"/>
          <w:sz w:val="23"/>
          <w:szCs w:val="23"/>
          <w:lang w:eastAsia="zh-CN"/>
        </w:rPr>
        <w:t>水、物料以及电源和压缩空气供调试使用。</w:t>
      </w:r>
    </w:p>
    <w:p w:rsidR="00485872" w:rsidRDefault="00B10875">
      <w:pPr>
        <w:spacing w:before="167" w:line="177" w:lineRule="auto"/>
        <w:ind w:left="793"/>
        <w:rPr>
          <w:rFonts w:ascii="微软雅黑" w:eastAsia="微软雅黑" w:hAnsi="微软雅黑" w:cs="微软雅黑" w:hint="eastAsia"/>
          <w:spacing w:val="3"/>
          <w:sz w:val="23"/>
          <w:szCs w:val="23"/>
          <w:lang w:eastAsia="zh-CN"/>
        </w:rPr>
      </w:pPr>
      <w:r>
        <w:rPr>
          <w:rFonts w:ascii="微软雅黑" w:eastAsia="微软雅黑" w:hAnsi="微软雅黑" w:cs="微软雅黑"/>
          <w:spacing w:val="3"/>
          <w:sz w:val="23"/>
          <w:szCs w:val="23"/>
          <w:lang w:eastAsia="zh-CN"/>
        </w:rPr>
        <w:t>必须满足卖方提出的要求（在工厂设计条件中提供）。</w:t>
      </w:r>
    </w:p>
    <w:p w:rsidR="00485872" w:rsidRDefault="00485872">
      <w:pPr>
        <w:spacing w:before="92" w:line="41" w:lineRule="exact"/>
        <w:ind w:firstLine="180"/>
        <w:rPr>
          <w:lang w:eastAsia="zh-CN"/>
        </w:rPr>
      </w:pPr>
    </w:p>
    <w:p w:rsidR="00485872" w:rsidRDefault="00B10875">
      <w:pPr>
        <w:pStyle w:val="a3"/>
        <w:spacing w:before="116" w:line="186" w:lineRule="auto"/>
        <w:ind w:left="546"/>
        <w:rPr>
          <w:rFonts w:ascii="微软雅黑" w:eastAsia="微软雅黑" w:hAnsi="微软雅黑" w:cs="微软雅黑"/>
          <w:sz w:val="23"/>
          <w:szCs w:val="23"/>
          <w:lang w:eastAsia="zh-CN"/>
        </w:rPr>
      </w:pPr>
      <w:r>
        <w:rPr>
          <w:spacing w:val="3"/>
          <w:sz w:val="23"/>
          <w:szCs w:val="23"/>
          <w:lang w:eastAsia="zh-CN"/>
        </w:rPr>
        <w:t>2.4</w:t>
      </w:r>
      <w:r>
        <w:rPr>
          <w:rFonts w:ascii="微软雅黑" w:eastAsia="微软雅黑" w:hAnsi="微软雅黑" w:cs="微软雅黑"/>
          <w:spacing w:val="3"/>
          <w:sz w:val="23"/>
          <w:szCs w:val="23"/>
          <w:lang w:eastAsia="zh-CN"/>
        </w:rPr>
        <w:t>其他</w:t>
      </w:r>
    </w:p>
    <w:p w:rsidR="00485872" w:rsidRDefault="00B10875">
      <w:pPr>
        <w:pStyle w:val="a3"/>
        <w:spacing w:before="165" w:line="182" w:lineRule="auto"/>
        <w:ind w:left="546"/>
        <w:rPr>
          <w:rFonts w:ascii="微软雅黑" w:eastAsia="微软雅黑" w:hAnsi="微软雅黑" w:cs="微软雅黑"/>
          <w:sz w:val="23"/>
          <w:szCs w:val="23"/>
          <w:lang w:eastAsia="zh-CN"/>
        </w:rPr>
      </w:pPr>
      <w:r>
        <w:rPr>
          <w:spacing w:val="5"/>
          <w:sz w:val="23"/>
          <w:szCs w:val="23"/>
          <w:lang w:eastAsia="zh-CN"/>
        </w:rPr>
        <w:t xml:space="preserve">2.4.1  </w:t>
      </w:r>
      <w:r>
        <w:rPr>
          <w:rFonts w:ascii="微软雅黑" w:eastAsia="微软雅黑" w:hAnsi="微软雅黑" w:cs="微软雅黑"/>
          <w:spacing w:val="5"/>
          <w:sz w:val="23"/>
          <w:szCs w:val="23"/>
          <w:lang w:eastAsia="zh-CN"/>
        </w:rPr>
        <w:t>炉前工具由头</w:t>
      </w:r>
      <w:proofErr w:type="gramStart"/>
      <w:r>
        <w:rPr>
          <w:rFonts w:ascii="微软雅黑" w:eastAsia="微软雅黑" w:hAnsi="微软雅黑" w:cs="微软雅黑"/>
          <w:spacing w:val="5"/>
          <w:sz w:val="23"/>
          <w:szCs w:val="23"/>
          <w:lang w:eastAsia="zh-CN"/>
        </w:rPr>
        <w:t>万负责</w:t>
      </w:r>
      <w:proofErr w:type="gramEnd"/>
      <w:r>
        <w:rPr>
          <w:rFonts w:ascii="微软雅黑" w:eastAsia="微软雅黑" w:hAnsi="微软雅黑" w:cs="微软雅黑"/>
          <w:spacing w:val="5"/>
          <w:sz w:val="23"/>
          <w:szCs w:val="23"/>
          <w:lang w:eastAsia="zh-CN"/>
        </w:rPr>
        <w:t>提供。</w:t>
      </w:r>
    </w:p>
    <w:p w:rsidR="00485872" w:rsidRDefault="00B10875">
      <w:pPr>
        <w:spacing w:before="169" w:line="282" w:lineRule="auto"/>
        <w:ind w:left="677" w:right="188" w:firstLine="355"/>
        <w:rPr>
          <w:rFonts w:ascii="微软雅黑" w:eastAsia="微软雅黑" w:hAnsi="微软雅黑" w:cs="微软雅黑"/>
          <w:sz w:val="23"/>
          <w:szCs w:val="23"/>
          <w:lang w:eastAsia="zh-CN"/>
        </w:rPr>
      </w:pPr>
      <w:r>
        <w:rPr>
          <w:rFonts w:ascii="微软雅黑" w:eastAsia="微软雅黑" w:hAnsi="微软雅黑" w:cs="微软雅黑"/>
          <w:spacing w:val="7"/>
          <w:sz w:val="23"/>
          <w:szCs w:val="23"/>
          <w:lang w:eastAsia="zh-CN"/>
        </w:rPr>
        <w:t>如：取样工具、精练工具及材料、流槽烘烤工具、流槽涂料、渣箱、加料\料桶除外）</w:t>
      </w:r>
      <w:proofErr w:type="gramStart"/>
      <w:r>
        <w:rPr>
          <w:rFonts w:ascii="微软雅黑" w:eastAsia="微软雅黑" w:hAnsi="微软雅黑" w:cs="微软雅黑"/>
          <w:spacing w:val="7"/>
          <w:sz w:val="23"/>
          <w:szCs w:val="23"/>
          <w:lang w:eastAsia="zh-CN"/>
        </w:rPr>
        <w:t>及扒渣工具</w:t>
      </w:r>
      <w:proofErr w:type="gramEnd"/>
      <w:r>
        <w:rPr>
          <w:rFonts w:ascii="微软雅黑" w:eastAsia="微软雅黑" w:hAnsi="微软雅黑" w:cs="微软雅黑"/>
          <w:spacing w:val="7"/>
          <w:sz w:val="23"/>
          <w:szCs w:val="23"/>
          <w:lang w:eastAsia="zh-CN"/>
        </w:rPr>
        <w:t>等。</w:t>
      </w:r>
    </w:p>
    <w:p w:rsidR="00485872" w:rsidRDefault="00B10875">
      <w:pPr>
        <w:pStyle w:val="a3"/>
        <w:spacing w:before="9" w:line="284" w:lineRule="auto"/>
        <w:ind w:left="546" w:right="98"/>
        <w:rPr>
          <w:rFonts w:ascii="微软雅黑" w:eastAsia="微软雅黑" w:hAnsi="微软雅黑" w:cs="微软雅黑"/>
          <w:sz w:val="23"/>
          <w:szCs w:val="23"/>
          <w:lang w:eastAsia="zh-CN"/>
        </w:rPr>
      </w:pPr>
      <w:r>
        <w:rPr>
          <w:spacing w:val="4"/>
          <w:sz w:val="23"/>
          <w:szCs w:val="23"/>
          <w:lang w:eastAsia="zh-CN"/>
        </w:rPr>
        <w:t xml:space="preserve">2.4.2  </w:t>
      </w:r>
      <w:r>
        <w:rPr>
          <w:rFonts w:ascii="微软雅黑" w:eastAsia="微软雅黑" w:hAnsi="微软雅黑" w:cs="微软雅黑"/>
          <w:spacing w:val="4"/>
          <w:sz w:val="23"/>
          <w:szCs w:val="23"/>
          <w:lang w:eastAsia="zh-CN"/>
        </w:rPr>
        <w:t>保湿</w:t>
      </w:r>
      <w:proofErr w:type="gramStart"/>
      <w:r>
        <w:rPr>
          <w:rFonts w:ascii="微软雅黑" w:eastAsia="微软雅黑" w:hAnsi="微软雅黑" w:cs="微软雅黑"/>
          <w:spacing w:val="4"/>
          <w:sz w:val="23"/>
          <w:szCs w:val="23"/>
          <w:lang w:eastAsia="zh-CN"/>
        </w:rPr>
        <w:t>炉精烁装囂</w:t>
      </w:r>
      <w:proofErr w:type="gramEnd"/>
      <w:r>
        <w:rPr>
          <w:rFonts w:ascii="微软雅黑" w:eastAsia="微软雅黑" w:hAnsi="微软雅黑" w:cs="微软雅黑"/>
          <w:spacing w:val="4"/>
          <w:sz w:val="23"/>
          <w:szCs w:val="23"/>
          <w:lang w:eastAsia="zh-CN"/>
        </w:rPr>
        <w:t>及其附属</w:t>
      </w:r>
      <w:proofErr w:type="gramStart"/>
      <w:r>
        <w:rPr>
          <w:rFonts w:ascii="微软雅黑" w:eastAsia="微软雅黑" w:hAnsi="微软雅黑" w:cs="微软雅黑"/>
          <w:spacing w:val="4"/>
          <w:sz w:val="23"/>
          <w:szCs w:val="23"/>
          <w:lang w:eastAsia="zh-CN"/>
        </w:rPr>
        <w:t>苡</w:t>
      </w:r>
      <w:proofErr w:type="gramEnd"/>
      <w:r>
        <w:rPr>
          <w:rFonts w:ascii="微软雅黑" w:eastAsia="微软雅黑" w:hAnsi="微软雅黑" w:cs="微软雅黑"/>
          <w:spacing w:val="4"/>
          <w:sz w:val="23"/>
          <w:szCs w:val="23"/>
          <w:lang w:eastAsia="zh-CN"/>
        </w:rPr>
        <w:t>施由头万另</w:t>
      </w:r>
      <w:proofErr w:type="gramStart"/>
      <w:r>
        <w:rPr>
          <w:rFonts w:ascii="微软雅黑" w:eastAsia="微软雅黑" w:hAnsi="微软雅黑" w:cs="微软雅黑"/>
          <w:spacing w:val="4"/>
          <w:sz w:val="23"/>
          <w:szCs w:val="23"/>
          <w:lang w:eastAsia="zh-CN"/>
        </w:rPr>
        <w:t>仃</w:t>
      </w:r>
      <w:proofErr w:type="gramEnd"/>
      <w:r>
        <w:rPr>
          <w:rFonts w:ascii="微软雅黑" w:eastAsia="微软雅黑" w:hAnsi="微软雅黑" w:cs="微软雅黑"/>
          <w:spacing w:val="4"/>
          <w:sz w:val="23"/>
          <w:szCs w:val="23"/>
          <w:lang w:eastAsia="zh-CN"/>
        </w:rPr>
        <w:t>委托</w:t>
      </w:r>
      <w:proofErr w:type="gramStart"/>
      <w:r>
        <w:rPr>
          <w:rFonts w:ascii="微软雅黑" w:eastAsia="微软雅黑" w:hAnsi="微软雅黑" w:cs="微软雅黑"/>
          <w:spacing w:val="4"/>
          <w:sz w:val="23"/>
          <w:szCs w:val="23"/>
          <w:lang w:eastAsia="zh-CN"/>
        </w:rPr>
        <w:t>苡</w:t>
      </w:r>
      <w:proofErr w:type="gramEnd"/>
      <w:r>
        <w:rPr>
          <w:rFonts w:ascii="微软雅黑" w:eastAsia="微软雅黑" w:hAnsi="微软雅黑" w:cs="微软雅黑"/>
          <w:spacing w:val="4"/>
          <w:sz w:val="23"/>
          <w:szCs w:val="23"/>
          <w:lang w:eastAsia="zh-CN"/>
        </w:rPr>
        <w:t>计、制道、施工、</w:t>
      </w:r>
      <w:proofErr w:type="gramStart"/>
      <w:r>
        <w:rPr>
          <w:rFonts w:ascii="微软雅黑" w:eastAsia="微软雅黑" w:hAnsi="微软雅黑" w:cs="微软雅黑"/>
          <w:spacing w:val="4"/>
          <w:sz w:val="23"/>
          <w:szCs w:val="23"/>
          <w:lang w:eastAsia="zh-CN"/>
        </w:rPr>
        <w:t>碉</w:t>
      </w:r>
      <w:proofErr w:type="gramEnd"/>
      <w:r>
        <w:rPr>
          <w:rFonts w:ascii="微软雅黑" w:eastAsia="微软雅黑" w:hAnsi="微软雅黑" w:cs="微软雅黑"/>
          <w:spacing w:val="4"/>
          <w:sz w:val="23"/>
          <w:szCs w:val="23"/>
          <w:lang w:eastAsia="zh-CN"/>
        </w:rPr>
        <w:t>试。</w:t>
      </w:r>
      <w:r>
        <w:rPr>
          <w:spacing w:val="7"/>
          <w:sz w:val="23"/>
          <w:szCs w:val="23"/>
          <w:lang w:eastAsia="zh-CN"/>
        </w:rPr>
        <w:t xml:space="preserve">2.4.3  </w:t>
      </w:r>
      <w:r>
        <w:rPr>
          <w:rFonts w:ascii="微软雅黑" w:eastAsia="微软雅黑" w:hAnsi="微软雅黑" w:cs="微软雅黑"/>
          <w:spacing w:val="7"/>
          <w:sz w:val="23"/>
          <w:szCs w:val="23"/>
          <w:lang w:eastAsia="zh-CN"/>
        </w:rPr>
        <w:t>熔烁炉及保湿炉的除尘示</w:t>
      </w:r>
      <w:proofErr w:type="gramStart"/>
      <w:r>
        <w:rPr>
          <w:rFonts w:ascii="微软雅黑" w:eastAsia="微软雅黑" w:hAnsi="微软雅黑" w:cs="微软雅黑"/>
          <w:spacing w:val="7"/>
          <w:sz w:val="23"/>
          <w:szCs w:val="23"/>
          <w:lang w:eastAsia="zh-CN"/>
        </w:rPr>
        <w:t>绗</w:t>
      </w:r>
      <w:proofErr w:type="gramEnd"/>
      <w:r>
        <w:rPr>
          <w:rFonts w:ascii="微软雅黑" w:eastAsia="微软雅黑" w:hAnsi="微软雅黑" w:cs="微软雅黑"/>
          <w:spacing w:val="7"/>
          <w:sz w:val="23"/>
          <w:szCs w:val="23"/>
          <w:lang w:eastAsia="zh-CN"/>
        </w:rPr>
        <w:t>及其附属</w:t>
      </w:r>
      <w:proofErr w:type="gramStart"/>
      <w:r>
        <w:rPr>
          <w:rFonts w:ascii="微软雅黑" w:eastAsia="微软雅黑" w:hAnsi="微软雅黑" w:cs="微软雅黑"/>
          <w:spacing w:val="7"/>
          <w:sz w:val="23"/>
          <w:szCs w:val="23"/>
          <w:lang w:eastAsia="zh-CN"/>
        </w:rPr>
        <w:t>苡</w:t>
      </w:r>
      <w:proofErr w:type="gramEnd"/>
      <w:r>
        <w:rPr>
          <w:rFonts w:ascii="微软雅黑" w:eastAsia="微软雅黑" w:hAnsi="微软雅黑" w:cs="微软雅黑"/>
          <w:spacing w:val="7"/>
          <w:sz w:val="23"/>
          <w:szCs w:val="23"/>
          <w:lang w:eastAsia="zh-CN"/>
        </w:rPr>
        <w:t>施  \含管路、除尘</w:t>
      </w:r>
      <w:proofErr w:type="gramStart"/>
      <w:r>
        <w:rPr>
          <w:rFonts w:ascii="微软雅黑" w:eastAsia="微软雅黑" w:hAnsi="微软雅黑" w:cs="微软雅黑"/>
          <w:spacing w:val="7"/>
          <w:sz w:val="23"/>
          <w:szCs w:val="23"/>
          <w:lang w:eastAsia="zh-CN"/>
        </w:rPr>
        <w:t>锵</w:t>
      </w:r>
      <w:proofErr w:type="gramEnd"/>
      <w:r>
        <w:rPr>
          <w:rFonts w:ascii="微软雅黑" w:eastAsia="微软雅黑" w:hAnsi="微软雅黑" w:cs="微软雅黑"/>
          <w:spacing w:val="7"/>
          <w:sz w:val="23"/>
          <w:szCs w:val="23"/>
          <w:lang w:eastAsia="zh-CN"/>
        </w:rPr>
        <w:t>、烟囱、控</w:t>
      </w:r>
    </w:p>
    <w:p w:rsidR="00485872" w:rsidRDefault="00B10875">
      <w:pPr>
        <w:spacing w:before="2" w:line="177" w:lineRule="auto"/>
        <w:ind w:left="190"/>
        <w:rPr>
          <w:rFonts w:ascii="微软雅黑" w:eastAsia="微软雅黑" w:hAnsi="微软雅黑" w:cs="微软雅黑"/>
          <w:sz w:val="23"/>
          <w:szCs w:val="23"/>
          <w:lang w:eastAsia="zh-CN"/>
        </w:rPr>
      </w:pPr>
      <w:r>
        <w:rPr>
          <w:rFonts w:ascii="微软雅黑" w:eastAsia="微软雅黑" w:hAnsi="微软雅黑" w:cs="微软雅黑"/>
          <w:spacing w:val="7"/>
          <w:sz w:val="23"/>
          <w:szCs w:val="23"/>
          <w:lang w:eastAsia="zh-CN"/>
        </w:rPr>
        <w:t>制示</w:t>
      </w:r>
      <w:proofErr w:type="gramStart"/>
      <w:r>
        <w:rPr>
          <w:rFonts w:ascii="微软雅黑" w:eastAsia="微软雅黑" w:hAnsi="微软雅黑" w:cs="微软雅黑"/>
          <w:spacing w:val="7"/>
          <w:sz w:val="23"/>
          <w:szCs w:val="23"/>
          <w:lang w:eastAsia="zh-CN"/>
        </w:rPr>
        <w:t>绗</w:t>
      </w:r>
      <w:proofErr w:type="gramEnd"/>
      <w:r>
        <w:rPr>
          <w:rFonts w:ascii="微软雅黑" w:eastAsia="微软雅黑" w:hAnsi="微软雅黑" w:cs="微软雅黑"/>
          <w:spacing w:val="7"/>
          <w:sz w:val="23"/>
          <w:szCs w:val="23"/>
          <w:lang w:eastAsia="zh-CN"/>
        </w:rPr>
        <w:t>、</w:t>
      </w:r>
      <w:proofErr w:type="gramStart"/>
      <w:r>
        <w:rPr>
          <w:rFonts w:ascii="微软雅黑" w:eastAsia="微软雅黑" w:hAnsi="微软雅黑" w:cs="微软雅黑"/>
          <w:spacing w:val="7"/>
          <w:sz w:val="23"/>
          <w:szCs w:val="23"/>
          <w:lang w:eastAsia="zh-CN"/>
        </w:rPr>
        <w:t>各搂口</w:t>
      </w:r>
      <w:proofErr w:type="gramEnd"/>
      <w:r>
        <w:rPr>
          <w:rFonts w:ascii="微软雅黑" w:eastAsia="微软雅黑" w:hAnsi="微软雅黑" w:cs="微软雅黑"/>
          <w:spacing w:val="7"/>
          <w:sz w:val="23"/>
          <w:szCs w:val="23"/>
          <w:lang w:eastAsia="zh-CN"/>
        </w:rPr>
        <w:t>控制阀」）由头万另</w:t>
      </w:r>
      <w:proofErr w:type="gramStart"/>
      <w:r>
        <w:rPr>
          <w:rFonts w:ascii="微软雅黑" w:eastAsia="微软雅黑" w:hAnsi="微软雅黑" w:cs="微软雅黑"/>
          <w:spacing w:val="7"/>
          <w:sz w:val="23"/>
          <w:szCs w:val="23"/>
          <w:lang w:eastAsia="zh-CN"/>
        </w:rPr>
        <w:t>仃</w:t>
      </w:r>
      <w:proofErr w:type="gramEnd"/>
      <w:r>
        <w:rPr>
          <w:rFonts w:ascii="微软雅黑" w:eastAsia="微软雅黑" w:hAnsi="微软雅黑" w:cs="微软雅黑"/>
          <w:spacing w:val="7"/>
          <w:sz w:val="23"/>
          <w:szCs w:val="23"/>
          <w:lang w:eastAsia="zh-CN"/>
        </w:rPr>
        <w:t>委托</w:t>
      </w:r>
      <w:proofErr w:type="gramStart"/>
      <w:r>
        <w:rPr>
          <w:rFonts w:ascii="微软雅黑" w:eastAsia="微软雅黑" w:hAnsi="微软雅黑" w:cs="微软雅黑"/>
          <w:spacing w:val="7"/>
          <w:sz w:val="23"/>
          <w:szCs w:val="23"/>
          <w:lang w:eastAsia="zh-CN"/>
        </w:rPr>
        <w:t>苡</w:t>
      </w:r>
      <w:proofErr w:type="gramEnd"/>
      <w:r>
        <w:rPr>
          <w:rFonts w:ascii="微软雅黑" w:eastAsia="微软雅黑" w:hAnsi="微软雅黑" w:cs="微软雅黑"/>
          <w:spacing w:val="7"/>
          <w:sz w:val="23"/>
          <w:szCs w:val="23"/>
          <w:lang w:eastAsia="zh-CN"/>
        </w:rPr>
        <w:t>计、制道、施工、</w:t>
      </w:r>
      <w:proofErr w:type="gramStart"/>
      <w:r>
        <w:rPr>
          <w:rFonts w:ascii="微软雅黑" w:eastAsia="微软雅黑" w:hAnsi="微软雅黑" w:cs="微软雅黑"/>
          <w:spacing w:val="7"/>
          <w:sz w:val="23"/>
          <w:szCs w:val="23"/>
          <w:lang w:eastAsia="zh-CN"/>
        </w:rPr>
        <w:t>碉</w:t>
      </w:r>
      <w:proofErr w:type="gramEnd"/>
      <w:r>
        <w:rPr>
          <w:rFonts w:ascii="微软雅黑" w:eastAsia="微软雅黑" w:hAnsi="微软雅黑" w:cs="微软雅黑"/>
          <w:spacing w:val="7"/>
          <w:sz w:val="23"/>
          <w:szCs w:val="23"/>
          <w:lang w:eastAsia="zh-CN"/>
        </w:rPr>
        <w:t>试。</w:t>
      </w:r>
    </w:p>
    <w:p w:rsidR="00485872" w:rsidRDefault="00B10875">
      <w:pPr>
        <w:pStyle w:val="a3"/>
        <w:spacing w:before="177" w:line="181" w:lineRule="auto"/>
        <w:ind w:left="546"/>
        <w:rPr>
          <w:rFonts w:ascii="微软雅黑" w:eastAsia="微软雅黑" w:hAnsi="微软雅黑" w:cs="微软雅黑"/>
          <w:sz w:val="23"/>
          <w:szCs w:val="23"/>
          <w:lang w:eastAsia="zh-CN"/>
        </w:rPr>
      </w:pPr>
      <w:r>
        <w:rPr>
          <w:spacing w:val="8"/>
          <w:sz w:val="23"/>
          <w:szCs w:val="23"/>
          <w:lang w:eastAsia="zh-CN"/>
        </w:rPr>
        <w:t xml:space="preserve">2.4.4  </w:t>
      </w:r>
      <w:r>
        <w:rPr>
          <w:rFonts w:ascii="微软雅黑" w:eastAsia="微软雅黑" w:hAnsi="微软雅黑" w:cs="微软雅黑"/>
          <w:spacing w:val="8"/>
          <w:sz w:val="23"/>
          <w:szCs w:val="23"/>
          <w:lang w:eastAsia="zh-CN"/>
        </w:rPr>
        <w:t>电磁搅拌</w:t>
      </w:r>
      <w:proofErr w:type="gramStart"/>
      <w:r>
        <w:rPr>
          <w:rFonts w:ascii="微软雅黑" w:eastAsia="微软雅黑" w:hAnsi="微软雅黑" w:cs="微软雅黑"/>
          <w:spacing w:val="8"/>
          <w:sz w:val="23"/>
          <w:szCs w:val="23"/>
          <w:lang w:eastAsia="zh-CN"/>
        </w:rPr>
        <w:t>锵</w:t>
      </w:r>
      <w:proofErr w:type="gramEnd"/>
      <w:r>
        <w:rPr>
          <w:rFonts w:ascii="微软雅黑" w:eastAsia="微软雅黑" w:hAnsi="微软雅黑" w:cs="微软雅黑"/>
          <w:spacing w:val="8"/>
          <w:sz w:val="23"/>
          <w:szCs w:val="23"/>
          <w:lang w:eastAsia="zh-CN"/>
        </w:rPr>
        <w:t>及附属</w:t>
      </w:r>
      <w:proofErr w:type="gramStart"/>
      <w:r>
        <w:rPr>
          <w:rFonts w:ascii="微软雅黑" w:eastAsia="微软雅黑" w:hAnsi="微软雅黑" w:cs="微软雅黑"/>
          <w:spacing w:val="8"/>
          <w:sz w:val="23"/>
          <w:szCs w:val="23"/>
          <w:lang w:eastAsia="zh-CN"/>
        </w:rPr>
        <w:t>苡</w:t>
      </w:r>
      <w:proofErr w:type="gramEnd"/>
      <w:r>
        <w:rPr>
          <w:rFonts w:ascii="微软雅黑" w:eastAsia="微软雅黑" w:hAnsi="微软雅黑" w:cs="微软雅黑"/>
          <w:spacing w:val="8"/>
          <w:sz w:val="23"/>
          <w:szCs w:val="23"/>
          <w:lang w:eastAsia="zh-CN"/>
        </w:rPr>
        <w:t>施由头万另</w:t>
      </w:r>
      <w:proofErr w:type="gramStart"/>
      <w:r>
        <w:rPr>
          <w:rFonts w:ascii="微软雅黑" w:eastAsia="微软雅黑" w:hAnsi="微软雅黑" w:cs="微软雅黑"/>
          <w:spacing w:val="8"/>
          <w:sz w:val="23"/>
          <w:szCs w:val="23"/>
          <w:lang w:eastAsia="zh-CN"/>
        </w:rPr>
        <w:t>仃</w:t>
      </w:r>
      <w:proofErr w:type="gramEnd"/>
      <w:r>
        <w:rPr>
          <w:rFonts w:ascii="微软雅黑" w:eastAsia="微软雅黑" w:hAnsi="微软雅黑" w:cs="微软雅黑"/>
          <w:spacing w:val="8"/>
          <w:sz w:val="23"/>
          <w:szCs w:val="23"/>
          <w:lang w:eastAsia="zh-CN"/>
        </w:rPr>
        <w:t>委托</w:t>
      </w:r>
      <w:proofErr w:type="gramStart"/>
      <w:r>
        <w:rPr>
          <w:rFonts w:ascii="微软雅黑" w:eastAsia="微软雅黑" w:hAnsi="微软雅黑" w:cs="微软雅黑"/>
          <w:spacing w:val="8"/>
          <w:sz w:val="23"/>
          <w:szCs w:val="23"/>
          <w:lang w:eastAsia="zh-CN"/>
        </w:rPr>
        <w:t>苡</w:t>
      </w:r>
      <w:proofErr w:type="gramEnd"/>
      <w:r>
        <w:rPr>
          <w:rFonts w:ascii="微软雅黑" w:eastAsia="微软雅黑" w:hAnsi="微软雅黑" w:cs="微软雅黑"/>
          <w:spacing w:val="8"/>
          <w:sz w:val="23"/>
          <w:szCs w:val="23"/>
          <w:lang w:eastAsia="zh-CN"/>
        </w:rPr>
        <w:t>计、制道、施工、</w:t>
      </w:r>
      <w:proofErr w:type="gramStart"/>
      <w:r>
        <w:rPr>
          <w:rFonts w:ascii="微软雅黑" w:eastAsia="微软雅黑" w:hAnsi="微软雅黑" w:cs="微软雅黑"/>
          <w:spacing w:val="8"/>
          <w:sz w:val="23"/>
          <w:szCs w:val="23"/>
          <w:lang w:eastAsia="zh-CN"/>
        </w:rPr>
        <w:t>碉</w:t>
      </w:r>
      <w:proofErr w:type="gramEnd"/>
      <w:r>
        <w:rPr>
          <w:rFonts w:ascii="微软雅黑" w:eastAsia="微软雅黑" w:hAnsi="微软雅黑" w:cs="微软雅黑"/>
          <w:spacing w:val="8"/>
          <w:sz w:val="23"/>
          <w:szCs w:val="23"/>
          <w:lang w:eastAsia="zh-CN"/>
        </w:rPr>
        <w:t>试。</w:t>
      </w:r>
    </w:p>
    <w:p w:rsidR="00485872" w:rsidRDefault="00485872">
      <w:pPr>
        <w:pStyle w:val="a3"/>
        <w:spacing w:line="244" w:lineRule="auto"/>
        <w:rPr>
          <w:lang w:eastAsia="zh-CN"/>
        </w:rPr>
      </w:pPr>
    </w:p>
    <w:p w:rsidR="00FD1A66" w:rsidRPr="00FD1A66" w:rsidRDefault="00FD1A66" w:rsidP="00FD1A66">
      <w:pPr>
        <w:pStyle w:val="a3"/>
        <w:spacing w:before="178" w:line="223" w:lineRule="auto"/>
        <w:ind w:left="198" w:right="1524"/>
        <w:jc w:val="both"/>
        <w:rPr>
          <w:rFonts w:ascii="微软雅黑" w:eastAsia="微软雅黑" w:hAnsi="微软雅黑" w:cs="微软雅黑" w:hint="eastAsia"/>
          <w:spacing w:val="6"/>
          <w:sz w:val="28"/>
          <w:szCs w:val="28"/>
          <w:lang w:eastAsia="zh-CN"/>
        </w:rPr>
      </w:pPr>
      <w:r w:rsidRPr="00FD1A66">
        <w:rPr>
          <w:rFonts w:ascii="微软雅黑" w:eastAsia="微软雅黑" w:hAnsi="微软雅黑" w:cs="微软雅黑" w:hint="eastAsia"/>
          <w:spacing w:val="6"/>
          <w:sz w:val="28"/>
          <w:szCs w:val="28"/>
          <w:lang w:eastAsia="zh-CN"/>
        </w:rPr>
        <w:t>四、</w:t>
      </w:r>
      <w:r w:rsidR="00B10875" w:rsidRPr="00FD1A66">
        <w:rPr>
          <w:rFonts w:ascii="微软雅黑" w:eastAsia="微软雅黑" w:hAnsi="微软雅黑" w:cs="微软雅黑"/>
          <w:spacing w:val="6"/>
          <w:sz w:val="28"/>
          <w:szCs w:val="28"/>
          <w:lang w:eastAsia="zh-CN"/>
        </w:rPr>
        <w:t>设备检验及设备安装</w:t>
      </w:r>
    </w:p>
    <w:p w:rsidR="00485872" w:rsidRDefault="00B10875" w:rsidP="00FD1A66">
      <w:pPr>
        <w:pStyle w:val="a3"/>
        <w:spacing w:before="178" w:line="223" w:lineRule="auto"/>
        <w:ind w:left="198" w:right="1524"/>
        <w:jc w:val="both"/>
        <w:rPr>
          <w:rFonts w:ascii="微软雅黑" w:eastAsia="微软雅黑" w:hAnsi="微软雅黑" w:cs="微软雅黑"/>
          <w:sz w:val="28"/>
          <w:szCs w:val="28"/>
          <w:lang w:eastAsia="zh-CN"/>
        </w:rPr>
      </w:pPr>
      <w:r>
        <w:rPr>
          <w:spacing w:val="-5"/>
          <w:sz w:val="23"/>
          <w:szCs w:val="23"/>
          <w:lang w:eastAsia="zh-CN"/>
        </w:rPr>
        <w:t>1</w:t>
      </w:r>
      <w:r>
        <w:rPr>
          <w:rFonts w:ascii="微软雅黑" w:eastAsia="微软雅黑" w:hAnsi="微软雅黑" w:cs="微软雅黑"/>
          <w:spacing w:val="-5"/>
          <w:sz w:val="28"/>
          <w:szCs w:val="28"/>
          <w:lang w:eastAsia="zh-CN"/>
        </w:rPr>
        <w:t>设备检验</w:t>
      </w:r>
    </w:p>
    <w:p w:rsidR="00485872" w:rsidRDefault="00B10875">
      <w:pPr>
        <w:pStyle w:val="a3"/>
        <w:spacing w:before="56" w:line="285" w:lineRule="auto"/>
        <w:ind w:left="371" w:right="4118" w:firstLine="301"/>
        <w:rPr>
          <w:rFonts w:ascii="微软雅黑" w:eastAsia="微软雅黑" w:hAnsi="微软雅黑" w:cs="微软雅黑"/>
          <w:sz w:val="23"/>
          <w:szCs w:val="23"/>
          <w:lang w:eastAsia="zh-CN"/>
        </w:rPr>
      </w:pPr>
      <w:r>
        <w:rPr>
          <w:rFonts w:ascii="微软雅黑" w:eastAsia="微软雅黑" w:hAnsi="微软雅黑" w:cs="微软雅黑"/>
          <w:spacing w:val="6"/>
          <w:sz w:val="23"/>
          <w:szCs w:val="23"/>
          <w:lang w:eastAsia="zh-CN"/>
        </w:rPr>
        <w:t>设备检验分出厂检验及现场开箱检验。</w:t>
      </w:r>
      <w:r>
        <w:rPr>
          <w:spacing w:val="1"/>
          <w:sz w:val="23"/>
          <w:szCs w:val="23"/>
          <w:lang w:eastAsia="zh-CN"/>
        </w:rPr>
        <w:t>1.1</w:t>
      </w:r>
      <w:r>
        <w:rPr>
          <w:rFonts w:ascii="微软雅黑" w:eastAsia="微软雅黑" w:hAnsi="微软雅黑" w:cs="微软雅黑"/>
          <w:spacing w:val="1"/>
          <w:sz w:val="23"/>
          <w:szCs w:val="23"/>
          <w:lang w:eastAsia="zh-CN"/>
        </w:rPr>
        <w:t>出厂检验</w:t>
      </w:r>
    </w:p>
    <w:p w:rsidR="00485872" w:rsidRDefault="00B10875">
      <w:pPr>
        <w:pStyle w:val="a3"/>
        <w:spacing w:before="3" w:line="284" w:lineRule="auto"/>
        <w:ind w:left="189" w:right="180" w:firstLine="376"/>
        <w:jc w:val="both"/>
        <w:rPr>
          <w:rFonts w:ascii="微软雅黑" w:eastAsia="微软雅黑" w:hAnsi="微软雅黑" w:cs="微软雅黑"/>
          <w:sz w:val="23"/>
          <w:szCs w:val="23"/>
          <w:lang w:eastAsia="zh-CN"/>
        </w:rPr>
      </w:pPr>
      <w:r>
        <w:rPr>
          <w:spacing w:val="7"/>
          <w:sz w:val="23"/>
          <w:szCs w:val="23"/>
          <w:lang w:eastAsia="zh-CN"/>
        </w:rPr>
        <w:lastRenderedPageBreak/>
        <w:t xml:space="preserve">1.1.1  </w:t>
      </w:r>
      <w:r>
        <w:rPr>
          <w:rFonts w:ascii="微软雅黑" w:eastAsia="微软雅黑" w:hAnsi="微软雅黑" w:cs="微软雅黑"/>
          <w:spacing w:val="7"/>
          <w:sz w:val="23"/>
          <w:szCs w:val="23"/>
          <w:lang w:eastAsia="zh-CN"/>
        </w:rPr>
        <w:t>卖方对本文件中所提供的设</w:t>
      </w:r>
      <w:r>
        <w:rPr>
          <w:rFonts w:ascii="微软雅黑" w:eastAsia="微软雅黑" w:hAnsi="微软雅黑" w:cs="微软雅黑"/>
          <w:spacing w:val="6"/>
          <w:sz w:val="23"/>
          <w:szCs w:val="23"/>
          <w:lang w:eastAsia="zh-CN"/>
        </w:rPr>
        <w:t>备和材料的质量性能进行确认，并进行组装</w:t>
      </w:r>
      <w:r>
        <w:rPr>
          <w:rFonts w:ascii="微软雅黑" w:eastAsia="微软雅黑" w:hAnsi="微软雅黑" w:cs="微软雅黑"/>
          <w:spacing w:val="7"/>
          <w:sz w:val="23"/>
          <w:szCs w:val="23"/>
          <w:lang w:eastAsia="zh-CN"/>
        </w:rPr>
        <w:t>部件的出厂前检验（包括试验、试运转等</w:t>
      </w:r>
      <w:r>
        <w:rPr>
          <w:rFonts w:ascii="微软雅黑" w:eastAsia="微软雅黑" w:hAnsi="微软雅黑" w:cs="微软雅黑"/>
          <w:spacing w:val="-53"/>
          <w:w w:val="97"/>
          <w:sz w:val="23"/>
          <w:szCs w:val="23"/>
          <w:lang w:eastAsia="zh-CN"/>
        </w:rPr>
        <w:t>），</w:t>
      </w:r>
      <w:r>
        <w:rPr>
          <w:rFonts w:ascii="微软雅黑" w:eastAsia="微软雅黑" w:hAnsi="微软雅黑" w:cs="微软雅黑"/>
          <w:spacing w:val="7"/>
          <w:sz w:val="23"/>
          <w:szCs w:val="23"/>
          <w:lang w:eastAsia="zh-CN"/>
        </w:rPr>
        <w:t>检验合格后方可出厂，并提供检验合格证</w:t>
      </w:r>
      <w:r>
        <w:rPr>
          <w:spacing w:val="7"/>
          <w:sz w:val="23"/>
          <w:szCs w:val="23"/>
          <w:lang w:eastAsia="zh-CN"/>
        </w:rPr>
        <w:t>(</w:t>
      </w:r>
      <w:r>
        <w:rPr>
          <w:rFonts w:ascii="微软雅黑" w:eastAsia="微软雅黑" w:hAnsi="微软雅黑" w:cs="微软雅黑"/>
          <w:spacing w:val="7"/>
          <w:sz w:val="23"/>
          <w:szCs w:val="23"/>
          <w:lang w:eastAsia="zh-CN"/>
        </w:rPr>
        <w:t>书</w:t>
      </w:r>
      <w:r>
        <w:rPr>
          <w:spacing w:val="7"/>
          <w:sz w:val="23"/>
          <w:szCs w:val="23"/>
          <w:lang w:eastAsia="zh-CN"/>
        </w:rPr>
        <w:t>)</w:t>
      </w:r>
      <w:r>
        <w:rPr>
          <w:rFonts w:ascii="微软雅黑" w:eastAsia="微软雅黑" w:hAnsi="微软雅黑" w:cs="微软雅黑"/>
          <w:spacing w:val="7"/>
          <w:sz w:val="23"/>
          <w:szCs w:val="23"/>
          <w:lang w:eastAsia="zh-CN"/>
        </w:rPr>
        <w:t>。</w:t>
      </w:r>
    </w:p>
    <w:p w:rsidR="00485872" w:rsidRDefault="00B10875">
      <w:pPr>
        <w:pStyle w:val="a3"/>
        <w:spacing w:before="2" w:line="284" w:lineRule="auto"/>
        <w:ind w:left="192" w:right="180" w:firstLine="373"/>
        <w:rPr>
          <w:rFonts w:ascii="微软雅黑" w:eastAsia="微软雅黑" w:hAnsi="微软雅黑" w:cs="微软雅黑"/>
          <w:sz w:val="23"/>
          <w:szCs w:val="23"/>
          <w:lang w:eastAsia="zh-CN"/>
        </w:rPr>
      </w:pPr>
      <w:r>
        <w:rPr>
          <w:spacing w:val="7"/>
          <w:sz w:val="23"/>
          <w:szCs w:val="23"/>
          <w:lang w:eastAsia="zh-CN"/>
        </w:rPr>
        <w:t xml:space="preserve">1.1.2  </w:t>
      </w:r>
      <w:r>
        <w:rPr>
          <w:rFonts w:ascii="微软雅黑" w:eastAsia="微软雅黑" w:hAnsi="微软雅黑" w:cs="微软雅黑"/>
          <w:spacing w:val="7"/>
          <w:sz w:val="23"/>
          <w:szCs w:val="23"/>
          <w:lang w:eastAsia="zh-CN"/>
        </w:rPr>
        <w:t>买方有权派遣检验人员到卖方制造厂，会同</w:t>
      </w:r>
      <w:r>
        <w:rPr>
          <w:rFonts w:ascii="微软雅黑" w:eastAsia="微软雅黑" w:hAnsi="微软雅黑" w:cs="微软雅黑"/>
          <w:spacing w:val="6"/>
          <w:sz w:val="23"/>
          <w:szCs w:val="23"/>
          <w:lang w:eastAsia="zh-CN"/>
        </w:rPr>
        <w:t>卖方的检验人员参加在制造</w:t>
      </w:r>
      <w:r>
        <w:rPr>
          <w:rFonts w:ascii="微软雅黑" w:eastAsia="微软雅黑" w:hAnsi="微软雅黑" w:cs="微软雅黑"/>
          <w:spacing w:val="8"/>
          <w:sz w:val="23"/>
          <w:szCs w:val="23"/>
          <w:lang w:eastAsia="zh-CN"/>
        </w:rPr>
        <w:t>厂对设备的制造过程检验及出厂前检验。</w:t>
      </w:r>
    </w:p>
    <w:p w:rsidR="00485872" w:rsidRDefault="00B10875">
      <w:pPr>
        <w:pStyle w:val="a3"/>
        <w:spacing w:before="2" w:line="284" w:lineRule="auto"/>
        <w:ind w:left="189" w:right="180" w:firstLine="376"/>
        <w:jc w:val="both"/>
        <w:rPr>
          <w:rFonts w:ascii="微软雅黑" w:eastAsia="微软雅黑" w:hAnsi="微软雅黑" w:cs="微软雅黑"/>
          <w:sz w:val="23"/>
          <w:szCs w:val="23"/>
          <w:lang w:eastAsia="zh-CN"/>
        </w:rPr>
      </w:pPr>
      <w:r>
        <w:rPr>
          <w:spacing w:val="3"/>
          <w:sz w:val="23"/>
          <w:szCs w:val="23"/>
          <w:lang w:eastAsia="zh-CN"/>
        </w:rPr>
        <w:t xml:space="preserve">1.1.3  </w:t>
      </w:r>
      <w:r>
        <w:rPr>
          <w:rFonts w:ascii="微软雅黑" w:eastAsia="微软雅黑" w:hAnsi="微软雅黑" w:cs="微软雅黑"/>
          <w:spacing w:val="3"/>
          <w:sz w:val="23"/>
          <w:szCs w:val="23"/>
          <w:lang w:eastAsia="zh-CN"/>
        </w:rPr>
        <w:t>买方的检验人员可以检查本合同设备的制造、 组装、试运转及包装、防</w:t>
      </w:r>
      <w:r>
        <w:rPr>
          <w:rFonts w:ascii="微软雅黑" w:eastAsia="微软雅黑" w:hAnsi="微软雅黑" w:cs="微软雅黑"/>
          <w:spacing w:val="10"/>
          <w:sz w:val="23"/>
          <w:szCs w:val="23"/>
          <w:lang w:eastAsia="zh-CN"/>
        </w:rPr>
        <w:t>锈、涂漆等工作。如果买方的检验人员检查中发现问题，有权向卖方人员提出意</w:t>
      </w:r>
      <w:r>
        <w:rPr>
          <w:rFonts w:ascii="微软雅黑" w:eastAsia="微软雅黑" w:hAnsi="微软雅黑" w:cs="微软雅黑"/>
          <w:spacing w:val="7"/>
          <w:sz w:val="23"/>
          <w:szCs w:val="23"/>
          <w:lang w:eastAsia="zh-CN"/>
        </w:rPr>
        <w:t>见，卖方应及时采取措施，解决问题。</w:t>
      </w:r>
    </w:p>
    <w:p w:rsidR="00485872" w:rsidRDefault="00B10875">
      <w:pPr>
        <w:pStyle w:val="a3"/>
        <w:spacing w:line="284" w:lineRule="auto"/>
        <w:ind w:left="189" w:right="180" w:firstLine="376"/>
        <w:rPr>
          <w:rFonts w:ascii="微软雅黑" w:eastAsia="微软雅黑" w:hAnsi="微软雅黑" w:cs="微软雅黑"/>
          <w:sz w:val="23"/>
          <w:szCs w:val="23"/>
          <w:lang w:eastAsia="zh-CN"/>
        </w:rPr>
      </w:pPr>
      <w:r>
        <w:rPr>
          <w:spacing w:val="8"/>
          <w:sz w:val="23"/>
          <w:szCs w:val="23"/>
          <w:lang w:eastAsia="zh-CN"/>
        </w:rPr>
        <w:t xml:space="preserve">1.1.4  </w:t>
      </w:r>
      <w:r>
        <w:rPr>
          <w:rFonts w:ascii="微软雅黑" w:eastAsia="微软雅黑" w:hAnsi="微软雅黑" w:cs="微软雅黑"/>
          <w:spacing w:val="8"/>
          <w:sz w:val="23"/>
          <w:szCs w:val="23"/>
          <w:lang w:eastAsia="zh-CN"/>
        </w:rPr>
        <w:t>如果买方通知卖方不参加出厂前检验，或者买方由于自身原因在卖方所</w:t>
      </w:r>
      <w:r>
        <w:rPr>
          <w:rFonts w:ascii="微软雅黑" w:eastAsia="微软雅黑" w:hAnsi="微软雅黑" w:cs="微软雅黑"/>
          <w:spacing w:val="9"/>
          <w:sz w:val="23"/>
          <w:szCs w:val="23"/>
          <w:lang w:eastAsia="zh-CN"/>
        </w:rPr>
        <w:t>通知的日期内不能参加检验时，卖方有权单独进行检验。</w:t>
      </w:r>
    </w:p>
    <w:p w:rsidR="00485872" w:rsidRDefault="00B10875">
      <w:pPr>
        <w:pStyle w:val="a3"/>
        <w:spacing w:before="1" w:line="185" w:lineRule="auto"/>
        <w:ind w:left="371"/>
        <w:rPr>
          <w:rFonts w:ascii="微软雅黑" w:eastAsia="微软雅黑" w:hAnsi="微软雅黑" w:cs="微软雅黑"/>
          <w:sz w:val="23"/>
          <w:szCs w:val="23"/>
          <w:lang w:eastAsia="zh-CN"/>
        </w:rPr>
      </w:pPr>
      <w:r>
        <w:rPr>
          <w:spacing w:val="4"/>
          <w:sz w:val="23"/>
          <w:szCs w:val="23"/>
          <w:lang w:eastAsia="zh-CN"/>
        </w:rPr>
        <w:t>1.2</w:t>
      </w:r>
      <w:r>
        <w:rPr>
          <w:rFonts w:ascii="微软雅黑" w:eastAsia="微软雅黑" w:hAnsi="微软雅黑" w:cs="微软雅黑"/>
          <w:spacing w:val="4"/>
          <w:sz w:val="23"/>
          <w:szCs w:val="23"/>
          <w:lang w:eastAsia="zh-CN"/>
        </w:rPr>
        <w:t>开箱检验</w:t>
      </w:r>
    </w:p>
    <w:p w:rsidR="00485872" w:rsidRDefault="00B10875">
      <w:pPr>
        <w:pStyle w:val="a3"/>
        <w:spacing w:before="166" w:line="284" w:lineRule="auto"/>
        <w:ind w:left="192" w:right="223" w:firstLine="373"/>
        <w:rPr>
          <w:rFonts w:ascii="微软雅黑" w:eastAsia="微软雅黑" w:hAnsi="微软雅黑" w:cs="微软雅黑"/>
          <w:sz w:val="23"/>
          <w:szCs w:val="23"/>
          <w:lang w:eastAsia="zh-CN"/>
        </w:rPr>
      </w:pPr>
      <w:r>
        <w:rPr>
          <w:spacing w:val="6"/>
          <w:sz w:val="23"/>
          <w:szCs w:val="23"/>
          <w:lang w:eastAsia="zh-CN"/>
        </w:rPr>
        <w:t xml:space="preserve">1.2.1  </w:t>
      </w:r>
      <w:r>
        <w:rPr>
          <w:rFonts w:ascii="微软雅黑" w:eastAsia="微软雅黑" w:hAnsi="微软雅黑" w:cs="微软雅黑"/>
          <w:spacing w:val="6"/>
          <w:sz w:val="23"/>
          <w:szCs w:val="23"/>
          <w:lang w:eastAsia="zh-CN"/>
        </w:rPr>
        <w:t xml:space="preserve">设备发货前 </w:t>
      </w:r>
      <w:r>
        <w:rPr>
          <w:spacing w:val="6"/>
          <w:sz w:val="23"/>
          <w:szCs w:val="23"/>
          <w:lang w:eastAsia="zh-CN"/>
        </w:rPr>
        <w:t xml:space="preserve">7 </w:t>
      </w:r>
      <w:r>
        <w:rPr>
          <w:rFonts w:ascii="微软雅黑" w:eastAsia="微软雅黑" w:hAnsi="微软雅黑" w:cs="微软雅黑"/>
          <w:spacing w:val="6"/>
          <w:sz w:val="23"/>
          <w:szCs w:val="23"/>
          <w:lang w:eastAsia="zh-CN"/>
        </w:rPr>
        <w:t>天，卖方应以书面的形式通知买方</w:t>
      </w:r>
      <w:r>
        <w:rPr>
          <w:rFonts w:ascii="微软雅黑" w:eastAsia="微软雅黑" w:hAnsi="微软雅黑" w:cs="微软雅黑"/>
          <w:spacing w:val="5"/>
          <w:sz w:val="23"/>
          <w:szCs w:val="23"/>
          <w:lang w:eastAsia="zh-CN"/>
        </w:rPr>
        <w:t>发货的内容、数量、日</w:t>
      </w:r>
      <w:r>
        <w:rPr>
          <w:rFonts w:ascii="微软雅黑" w:eastAsia="微软雅黑" w:hAnsi="微软雅黑" w:cs="微软雅黑"/>
          <w:spacing w:val="6"/>
          <w:sz w:val="23"/>
          <w:szCs w:val="23"/>
          <w:lang w:eastAsia="zh-CN"/>
        </w:rPr>
        <w:t>期等相关信息。</w:t>
      </w:r>
    </w:p>
    <w:p w:rsidR="00485872" w:rsidRDefault="00B10875">
      <w:pPr>
        <w:pStyle w:val="a3"/>
        <w:spacing w:before="2" w:line="284" w:lineRule="auto"/>
        <w:ind w:left="194" w:right="180" w:firstLine="371"/>
        <w:rPr>
          <w:rFonts w:ascii="微软雅黑" w:eastAsia="微软雅黑" w:hAnsi="微软雅黑" w:cs="微软雅黑"/>
          <w:sz w:val="23"/>
          <w:szCs w:val="23"/>
          <w:lang w:eastAsia="zh-CN"/>
        </w:rPr>
      </w:pPr>
      <w:r>
        <w:rPr>
          <w:spacing w:val="7"/>
          <w:sz w:val="23"/>
          <w:szCs w:val="23"/>
          <w:lang w:eastAsia="zh-CN"/>
        </w:rPr>
        <w:t xml:space="preserve">1.2.2  </w:t>
      </w:r>
      <w:r>
        <w:rPr>
          <w:rFonts w:ascii="微软雅黑" w:eastAsia="微软雅黑" w:hAnsi="微软雅黑" w:cs="微软雅黑"/>
          <w:spacing w:val="7"/>
          <w:sz w:val="23"/>
          <w:szCs w:val="23"/>
          <w:lang w:eastAsia="zh-CN"/>
        </w:rPr>
        <w:t>设备运抵买方现场，买方免费提供堆放场地及负责保管。并通知卖方三</w:t>
      </w:r>
      <w:r>
        <w:rPr>
          <w:rFonts w:ascii="微软雅黑" w:eastAsia="微软雅黑" w:hAnsi="微软雅黑" w:cs="微软雅黑"/>
          <w:spacing w:val="9"/>
          <w:sz w:val="23"/>
          <w:szCs w:val="23"/>
          <w:lang w:eastAsia="zh-CN"/>
        </w:rPr>
        <w:t>天内到现场共同检验，如果卖方不按时派员，应承认买方的清点结果。</w:t>
      </w:r>
    </w:p>
    <w:p w:rsidR="00485872" w:rsidRDefault="00B10875">
      <w:pPr>
        <w:pStyle w:val="a3"/>
        <w:spacing w:before="3" w:line="284" w:lineRule="auto"/>
        <w:ind w:left="198" w:right="237" w:firstLine="367"/>
        <w:rPr>
          <w:rFonts w:ascii="微软雅黑" w:eastAsia="微软雅黑" w:hAnsi="微软雅黑" w:cs="微软雅黑"/>
          <w:sz w:val="23"/>
          <w:szCs w:val="23"/>
          <w:lang w:eastAsia="zh-CN"/>
        </w:rPr>
      </w:pPr>
      <w:r>
        <w:rPr>
          <w:spacing w:val="5"/>
          <w:sz w:val="23"/>
          <w:szCs w:val="23"/>
          <w:lang w:eastAsia="zh-CN"/>
        </w:rPr>
        <w:t xml:space="preserve">1.2.3  </w:t>
      </w:r>
      <w:r>
        <w:rPr>
          <w:rFonts w:ascii="微软雅黑" w:eastAsia="微软雅黑" w:hAnsi="微软雅黑" w:cs="微软雅黑"/>
          <w:spacing w:val="5"/>
          <w:sz w:val="23"/>
          <w:szCs w:val="23"/>
          <w:lang w:eastAsia="zh-CN"/>
        </w:rPr>
        <w:t>如设备在运输过程中，出现损坏、</w:t>
      </w:r>
      <w:r>
        <w:rPr>
          <w:rFonts w:ascii="微软雅黑" w:eastAsia="微软雅黑" w:hAnsi="微软雅黑" w:cs="微软雅黑"/>
          <w:spacing w:val="4"/>
          <w:sz w:val="23"/>
          <w:szCs w:val="23"/>
          <w:lang w:eastAsia="zh-CN"/>
        </w:rPr>
        <w:t>丢失，由卖方负责向相关部门索赔，</w:t>
      </w:r>
      <w:r>
        <w:rPr>
          <w:rFonts w:ascii="微软雅黑" w:eastAsia="微软雅黑" w:hAnsi="微软雅黑" w:cs="微软雅黑"/>
          <w:spacing w:val="8"/>
          <w:sz w:val="23"/>
          <w:szCs w:val="23"/>
          <w:lang w:eastAsia="zh-CN"/>
        </w:rPr>
        <w:t>买方协助，产生费用由卖方承担。</w:t>
      </w:r>
    </w:p>
    <w:p w:rsidR="00485872" w:rsidRDefault="00B10875">
      <w:pPr>
        <w:pStyle w:val="a3"/>
        <w:spacing w:before="3" w:line="284" w:lineRule="auto"/>
        <w:ind w:left="188" w:right="189" w:firstLine="377"/>
        <w:jc w:val="both"/>
        <w:rPr>
          <w:rFonts w:ascii="微软雅黑" w:eastAsia="微软雅黑" w:hAnsi="微软雅黑" w:cs="微软雅黑"/>
          <w:sz w:val="23"/>
          <w:szCs w:val="23"/>
          <w:lang w:eastAsia="zh-CN"/>
        </w:rPr>
      </w:pPr>
      <w:r>
        <w:rPr>
          <w:spacing w:val="8"/>
          <w:sz w:val="23"/>
          <w:szCs w:val="23"/>
          <w:lang w:eastAsia="zh-CN"/>
        </w:rPr>
        <w:t xml:space="preserve">1.2.4  </w:t>
      </w:r>
      <w:r>
        <w:rPr>
          <w:rFonts w:ascii="微软雅黑" w:eastAsia="微软雅黑" w:hAnsi="微软雅黑" w:cs="微软雅黑"/>
          <w:spacing w:val="8"/>
          <w:sz w:val="23"/>
          <w:szCs w:val="23"/>
          <w:lang w:eastAsia="zh-CN"/>
        </w:rPr>
        <w:t>开箱检验时，如发现设备或材料有损伤、数量不</w:t>
      </w:r>
      <w:r>
        <w:rPr>
          <w:rFonts w:ascii="微软雅黑" w:eastAsia="微软雅黑" w:hAnsi="微软雅黑" w:cs="微软雅黑"/>
          <w:spacing w:val="7"/>
          <w:sz w:val="23"/>
          <w:szCs w:val="23"/>
          <w:lang w:eastAsia="zh-CN"/>
        </w:rPr>
        <w:t>足，或型号规格、质量</w:t>
      </w:r>
      <w:r>
        <w:rPr>
          <w:rFonts w:ascii="微软雅黑" w:eastAsia="微软雅黑" w:hAnsi="微软雅黑" w:cs="微软雅黑"/>
          <w:spacing w:val="9"/>
          <w:sz w:val="23"/>
          <w:szCs w:val="23"/>
          <w:lang w:eastAsia="zh-CN"/>
        </w:rPr>
        <w:t>及包装与合同规定不符时，买卖双方应作好检验</w:t>
      </w:r>
      <w:r>
        <w:rPr>
          <w:rFonts w:ascii="微软雅黑" w:eastAsia="微软雅黑" w:hAnsi="微软雅黑" w:cs="微软雅黑"/>
          <w:spacing w:val="8"/>
          <w:sz w:val="23"/>
          <w:szCs w:val="23"/>
          <w:lang w:eastAsia="zh-CN"/>
        </w:rPr>
        <w:t>记录及问题协议书，并须由双方</w:t>
      </w:r>
      <w:r>
        <w:rPr>
          <w:rFonts w:ascii="微软雅黑" w:eastAsia="微软雅黑" w:hAnsi="微软雅黑" w:cs="微软雅黑"/>
          <w:spacing w:val="6"/>
          <w:sz w:val="23"/>
          <w:szCs w:val="23"/>
          <w:lang w:eastAsia="zh-CN"/>
        </w:rPr>
        <w:t>代表签字。按双方协商的结果，如属于卖方的责任，由卖方承担相应的责任。</w:t>
      </w:r>
    </w:p>
    <w:p w:rsidR="00485872" w:rsidRDefault="00B10875">
      <w:pPr>
        <w:pStyle w:val="a3"/>
        <w:spacing w:before="2" w:line="284" w:lineRule="auto"/>
        <w:ind w:left="187" w:right="180" w:firstLine="378"/>
        <w:rPr>
          <w:rFonts w:ascii="微软雅黑" w:eastAsia="微软雅黑" w:hAnsi="微软雅黑" w:cs="微软雅黑"/>
          <w:sz w:val="23"/>
          <w:szCs w:val="23"/>
          <w:lang w:eastAsia="zh-CN"/>
        </w:rPr>
      </w:pPr>
      <w:r>
        <w:rPr>
          <w:spacing w:val="8"/>
          <w:sz w:val="23"/>
          <w:szCs w:val="23"/>
          <w:lang w:eastAsia="zh-CN"/>
        </w:rPr>
        <w:t xml:space="preserve">1.2.5  </w:t>
      </w:r>
      <w:r>
        <w:rPr>
          <w:rFonts w:ascii="微软雅黑" w:eastAsia="微软雅黑" w:hAnsi="微软雅黑" w:cs="微软雅黑"/>
          <w:spacing w:val="8"/>
          <w:sz w:val="23"/>
          <w:szCs w:val="23"/>
          <w:lang w:eastAsia="zh-CN"/>
        </w:rPr>
        <w:t>卖方提供的更换物品或补充物品的交货期限，以不影响合同设备的建设</w:t>
      </w:r>
      <w:r>
        <w:rPr>
          <w:rFonts w:ascii="微软雅黑" w:eastAsia="微软雅黑" w:hAnsi="微软雅黑" w:cs="微软雅黑"/>
          <w:spacing w:val="2"/>
          <w:sz w:val="23"/>
          <w:szCs w:val="23"/>
          <w:lang w:eastAsia="zh-CN"/>
        </w:rPr>
        <w:t>进度为前提。</w:t>
      </w:r>
    </w:p>
    <w:p w:rsidR="00485872" w:rsidRDefault="00B10875">
      <w:pPr>
        <w:pStyle w:val="a3"/>
        <w:spacing w:before="2" w:line="284" w:lineRule="auto"/>
        <w:ind w:left="188" w:right="117" w:firstLine="377"/>
        <w:rPr>
          <w:rFonts w:ascii="微软雅黑" w:eastAsia="微软雅黑" w:hAnsi="微软雅黑" w:cs="微软雅黑"/>
          <w:sz w:val="23"/>
          <w:szCs w:val="23"/>
          <w:lang w:eastAsia="zh-CN"/>
        </w:rPr>
      </w:pPr>
      <w:r>
        <w:rPr>
          <w:spacing w:val="3"/>
          <w:sz w:val="23"/>
          <w:szCs w:val="23"/>
          <w:lang w:eastAsia="zh-CN"/>
        </w:rPr>
        <w:t xml:space="preserve">1.2.6  </w:t>
      </w:r>
      <w:r>
        <w:rPr>
          <w:rFonts w:ascii="微软雅黑" w:eastAsia="微软雅黑" w:hAnsi="微软雅黑" w:cs="微软雅黑"/>
          <w:spacing w:val="3"/>
          <w:sz w:val="23"/>
          <w:szCs w:val="23"/>
          <w:lang w:eastAsia="zh-CN"/>
        </w:rPr>
        <w:t>买方若对卖方提供的设备和材料的质量有疑问，双方可在协商的基础上，</w:t>
      </w:r>
      <w:r>
        <w:rPr>
          <w:rFonts w:ascii="微软雅黑" w:eastAsia="微软雅黑" w:hAnsi="微软雅黑" w:cs="微软雅黑"/>
          <w:spacing w:val="8"/>
          <w:sz w:val="23"/>
          <w:szCs w:val="23"/>
          <w:lang w:eastAsia="zh-CN"/>
        </w:rPr>
        <w:t>对材质、性能等进行必要的质量检验。</w:t>
      </w:r>
    </w:p>
    <w:p w:rsidR="00485872" w:rsidRDefault="00B10875">
      <w:pPr>
        <w:pStyle w:val="a3"/>
        <w:spacing w:before="61" w:line="178" w:lineRule="auto"/>
        <w:ind w:left="185"/>
        <w:rPr>
          <w:rFonts w:ascii="微软雅黑" w:eastAsia="微软雅黑" w:hAnsi="微软雅黑" w:cs="微软雅黑"/>
          <w:sz w:val="28"/>
          <w:szCs w:val="28"/>
          <w:lang w:eastAsia="zh-CN"/>
        </w:rPr>
      </w:pPr>
      <w:r>
        <w:rPr>
          <w:spacing w:val="-3"/>
          <w:sz w:val="23"/>
          <w:szCs w:val="23"/>
          <w:lang w:eastAsia="zh-CN"/>
        </w:rPr>
        <w:t>2</w:t>
      </w:r>
      <w:r>
        <w:rPr>
          <w:rFonts w:ascii="微软雅黑" w:eastAsia="微软雅黑" w:hAnsi="微软雅黑" w:cs="微软雅黑"/>
          <w:spacing w:val="-3"/>
          <w:sz w:val="28"/>
          <w:szCs w:val="28"/>
          <w:lang w:eastAsia="zh-CN"/>
        </w:rPr>
        <w:t>设备安装</w:t>
      </w:r>
    </w:p>
    <w:p w:rsidR="00485872" w:rsidRDefault="00B10875">
      <w:pPr>
        <w:pStyle w:val="a3"/>
        <w:spacing w:before="116" w:line="186" w:lineRule="auto"/>
        <w:ind w:left="365"/>
        <w:rPr>
          <w:rFonts w:ascii="微软雅黑" w:eastAsia="微软雅黑" w:hAnsi="微软雅黑" w:cs="微软雅黑"/>
          <w:sz w:val="23"/>
          <w:szCs w:val="23"/>
          <w:lang w:eastAsia="zh-CN"/>
        </w:rPr>
      </w:pPr>
      <w:r>
        <w:rPr>
          <w:spacing w:val="7"/>
          <w:sz w:val="23"/>
          <w:szCs w:val="23"/>
          <w:lang w:eastAsia="zh-CN"/>
        </w:rPr>
        <w:t>2.1</w:t>
      </w:r>
      <w:r>
        <w:rPr>
          <w:rFonts w:ascii="微软雅黑" w:eastAsia="微软雅黑" w:hAnsi="微软雅黑" w:cs="微软雅黑"/>
          <w:spacing w:val="7"/>
          <w:sz w:val="23"/>
          <w:szCs w:val="23"/>
          <w:lang w:eastAsia="zh-CN"/>
        </w:rPr>
        <w:t>设备安装现场条件</w:t>
      </w:r>
    </w:p>
    <w:p w:rsidR="00485872" w:rsidRDefault="00B10875">
      <w:pPr>
        <w:pStyle w:val="a3"/>
        <w:spacing w:before="166" w:line="284" w:lineRule="auto"/>
        <w:ind w:left="194" w:right="180" w:firstLine="352"/>
        <w:rPr>
          <w:rFonts w:ascii="微软雅黑" w:eastAsia="微软雅黑" w:hAnsi="微软雅黑" w:cs="微软雅黑"/>
          <w:sz w:val="23"/>
          <w:szCs w:val="23"/>
          <w:lang w:eastAsia="zh-CN"/>
        </w:rPr>
      </w:pPr>
      <w:r>
        <w:rPr>
          <w:spacing w:val="7"/>
          <w:sz w:val="23"/>
          <w:szCs w:val="23"/>
          <w:lang w:eastAsia="zh-CN"/>
        </w:rPr>
        <w:t xml:space="preserve">2.1.1  </w:t>
      </w:r>
      <w:r>
        <w:rPr>
          <w:rFonts w:ascii="微软雅黑" w:eastAsia="微软雅黑" w:hAnsi="微软雅黑" w:cs="微软雅黑"/>
          <w:spacing w:val="7"/>
          <w:sz w:val="23"/>
          <w:szCs w:val="23"/>
          <w:lang w:eastAsia="zh-CN"/>
        </w:rPr>
        <w:t>设备基础施工完毕，且经卖方及买方（可委托监理方）确认，质量符合安装条件，买方需在卖方进场安装前清理好安装场地。</w:t>
      </w:r>
    </w:p>
    <w:p w:rsidR="00485872" w:rsidRDefault="00B10875">
      <w:pPr>
        <w:pStyle w:val="a3"/>
        <w:spacing w:before="2" w:line="284" w:lineRule="auto"/>
        <w:ind w:left="188" w:right="180" w:firstLine="358"/>
        <w:rPr>
          <w:rFonts w:ascii="微软雅黑" w:eastAsia="微软雅黑" w:hAnsi="微软雅黑" w:cs="微软雅黑"/>
          <w:sz w:val="23"/>
          <w:szCs w:val="23"/>
          <w:lang w:eastAsia="zh-CN"/>
        </w:rPr>
      </w:pPr>
      <w:r>
        <w:rPr>
          <w:spacing w:val="8"/>
          <w:sz w:val="23"/>
          <w:szCs w:val="23"/>
          <w:lang w:eastAsia="zh-CN"/>
        </w:rPr>
        <w:t xml:space="preserve">2.1.2  </w:t>
      </w:r>
      <w:r>
        <w:rPr>
          <w:rFonts w:ascii="微软雅黑" w:eastAsia="微软雅黑" w:hAnsi="微软雅黑" w:cs="微软雅黑"/>
          <w:spacing w:val="8"/>
          <w:sz w:val="23"/>
          <w:szCs w:val="23"/>
          <w:lang w:eastAsia="zh-CN"/>
        </w:rPr>
        <w:t>运输道路通畅，施工区域道路具备通行条件，要求设备基础周边混凝土施工及养护已经结束或已经回填且夯实。</w:t>
      </w:r>
    </w:p>
    <w:p w:rsidR="00485872" w:rsidRDefault="00B10875">
      <w:pPr>
        <w:pStyle w:val="a3"/>
        <w:spacing w:before="2" w:line="181" w:lineRule="auto"/>
        <w:ind w:left="546"/>
        <w:rPr>
          <w:rFonts w:ascii="微软雅黑" w:eastAsia="微软雅黑" w:hAnsi="微软雅黑" w:cs="微软雅黑"/>
          <w:sz w:val="23"/>
          <w:szCs w:val="23"/>
          <w:lang w:eastAsia="zh-CN"/>
        </w:rPr>
      </w:pPr>
      <w:r>
        <w:rPr>
          <w:spacing w:val="4"/>
          <w:sz w:val="23"/>
          <w:szCs w:val="23"/>
          <w:lang w:eastAsia="zh-CN"/>
        </w:rPr>
        <w:t xml:space="preserve">2.1.3  </w:t>
      </w:r>
      <w:r>
        <w:rPr>
          <w:rFonts w:ascii="微软雅黑" w:eastAsia="微软雅黑" w:hAnsi="微软雅黑" w:cs="微软雅黑"/>
          <w:spacing w:val="4"/>
          <w:sz w:val="23"/>
          <w:szCs w:val="23"/>
          <w:lang w:eastAsia="zh-CN"/>
        </w:rPr>
        <w:t>现场天车已经正式验收，具备使用条件。</w:t>
      </w:r>
    </w:p>
    <w:p w:rsidR="00485872" w:rsidRDefault="00B10875">
      <w:pPr>
        <w:pStyle w:val="a3"/>
        <w:spacing w:before="170" w:line="284" w:lineRule="auto"/>
        <w:ind w:left="189" w:right="194" w:firstLine="357"/>
        <w:rPr>
          <w:rFonts w:ascii="微软雅黑" w:eastAsia="微软雅黑" w:hAnsi="微软雅黑" w:cs="微软雅黑"/>
          <w:sz w:val="23"/>
          <w:szCs w:val="23"/>
          <w:lang w:eastAsia="zh-CN"/>
        </w:rPr>
      </w:pPr>
      <w:r>
        <w:rPr>
          <w:spacing w:val="8"/>
          <w:sz w:val="23"/>
          <w:szCs w:val="23"/>
          <w:lang w:eastAsia="zh-CN"/>
        </w:rPr>
        <w:lastRenderedPageBreak/>
        <w:t xml:space="preserve">2.1.4  </w:t>
      </w:r>
      <w:r>
        <w:rPr>
          <w:rFonts w:ascii="微软雅黑" w:eastAsia="微软雅黑" w:hAnsi="微软雅黑" w:cs="微软雅黑"/>
          <w:spacing w:val="8"/>
          <w:sz w:val="23"/>
          <w:szCs w:val="23"/>
          <w:lang w:eastAsia="zh-CN"/>
        </w:rPr>
        <w:t>一次临时电源敷设到施工区</w:t>
      </w:r>
      <w:r>
        <w:rPr>
          <w:rFonts w:ascii="微软雅黑" w:eastAsia="微软雅黑" w:hAnsi="微软雅黑" w:cs="微软雅黑"/>
          <w:spacing w:val="7"/>
          <w:sz w:val="23"/>
          <w:szCs w:val="23"/>
          <w:lang w:eastAsia="zh-CN"/>
        </w:rPr>
        <w:t xml:space="preserve">域，距离施工作业区域点不大于 </w:t>
      </w:r>
      <w:r>
        <w:rPr>
          <w:spacing w:val="7"/>
          <w:sz w:val="23"/>
          <w:szCs w:val="23"/>
          <w:lang w:eastAsia="zh-CN"/>
        </w:rPr>
        <w:t xml:space="preserve">40 </w:t>
      </w:r>
      <w:r>
        <w:rPr>
          <w:rFonts w:ascii="微软雅黑" w:eastAsia="微软雅黑" w:hAnsi="微软雅黑" w:cs="微软雅黑"/>
          <w:spacing w:val="7"/>
          <w:sz w:val="23"/>
          <w:szCs w:val="23"/>
          <w:lang w:eastAsia="zh-CN"/>
        </w:rPr>
        <w:t>米，容</w:t>
      </w:r>
      <w:r>
        <w:rPr>
          <w:rFonts w:ascii="微软雅黑" w:eastAsia="微软雅黑" w:hAnsi="微软雅黑" w:cs="微软雅黑"/>
          <w:spacing w:val="6"/>
          <w:sz w:val="23"/>
          <w:szCs w:val="23"/>
          <w:lang w:eastAsia="zh-CN"/>
        </w:rPr>
        <w:t xml:space="preserve">量不小于 </w:t>
      </w:r>
      <w:r>
        <w:rPr>
          <w:spacing w:val="6"/>
          <w:sz w:val="23"/>
          <w:szCs w:val="23"/>
          <w:lang w:eastAsia="zh-CN"/>
        </w:rPr>
        <w:t>150</w:t>
      </w:r>
      <w:r>
        <w:rPr>
          <w:sz w:val="23"/>
          <w:szCs w:val="23"/>
          <w:lang w:eastAsia="zh-CN"/>
        </w:rPr>
        <w:t>KW</w:t>
      </w:r>
      <w:r>
        <w:rPr>
          <w:rFonts w:ascii="微软雅黑" w:eastAsia="微软雅黑" w:hAnsi="微软雅黑" w:cs="微软雅黑"/>
          <w:spacing w:val="6"/>
          <w:sz w:val="23"/>
          <w:szCs w:val="23"/>
          <w:lang w:eastAsia="zh-CN"/>
        </w:rPr>
        <w:t>，一次临时电缆使用五线电缆</w:t>
      </w:r>
      <w:r>
        <w:rPr>
          <w:rFonts w:ascii="微软雅黑" w:eastAsia="微软雅黑" w:hAnsi="微软雅黑" w:cs="微软雅黑"/>
          <w:spacing w:val="5"/>
          <w:sz w:val="23"/>
          <w:szCs w:val="23"/>
          <w:lang w:eastAsia="zh-CN"/>
        </w:rPr>
        <w:t>进行敷设。</w:t>
      </w:r>
    </w:p>
    <w:p w:rsidR="00485872" w:rsidRDefault="00B10875">
      <w:pPr>
        <w:pStyle w:val="a3"/>
        <w:spacing w:before="2" w:line="284" w:lineRule="auto"/>
        <w:ind w:left="546" w:right="847"/>
        <w:rPr>
          <w:rFonts w:ascii="微软雅黑" w:eastAsia="微软雅黑" w:hAnsi="微软雅黑" w:cs="微软雅黑"/>
          <w:sz w:val="23"/>
          <w:szCs w:val="23"/>
          <w:lang w:eastAsia="zh-CN"/>
        </w:rPr>
      </w:pPr>
      <w:r>
        <w:rPr>
          <w:spacing w:val="5"/>
          <w:sz w:val="23"/>
          <w:szCs w:val="23"/>
          <w:lang w:eastAsia="zh-CN"/>
        </w:rPr>
        <w:t xml:space="preserve">2.1.5  </w:t>
      </w:r>
      <w:r>
        <w:rPr>
          <w:rFonts w:ascii="微软雅黑" w:eastAsia="微软雅黑" w:hAnsi="微软雅黑" w:cs="微软雅黑"/>
          <w:spacing w:val="5"/>
          <w:sz w:val="23"/>
          <w:szCs w:val="23"/>
          <w:lang w:eastAsia="zh-CN"/>
        </w:rPr>
        <w:t xml:space="preserve">施工区域场地平整，具备不小于 </w:t>
      </w:r>
      <w:r>
        <w:rPr>
          <w:spacing w:val="5"/>
          <w:sz w:val="23"/>
          <w:szCs w:val="23"/>
          <w:lang w:eastAsia="zh-CN"/>
        </w:rPr>
        <w:t>10X2</w:t>
      </w:r>
      <w:r>
        <w:rPr>
          <w:spacing w:val="4"/>
          <w:sz w:val="23"/>
          <w:szCs w:val="23"/>
          <w:lang w:eastAsia="zh-CN"/>
        </w:rPr>
        <w:t xml:space="preserve">0 </w:t>
      </w:r>
      <w:r>
        <w:rPr>
          <w:rFonts w:ascii="微软雅黑" w:eastAsia="微软雅黑" w:hAnsi="微软雅黑" w:cs="微软雅黑"/>
          <w:spacing w:val="4"/>
          <w:sz w:val="23"/>
          <w:szCs w:val="23"/>
          <w:lang w:eastAsia="zh-CN"/>
        </w:rPr>
        <w:t>平方米的拼装作业场地。</w:t>
      </w:r>
      <w:r>
        <w:rPr>
          <w:spacing w:val="5"/>
          <w:sz w:val="23"/>
          <w:szCs w:val="23"/>
          <w:lang w:eastAsia="zh-CN"/>
        </w:rPr>
        <w:t xml:space="preserve">2.1.6  </w:t>
      </w:r>
      <w:r>
        <w:rPr>
          <w:rFonts w:ascii="微软雅黑" w:eastAsia="微软雅黑" w:hAnsi="微软雅黑" w:cs="微软雅黑"/>
          <w:spacing w:val="5"/>
          <w:sz w:val="23"/>
          <w:szCs w:val="23"/>
          <w:lang w:eastAsia="zh-CN"/>
        </w:rPr>
        <w:t>要求在施工作业区域具有堆放材料场地不小于 300 平方米。</w:t>
      </w:r>
    </w:p>
    <w:p w:rsidR="00485872" w:rsidRDefault="00B10875">
      <w:pPr>
        <w:pStyle w:val="a3"/>
        <w:spacing w:line="285" w:lineRule="auto"/>
        <w:ind w:left="201" w:right="180" w:firstLine="345"/>
        <w:rPr>
          <w:rFonts w:ascii="微软雅黑" w:eastAsia="微软雅黑" w:hAnsi="微软雅黑" w:cs="微软雅黑"/>
          <w:sz w:val="23"/>
          <w:szCs w:val="23"/>
          <w:lang w:eastAsia="zh-CN"/>
        </w:rPr>
      </w:pPr>
      <w:r>
        <w:rPr>
          <w:spacing w:val="7"/>
          <w:sz w:val="23"/>
          <w:szCs w:val="23"/>
          <w:lang w:eastAsia="zh-CN"/>
        </w:rPr>
        <w:t xml:space="preserve">2.1.7  </w:t>
      </w:r>
      <w:r>
        <w:rPr>
          <w:rFonts w:ascii="微软雅黑" w:eastAsia="微软雅黑" w:hAnsi="微软雅黑" w:cs="微软雅黑"/>
          <w:spacing w:val="7"/>
          <w:sz w:val="23"/>
          <w:szCs w:val="23"/>
          <w:lang w:eastAsia="zh-CN"/>
        </w:rPr>
        <w:t>现场筑炉用的临时施工用水，水管敷设</w:t>
      </w:r>
      <w:proofErr w:type="gramStart"/>
      <w:r>
        <w:rPr>
          <w:rFonts w:ascii="微软雅黑" w:eastAsia="微软雅黑" w:hAnsi="微软雅黑" w:cs="微软雅黑"/>
          <w:spacing w:val="7"/>
          <w:sz w:val="23"/>
          <w:szCs w:val="23"/>
          <w:lang w:eastAsia="zh-CN"/>
        </w:rPr>
        <w:t>至施工</w:t>
      </w:r>
      <w:proofErr w:type="gramEnd"/>
      <w:r>
        <w:rPr>
          <w:rFonts w:ascii="微软雅黑" w:eastAsia="微软雅黑" w:hAnsi="微软雅黑" w:cs="微软雅黑"/>
          <w:spacing w:val="7"/>
          <w:sz w:val="23"/>
          <w:szCs w:val="23"/>
          <w:lang w:eastAsia="zh-CN"/>
        </w:rPr>
        <w:t>区域，距离施工作业区域</w:t>
      </w:r>
      <w:r>
        <w:rPr>
          <w:rFonts w:ascii="微软雅黑" w:eastAsia="微软雅黑" w:hAnsi="微软雅黑" w:cs="微软雅黑"/>
          <w:sz w:val="23"/>
          <w:szCs w:val="23"/>
          <w:lang w:eastAsia="zh-CN"/>
        </w:rPr>
        <w:t xml:space="preserve"> 点不大于</w:t>
      </w:r>
      <w:r>
        <w:rPr>
          <w:sz w:val="23"/>
          <w:szCs w:val="23"/>
          <w:lang w:eastAsia="zh-CN"/>
        </w:rPr>
        <w:t xml:space="preserve">10 </w:t>
      </w:r>
      <w:r>
        <w:rPr>
          <w:rFonts w:ascii="微软雅黑" w:eastAsia="微软雅黑" w:hAnsi="微软雅黑" w:cs="微软雅黑"/>
          <w:sz w:val="23"/>
          <w:szCs w:val="23"/>
          <w:lang w:eastAsia="zh-CN"/>
        </w:rPr>
        <w:t>米。</w:t>
      </w:r>
    </w:p>
    <w:p w:rsidR="00485872" w:rsidRDefault="00B10875">
      <w:pPr>
        <w:pStyle w:val="a3"/>
        <w:spacing w:before="2" w:line="284" w:lineRule="auto"/>
        <w:ind w:left="190" w:right="180" w:firstLine="356"/>
        <w:rPr>
          <w:rFonts w:ascii="微软雅黑" w:eastAsia="微软雅黑" w:hAnsi="微软雅黑" w:cs="微软雅黑"/>
          <w:sz w:val="23"/>
          <w:szCs w:val="23"/>
          <w:lang w:eastAsia="zh-CN"/>
        </w:rPr>
      </w:pPr>
      <w:r>
        <w:rPr>
          <w:spacing w:val="6"/>
          <w:sz w:val="23"/>
          <w:szCs w:val="23"/>
          <w:lang w:eastAsia="zh-CN"/>
        </w:rPr>
        <w:t xml:space="preserve">2.1.8  </w:t>
      </w:r>
      <w:r>
        <w:rPr>
          <w:rFonts w:ascii="微软雅黑" w:eastAsia="微软雅黑" w:hAnsi="微软雅黑" w:cs="微软雅黑"/>
          <w:spacing w:val="6"/>
          <w:sz w:val="23"/>
          <w:szCs w:val="23"/>
          <w:lang w:eastAsia="zh-CN"/>
        </w:rPr>
        <w:t>现场筑炉用的临时压缩空气，管路敷设</w:t>
      </w:r>
      <w:proofErr w:type="gramStart"/>
      <w:r>
        <w:rPr>
          <w:rFonts w:ascii="微软雅黑" w:eastAsia="微软雅黑" w:hAnsi="微软雅黑" w:cs="微软雅黑"/>
          <w:spacing w:val="6"/>
          <w:sz w:val="23"/>
          <w:szCs w:val="23"/>
          <w:lang w:eastAsia="zh-CN"/>
        </w:rPr>
        <w:t>至施工</w:t>
      </w:r>
      <w:proofErr w:type="gramEnd"/>
      <w:r>
        <w:rPr>
          <w:rFonts w:ascii="微软雅黑" w:eastAsia="微软雅黑" w:hAnsi="微软雅黑" w:cs="微软雅黑"/>
          <w:spacing w:val="6"/>
          <w:sz w:val="23"/>
          <w:szCs w:val="23"/>
          <w:lang w:eastAsia="zh-CN"/>
        </w:rPr>
        <w:t>区域，距离施工作业点区</w:t>
      </w:r>
      <w:r>
        <w:rPr>
          <w:rFonts w:ascii="微软雅黑" w:eastAsia="微软雅黑" w:hAnsi="微软雅黑" w:cs="微软雅黑"/>
          <w:spacing w:val="1"/>
          <w:sz w:val="23"/>
          <w:szCs w:val="23"/>
          <w:lang w:eastAsia="zh-CN"/>
        </w:rPr>
        <w:t>域不大于</w:t>
      </w:r>
      <w:r>
        <w:rPr>
          <w:spacing w:val="1"/>
          <w:sz w:val="23"/>
          <w:szCs w:val="23"/>
          <w:lang w:eastAsia="zh-CN"/>
        </w:rPr>
        <w:t xml:space="preserve">10 </w:t>
      </w:r>
      <w:r>
        <w:rPr>
          <w:rFonts w:ascii="微软雅黑" w:eastAsia="微软雅黑" w:hAnsi="微软雅黑" w:cs="微软雅黑"/>
          <w:spacing w:val="1"/>
          <w:sz w:val="23"/>
          <w:szCs w:val="23"/>
          <w:lang w:eastAsia="zh-CN"/>
        </w:rPr>
        <w:t>米。</w:t>
      </w:r>
    </w:p>
    <w:p w:rsidR="00485872" w:rsidRDefault="00B10875">
      <w:pPr>
        <w:pStyle w:val="a3"/>
        <w:spacing w:before="1" w:line="284" w:lineRule="auto"/>
        <w:ind w:left="189" w:right="180" w:firstLine="357"/>
        <w:rPr>
          <w:rFonts w:ascii="微软雅黑" w:eastAsia="微软雅黑" w:hAnsi="微软雅黑" w:cs="微软雅黑"/>
          <w:sz w:val="23"/>
          <w:szCs w:val="23"/>
          <w:lang w:eastAsia="zh-CN"/>
        </w:rPr>
      </w:pPr>
      <w:r>
        <w:rPr>
          <w:spacing w:val="8"/>
          <w:sz w:val="23"/>
          <w:szCs w:val="23"/>
          <w:lang w:eastAsia="zh-CN"/>
        </w:rPr>
        <w:t xml:space="preserve">2.1.9  </w:t>
      </w:r>
      <w:r>
        <w:rPr>
          <w:rFonts w:ascii="微软雅黑" w:eastAsia="微软雅黑" w:hAnsi="微软雅黑" w:cs="微软雅黑"/>
          <w:spacing w:val="8"/>
          <w:sz w:val="23"/>
          <w:szCs w:val="23"/>
          <w:lang w:eastAsia="zh-CN"/>
        </w:rPr>
        <w:t>现场车间已经封闭，且房顶防漏处</w:t>
      </w:r>
      <w:r>
        <w:rPr>
          <w:rFonts w:ascii="微软雅黑" w:eastAsia="微软雅黑" w:hAnsi="微软雅黑" w:cs="微软雅黑"/>
          <w:spacing w:val="7"/>
          <w:sz w:val="23"/>
          <w:szCs w:val="23"/>
          <w:lang w:eastAsia="zh-CN"/>
        </w:rPr>
        <w:t>理措施已结束。对于到场的</w:t>
      </w:r>
      <w:proofErr w:type="gramStart"/>
      <w:r>
        <w:rPr>
          <w:rFonts w:ascii="微软雅黑" w:eastAsia="微软雅黑" w:hAnsi="微软雅黑" w:cs="微软雅黑"/>
          <w:spacing w:val="7"/>
          <w:sz w:val="23"/>
          <w:szCs w:val="23"/>
          <w:lang w:eastAsia="zh-CN"/>
        </w:rPr>
        <w:t>耐材必须</w:t>
      </w:r>
      <w:proofErr w:type="gramEnd"/>
      <w:r>
        <w:rPr>
          <w:rFonts w:ascii="微软雅黑" w:eastAsia="微软雅黑" w:hAnsi="微软雅黑" w:cs="微软雅黑"/>
          <w:spacing w:val="-1"/>
          <w:sz w:val="23"/>
          <w:szCs w:val="23"/>
          <w:lang w:eastAsia="zh-CN"/>
        </w:rPr>
        <w:t>做好防雨，防潮。</w:t>
      </w:r>
    </w:p>
    <w:p w:rsidR="00485872" w:rsidRDefault="00B10875">
      <w:pPr>
        <w:pStyle w:val="a3"/>
        <w:spacing w:before="2" w:line="284" w:lineRule="auto"/>
        <w:ind w:left="190" w:right="180" w:firstLine="356"/>
        <w:rPr>
          <w:rFonts w:ascii="微软雅黑" w:eastAsia="微软雅黑" w:hAnsi="微软雅黑" w:cs="微软雅黑"/>
          <w:sz w:val="23"/>
          <w:szCs w:val="23"/>
          <w:lang w:eastAsia="zh-CN"/>
        </w:rPr>
      </w:pPr>
      <w:r>
        <w:rPr>
          <w:spacing w:val="7"/>
          <w:sz w:val="23"/>
          <w:szCs w:val="23"/>
          <w:lang w:eastAsia="zh-CN"/>
        </w:rPr>
        <w:t xml:space="preserve">2.1.10 </w:t>
      </w:r>
      <w:r>
        <w:rPr>
          <w:rFonts w:ascii="微软雅黑" w:eastAsia="微软雅黑" w:hAnsi="微软雅黑" w:cs="微软雅黑"/>
          <w:spacing w:val="7"/>
          <w:sz w:val="23"/>
          <w:szCs w:val="23"/>
          <w:lang w:eastAsia="zh-CN"/>
        </w:rPr>
        <w:t>对于现场到货物资的保管，协助卖方做好看护及防盗</w:t>
      </w:r>
      <w:r>
        <w:rPr>
          <w:rFonts w:ascii="微软雅黑" w:eastAsia="微软雅黑" w:hAnsi="微软雅黑" w:cs="微软雅黑"/>
          <w:spacing w:val="6"/>
          <w:sz w:val="23"/>
          <w:szCs w:val="23"/>
          <w:lang w:eastAsia="zh-CN"/>
        </w:rPr>
        <w:t>工作；对于特别贵</w:t>
      </w:r>
      <w:r>
        <w:rPr>
          <w:rFonts w:ascii="微软雅黑" w:eastAsia="微软雅黑" w:hAnsi="微软雅黑" w:cs="微软雅黑"/>
          <w:spacing w:val="7"/>
          <w:sz w:val="23"/>
          <w:szCs w:val="23"/>
          <w:lang w:eastAsia="zh-CN"/>
        </w:rPr>
        <w:t>重的物资，如进口阀件，仪表提供专用库房保管。</w:t>
      </w:r>
    </w:p>
    <w:p w:rsidR="00485872" w:rsidRDefault="00B10875">
      <w:pPr>
        <w:pStyle w:val="a3"/>
        <w:spacing w:before="1" w:line="285" w:lineRule="auto"/>
        <w:ind w:left="365" w:right="1718" w:firstLine="180"/>
        <w:rPr>
          <w:rFonts w:ascii="微软雅黑" w:eastAsia="微软雅黑" w:hAnsi="微软雅黑" w:cs="微软雅黑"/>
          <w:sz w:val="23"/>
          <w:szCs w:val="23"/>
          <w:lang w:eastAsia="zh-CN"/>
        </w:rPr>
      </w:pPr>
      <w:r>
        <w:rPr>
          <w:spacing w:val="3"/>
          <w:sz w:val="23"/>
          <w:szCs w:val="23"/>
          <w:lang w:eastAsia="zh-CN"/>
        </w:rPr>
        <w:t>2.1.11</w:t>
      </w:r>
      <w:r>
        <w:rPr>
          <w:rFonts w:ascii="微软雅黑" w:eastAsia="微软雅黑" w:hAnsi="微软雅黑" w:cs="微软雅黑"/>
          <w:spacing w:val="3"/>
          <w:sz w:val="23"/>
          <w:szCs w:val="23"/>
          <w:lang w:eastAsia="zh-CN"/>
        </w:rPr>
        <w:t>具有大件物品二次搬运的能力</w:t>
      </w:r>
      <w:r>
        <w:rPr>
          <w:rFonts w:ascii="微软雅黑" w:eastAsia="微软雅黑" w:hAnsi="微软雅黑" w:cs="微软雅黑"/>
          <w:spacing w:val="2"/>
          <w:sz w:val="23"/>
          <w:szCs w:val="23"/>
          <w:lang w:eastAsia="zh-CN"/>
        </w:rPr>
        <w:t>（进场前提交具体要求）。</w:t>
      </w:r>
      <w:r>
        <w:rPr>
          <w:spacing w:val="5"/>
          <w:sz w:val="23"/>
          <w:szCs w:val="23"/>
          <w:lang w:eastAsia="zh-CN"/>
        </w:rPr>
        <w:t>2.2</w:t>
      </w:r>
      <w:r>
        <w:rPr>
          <w:rFonts w:ascii="微软雅黑" w:eastAsia="微软雅黑" w:hAnsi="微软雅黑" w:cs="微软雅黑"/>
          <w:spacing w:val="5"/>
          <w:sz w:val="23"/>
          <w:szCs w:val="23"/>
          <w:lang w:eastAsia="zh-CN"/>
        </w:rPr>
        <w:t>设备安装</w:t>
      </w:r>
    </w:p>
    <w:p w:rsidR="00485872" w:rsidRDefault="00B10875">
      <w:pPr>
        <w:pStyle w:val="a3"/>
        <w:spacing w:before="1" w:line="181" w:lineRule="auto"/>
        <w:ind w:left="546"/>
        <w:rPr>
          <w:rFonts w:ascii="微软雅黑" w:eastAsia="微软雅黑" w:hAnsi="微软雅黑" w:cs="微软雅黑"/>
          <w:sz w:val="23"/>
          <w:szCs w:val="23"/>
          <w:lang w:eastAsia="zh-CN"/>
        </w:rPr>
      </w:pPr>
      <w:r>
        <w:rPr>
          <w:spacing w:val="6"/>
          <w:sz w:val="23"/>
          <w:szCs w:val="23"/>
          <w:lang w:eastAsia="zh-CN"/>
        </w:rPr>
        <w:t xml:space="preserve">2.2.1  </w:t>
      </w:r>
      <w:r>
        <w:rPr>
          <w:rFonts w:ascii="微软雅黑" w:eastAsia="微软雅黑" w:hAnsi="微软雅黑" w:cs="微软雅黑"/>
          <w:spacing w:val="6"/>
          <w:sz w:val="23"/>
          <w:szCs w:val="23"/>
          <w:lang w:eastAsia="zh-CN"/>
        </w:rPr>
        <w:t>卖方负责卖方所有所供设备的安装工作。</w:t>
      </w:r>
    </w:p>
    <w:p w:rsidR="00485872" w:rsidRDefault="00B10875">
      <w:pPr>
        <w:pStyle w:val="a3"/>
        <w:spacing w:before="170" w:line="284" w:lineRule="auto"/>
        <w:ind w:left="190" w:right="420" w:firstLine="356"/>
        <w:rPr>
          <w:rFonts w:ascii="微软雅黑" w:eastAsia="微软雅黑" w:hAnsi="微软雅黑" w:cs="微软雅黑"/>
          <w:sz w:val="23"/>
          <w:szCs w:val="23"/>
          <w:lang w:eastAsia="zh-CN"/>
        </w:rPr>
      </w:pPr>
      <w:r>
        <w:rPr>
          <w:spacing w:val="7"/>
          <w:sz w:val="23"/>
          <w:szCs w:val="23"/>
          <w:lang w:eastAsia="zh-CN"/>
        </w:rPr>
        <w:t xml:space="preserve">2.2.2  </w:t>
      </w:r>
      <w:r>
        <w:rPr>
          <w:rFonts w:ascii="微软雅黑" w:eastAsia="微软雅黑" w:hAnsi="微软雅黑" w:cs="微软雅黑"/>
          <w:spacing w:val="7"/>
          <w:sz w:val="23"/>
          <w:szCs w:val="23"/>
          <w:lang w:eastAsia="zh-CN"/>
        </w:rPr>
        <w:t>设备安装开始前，买卖双方应指定现场代表各一名，</w:t>
      </w:r>
      <w:r>
        <w:rPr>
          <w:rFonts w:ascii="微软雅黑" w:eastAsia="微软雅黑" w:hAnsi="微软雅黑" w:cs="微软雅黑"/>
          <w:spacing w:val="6"/>
          <w:sz w:val="23"/>
          <w:szCs w:val="23"/>
          <w:lang w:eastAsia="zh-CN"/>
        </w:rPr>
        <w:t>负责协调现场工作，直至设备验收交付完毕。</w:t>
      </w:r>
    </w:p>
    <w:p w:rsidR="00485872" w:rsidRDefault="00B10875">
      <w:pPr>
        <w:pStyle w:val="a3"/>
        <w:spacing w:before="2" w:line="284" w:lineRule="auto"/>
        <w:ind w:left="192" w:right="180" w:firstLine="354"/>
        <w:rPr>
          <w:rFonts w:ascii="微软雅黑" w:eastAsia="微软雅黑" w:hAnsi="微软雅黑" w:cs="微软雅黑"/>
          <w:sz w:val="23"/>
          <w:szCs w:val="23"/>
          <w:lang w:eastAsia="zh-CN"/>
        </w:rPr>
      </w:pPr>
      <w:r>
        <w:rPr>
          <w:spacing w:val="8"/>
          <w:sz w:val="23"/>
          <w:szCs w:val="23"/>
          <w:lang w:eastAsia="zh-CN"/>
        </w:rPr>
        <w:t xml:space="preserve">2.2.3  </w:t>
      </w:r>
      <w:r>
        <w:rPr>
          <w:rFonts w:ascii="微软雅黑" w:eastAsia="微软雅黑" w:hAnsi="微软雅黑" w:cs="微软雅黑"/>
          <w:spacing w:val="8"/>
          <w:sz w:val="23"/>
          <w:szCs w:val="23"/>
          <w:lang w:eastAsia="zh-CN"/>
        </w:rPr>
        <w:t>当卖方对设备基础进行验收并确认现场具备安装条件时由卖方负责安装</w:t>
      </w:r>
      <w:r>
        <w:rPr>
          <w:rFonts w:ascii="微软雅黑" w:eastAsia="微软雅黑" w:hAnsi="微软雅黑" w:cs="微软雅黑"/>
          <w:spacing w:val="9"/>
          <w:sz w:val="23"/>
          <w:szCs w:val="23"/>
          <w:lang w:eastAsia="zh-CN"/>
        </w:rPr>
        <w:t>工作，安装过程中遇到问题，由双方代表进行友好协商。</w:t>
      </w:r>
    </w:p>
    <w:p w:rsidR="00485872" w:rsidRDefault="00B10875">
      <w:pPr>
        <w:pStyle w:val="a3"/>
        <w:spacing w:before="1" w:line="177" w:lineRule="auto"/>
        <w:ind w:left="546"/>
        <w:rPr>
          <w:rFonts w:ascii="微软雅黑" w:eastAsia="微软雅黑" w:hAnsi="微软雅黑" w:cs="微软雅黑"/>
          <w:sz w:val="23"/>
          <w:szCs w:val="23"/>
          <w:lang w:eastAsia="zh-CN"/>
        </w:rPr>
      </w:pPr>
      <w:r>
        <w:rPr>
          <w:spacing w:val="9"/>
          <w:sz w:val="23"/>
          <w:szCs w:val="23"/>
          <w:lang w:eastAsia="zh-CN"/>
        </w:rPr>
        <w:t xml:space="preserve">2.2.4  </w:t>
      </w:r>
      <w:r>
        <w:rPr>
          <w:rFonts w:ascii="微软雅黑" w:eastAsia="微软雅黑" w:hAnsi="微软雅黑" w:cs="微软雅黑"/>
          <w:spacing w:val="9"/>
          <w:sz w:val="23"/>
          <w:szCs w:val="23"/>
          <w:lang w:eastAsia="zh-CN"/>
        </w:rPr>
        <w:t>现场具备施工条件、基础复</w:t>
      </w:r>
      <w:r>
        <w:rPr>
          <w:rFonts w:ascii="微软雅黑" w:eastAsia="微软雅黑" w:hAnsi="微软雅黑" w:cs="微软雅黑"/>
          <w:spacing w:val="8"/>
          <w:sz w:val="23"/>
          <w:szCs w:val="23"/>
          <w:lang w:eastAsia="zh-CN"/>
        </w:rPr>
        <w:t>测合格后（经双方确认</w:t>
      </w:r>
      <w:r>
        <w:rPr>
          <w:rFonts w:ascii="微软雅黑" w:eastAsia="微软雅黑" w:hAnsi="微软雅黑" w:cs="微软雅黑"/>
          <w:spacing w:val="-54"/>
          <w:w w:val="98"/>
          <w:sz w:val="23"/>
          <w:szCs w:val="23"/>
          <w:lang w:eastAsia="zh-CN"/>
        </w:rPr>
        <w:t>），</w:t>
      </w:r>
      <w:r>
        <w:rPr>
          <w:rFonts w:ascii="微软雅黑" w:eastAsia="微软雅黑" w:hAnsi="微软雅黑" w:cs="微软雅黑"/>
          <w:spacing w:val="8"/>
          <w:sz w:val="23"/>
          <w:szCs w:val="23"/>
          <w:lang w:eastAsia="zh-CN"/>
        </w:rPr>
        <w:t>安装即可开始。</w:t>
      </w:r>
    </w:p>
    <w:p w:rsidR="00485872" w:rsidRDefault="00B10875">
      <w:pPr>
        <w:pStyle w:val="a3"/>
        <w:spacing w:before="179" w:line="284" w:lineRule="auto"/>
        <w:ind w:left="187" w:right="117" w:firstLine="359"/>
        <w:rPr>
          <w:rFonts w:ascii="微软雅黑" w:eastAsia="微软雅黑" w:hAnsi="微软雅黑" w:cs="微软雅黑"/>
          <w:sz w:val="23"/>
          <w:szCs w:val="23"/>
          <w:lang w:eastAsia="zh-CN"/>
        </w:rPr>
      </w:pPr>
      <w:r>
        <w:rPr>
          <w:spacing w:val="8"/>
          <w:sz w:val="23"/>
          <w:szCs w:val="23"/>
          <w:lang w:eastAsia="zh-CN"/>
        </w:rPr>
        <w:t xml:space="preserve">2.2.5  </w:t>
      </w:r>
      <w:r>
        <w:rPr>
          <w:rFonts w:ascii="微软雅黑" w:eastAsia="微软雅黑" w:hAnsi="微软雅黑" w:cs="微软雅黑"/>
          <w:spacing w:val="8"/>
          <w:sz w:val="23"/>
          <w:szCs w:val="23"/>
          <w:lang w:eastAsia="zh-CN"/>
        </w:rPr>
        <w:t>卖方在施工前制定施工计划并提交买方进行确认，卖方将按照确认后的</w:t>
      </w:r>
      <w:r>
        <w:rPr>
          <w:rFonts w:ascii="微软雅黑" w:eastAsia="微软雅黑" w:hAnsi="微软雅黑" w:cs="微软雅黑"/>
          <w:spacing w:val="6"/>
          <w:sz w:val="23"/>
          <w:szCs w:val="23"/>
          <w:lang w:eastAsia="zh-CN"/>
        </w:rPr>
        <w:t>施工计划进行施工，在施工过程中，由于一些不可预见的因素影响到安装</w:t>
      </w:r>
      <w:r>
        <w:rPr>
          <w:rFonts w:ascii="微软雅黑" w:eastAsia="微软雅黑" w:hAnsi="微软雅黑" w:cs="微软雅黑"/>
          <w:spacing w:val="5"/>
          <w:sz w:val="23"/>
          <w:szCs w:val="23"/>
          <w:lang w:eastAsia="zh-CN"/>
        </w:rPr>
        <w:t>进度时，</w:t>
      </w:r>
      <w:r>
        <w:rPr>
          <w:rFonts w:ascii="微软雅黑" w:eastAsia="微软雅黑" w:hAnsi="微软雅黑" w:cs="微软雅黑"/>
          <w:spacing w:val="10"/>
          <w:sz w:val="23"/>
          <w:szCs w:val="23"/>
          <w:lang w:eastAsia="zh-CN"/>
        </w:rPr>
        <w:t>将根据具体情况，会同买方负责人进行协商调整相</w:t>
      </w:r>
      <w:r>
        <w:rPr>
          <w:rFonts w:ascii="微软雅黑" w:eastAsia="微软雅黑" w:hAnsi="微软雅黑" w:cs="微软雅黑"/>
          <w:spacing w:val="9"/>
          <w:sz w:val="23"/>
          <w:szCs w:val="23"/>
          <w:lang w:eastAsia="zh-CN"/>
        </w:rPr>
        <w:t>应的施工项目和施工时间来确</w:t>
      </w:r>
      <w:r>
        <w:rPr>
          <w:rFonts w:ascii="微软雅黑" w:eastAsia="微软雅黑" w:hAnsi="微软雅黑" w:cs="微软雅黑"/>
          <w:spacing w:val="10"/>
          <w:sz w:val="23"/>
          <w:szCs w:val="23"/>
          <w:lang w:eastAsia="zh-CN"/>
        </w:rPr>
        <w:t>保整体项目的施工周期。施工过程中卖方自备安装工具及材料，并有质检人员全</w:t>
      </w:r>
    </w:p>
    <w:p w:rsidR="00485872" w:rsidRDefault="00B10875">
      <w:pPr>
        <w:spacing w:before="120" w:line="182" w:lineRule="auto"/>
        <w:ind w:left="190"/>
        <w:rPr>
          <w:rFonts w:ascii="微软雅黑" w:eastAsia="微软雅黑" w:hAnsi="微软雅黑" w:cs="微软雅黑"/>
          <w:sz w:val="23"/>
          <w:szCs w:val="23"/>
          <w:lang w:eastAsia="zh-CN"/>
        </w:rPr>
      </w:pPr>
      <w:r>
        <w:rPr>
          <w:rFonts w:ascii="微软雅黑" w:eastAsia="微软雅黑" w:hAnsi="微软雅黑" w:cs="微软雅黑"/>
          <w:spacing w:val="7"/>
          <w:sz w:val="23"/>
          <w:szCs w:val="23"/>
          <w:lang w:eastAsia="zh-CN"/>
        </w:rPr>
        <w:t>过程跟踪检验。</w:t>
      </w:r>
    </w:p>
    <w:p w:rsidR="00485872" w:rsidRDefault="00B10875">
      <w:pPr>
        <w:pStyle w:val="a3"/>
        <w:spacing w:before="168" w:line="284" w:lineRule="auto"/>
        <w:ind w:left="190" w:right="180" w:firstLine="356"/>
        <w:rPr>
          <w:rFonts w:ascii="微软雅黑" w:eastAsia="微软雅黑" w:hAnsi="微软雅黑" w:cs="微软雅黑"/>
          <w:sz w:val="23"/>
          <w:szCs w:val="23"/>
          <w:lang w:eastAsia="zh-CN"/>
        </w:rPr>
      </w:pPr>
      <w:r>
        <w:rPr>
          <w:spacing w:val="6"/>
          <w:sz w:val="23"/>
          <w:szCs w:val="23"/>
          <w:lang w:eastAsia="zh-CN"/>
        </w:rPr>
        <w:t xml:space="preserve">2.2.6  </w:t>
      </w:r>
      <w:r>
        <w:rPr>
          <w:rFonts w:ascii="微软雅黑" w:eastAsia="微软雅黑" w:hAnsi="微软雅黑" w:cs="微软雅黑"/>
          <w:spacing w:val="6"/>
          <w:sz w:val="23"/>
          <w:szCs w:val="23"/>
          <w:lang w:eastAsia="zh-CN"/>
        </w:rPr>
        <w:t>买方免费提供安装用天车、叉车及二次搬运工具，买方指派操作工按卖</w:t>
      </w:r>
      <w:r>
        <w:rPr>
          <w:rFonts w:ascii="微软雅黑" w:eastAsia="微软雅黑" w:hAnsi="微软雅黑" w:cs="微软雅黑"/>
          <w:spacing w:val="4"/>
          <w:sz w:val="23"/>
          <w:szCs w:val="23"/>
          <w:lang w:eastAsia="zh-CN"/>
        </w:rPr>
        <w:t>方要求使用天车、 叉车及二次搬运工具。</w:t>
      </w:r>
    </w:p>
    <w:p w:rsidR="00485872" w:rsidRDefault="00B10875">
      <w:pPr>
        <w:pStyle w:val="a3"/>
        <w:spacing w:before="3" w:line="181" w:lineRule="auto"/>
        <w:ind w:left="546"/>
        <w:rPr>
          <w:rFonts w:ascii="微软雅黑" w:eastAsia="微软雅黑" w:hAnsi="微软雅黑" w:cs="微软雅黑"/>
          <w:sz w:val="23"/>
          <w:szCs w:val="23"/>
          <w:lang w:eastAsia="zh-CN"/>
        </w:rPr>
      </w:pPr>
      <w:r>
        <w:rPr>
          <w:spacing w:val="8"/>
          <w:sz w:val="23"/>
          <w:szCs w:val="23"/>
          <w:lang w:eastAsia="zh-CN"/>
        </w:rPr>
        <w:t xml:space="preserve">2.2.7  </w:t>
      </w:r>
      <w:r>
        <w:rPr>
          <w:rFonts w:ascii="微软雅黑" w:eastAsia="微软雅黑" w:hAnsi="微软雅黑" w:cs="微软雅黑"/>
          <w:spacing w:val="8"/>
          <w:sz w:val="23"/>
          <w:szCs w:val="23"/>
          <w:lang w:eastAsia="zh-CN"/>
        </w:rPr>
        <w:t>在施工过程中，买方必须对买方所承担部分的及时性要给予保障。</w:t>
      </w:r>
    </w:p>
    <w:p w:rsidR="00485872" w:rsidRDefault="00B10875" w:rsidP="00FD1A66">
      <w:pPr>
        <w:pStyle w:val="a3"/>
        <w:spacing w:before="170" w:line="284" w:lineRule="auto"/>
        <w:ind w:left="195" w:right="180" w:firstLine="351"/>
        <w:rPr>
          <w:lang w:eastAsia="zh-CN"/>
        </w:rPr>
      </w:pPr>
      <w:r>
        <w:rPr>
          <w:spacing w:val="7"/>
          <w:sz w:val="23"/>
          <w:szCs w:val="23"/>
          <w:lang w:eastAsia="zh-CN"/>
        </w:rPr>
        <w:t xml:space="preserve">2.2.8  </w:t>
      </w:r>
      <w:r>
        <w:rPr>
          <w:rFonts w:ascii="微软雅黑" w:eastAsia="微软雅黑" w:hAnsi="微软雅黑" w:cs="微软雅黑"/>
          <w:spacing w:val="7"/>
          <w:sz w:val="23"/>
          <w:szCs w:val="23"/>
          <w:lang w:eastAsia="zh-CN"/>
        </w:rPr>
        <w:t>设备安装完毕，由卖方负责按国家规范涂刷油漆，油漆方案须进一步确</w:t>
      </w:r>
      <w:r>
        <w:rPr>
          <w:rFonts w:ascii="微软雅黑" w:eastAsia="微软雅黑" w:hAnsi="微软雅黑" w:cs="微软雅黑"/>
          <w:spacing w:val="8"/>
          <w:sz w:val="23"/>
          <w:szCs w:val="23"/>
          <w:lang w:eastAsia="zh-CN"/>
        </w:rPr>
        <w:t>定，设备调试完毕验收时，设备油漆完好。</w:t>
      </w:r>
    </w:p>
    <w:p w:rsidR="00485872" w:rsidRDefault="00485872">
      <w:pPr>
        <w:pStyle w:val="a3"/>
        <w:spacing w:line="246" w:lineRule="auto"/>
        <w:rPr>
          <w:lang w:eastAsia="zh-CN"/>
        </w:rPr>
      </w:pPr>
    </w:p>
    <w:p w:rsidR="00485872" w:rsidRDefault="00485872">
      <w:pPr>
        <w:spacing w:before="1" w:line="29" w:lineRule="exact"/>
        <w:rPr>
          <w:lang w:eastAsia="zh-CN"/>
        </w:rPr>
      </w:pPr>
    </w:p>
    <w:p w:rsidR="00485872" w:rsidRDefault="00485872">
      <w:pPr>
        <w:spacing w:before="92" w:line="41" w:lineRule="exact"/>
        <w:ind w:firstLine="180"/>
        <w:rPr>
          <w:lang w:eastAsia="zh-CN"/>
        </w:rPr>
      </w:pPr>
    </w:p>
    <w:p w:rsidR="00485872" w:rsidRPr="00FD1A66" w:rsidRDefault="00FD1A66" w:rsidP="00FD1A66">
      <w:pPr>
        <w:pStyle w:val="a3"/>
        <w:spacing w:before="176" w:line="476" w:lineRule="exact"/>
        <w:rPr>
          <w:rFonts w:ascii="微软雅黑" w:eastAsia="微软雅黑" w:hAnsi="微软雅黑" w:cs="微软雅黑"/>
          <w:sz w:val="28"/>
          <w:szCs w:val="28"/>
          <w:lang w:eastAsia="zh-CN"/>
        </w:rPr>
      </w:pPr>
      <w:r w:rsidRPr="00FD1A66">
        <w:rPr>
          <w:rFonts w:ascii="微软雅黑" w:eastAsia="微软雅黑" w:hAnsi="微软雅黑" w:cs="微软雅黑" w:hint="eastAsia"/>
          <w:spacing w:val="5"/>
          <w:position w:val="-4"/>
          <w:sz w:val="28"/>
          <w:szCs w:val="28"/>
          <w:lang w:eastAsia="zh-CN"/>
        </w:rPr>
        <w:lastRenderedPageBreak/>
        <w:t>五、</w:t>
      </w:r>
      <w:r w:rsidR="00B10875" w:rsidRPr="00FD1A66">
        <w:rPr>
          <w:rFonts w:ascii="微软雅黑" w:eastAsia="微软雅黑" w:hAnsi="微软雅黑" w:cs="微软雅黑"/>
          <w:spacing w:val="5"/>
          <w:position w:val="-4"/>
          <w:sz w:val="28"/>
          <w:szCs w:val="28"/>
          <w:lang w:eastAsia="zh-CN"/>
        </w:rPr>
        <w:t>设备调试及验收</w:t>
      </w:r>
    </w:p>
    <w:p w:rsidR="00485872" w:rsidRDefault="00B10875">
      <w:pPr>
        <w:pStyle w:val="a3"/>
        <w:spacing w:before="151" w:line="178" w:lineRule="auto"/>
        <w:ind w:left="202"/>
        <w:rPr>
          <w:rFonts w:ascii="微软雅黑" w:eastAsia="微软雅黑" w:hAnsi="微软雅黑" w:cs="微软雅黑"/>
          <w:sz w:val="28"/>
          <w:szCs w:val="28"/>
          <w:lang w:eastAsia="zh-CN"/>
        </w:rPr>
      </w:pPr>
      <w:r>
        <w:rPr>
          <w:spacing w:val="-7"/>
          <w:sz w:val="28"/>
          <w:szCs w:val="28"/>
          <w:lang w:eastAsia="zh-CN"/>
        </w:rPr>
        <w:t>1</w:t>
      </w:r>
      <w:r>
        <w:rPr>
          <w:rFonts w:ascii="微软雅黑" w:eastAsia="微软雅黑" w:hAnsi="微软雅黑" w:cs="微软雅黑"/>
          <w:spacing w:val="-7"/>
          <w:sz w:val="28"/>
          <w:szCs w:val="28"/>
          <w:lang w:eastAsia="zh-CN"/>
        </w:rPr>
        <w:t>设备调试</w:t>
      </w:r>
    </w:p>
    <w:p w:rsidR="00485872" w:rsidRDefault="00B10875">
      <w:pPr>
        <w:pStyle w:val="a3"/>
        <w:spacing w:before="206" w:line="285" w:lineRule="auto"/>
        <w:ind w:left="189" w:right="180" w:firstLine="376"/>
        <w:rPr>
          <w:rFonts w:ascii="微软雅黑" w:eastAsia="微软雅黑" w:hAnsi="微软雅黑" w:cs="微软雅黑"/>
          <w:sz w:val="23"/>
          <w:szCs w:val="23"/>
          <w:lang w:eastAsia="zh-CN"/>
        </w:rPr>
      </w:pPr>
      <w:r>
        <w:rPr>
          <w:spacing w:val="5"/>
          <w:sz w:val="23"/>
          <w:szCs w:val="23"/>
          <w:lang w:eastAsia="zh-CN"/>
        </w:rPr>
        <w:t xml:space="preserve">1.1   </w:t>
      </w:r>
      <w:r>
        <w:rPr>
          <w:rFonts w:ascii="微软雅黑" w:eastAsia="微软雅黑" w:hAnsi="微软雅黑" w:cs="微软雅黑"/>
          <w:spacing w:val="5"/>
          <w:sz w:val="23"/>
          <w:szCs w:val="23"/>
          <w:lang w:eastAsia="zh-CN"/>
        </w:rPr>
        <w:t>卖方按要求对所供设备进行出厂前的各种性能实验和预装试验，以保证所供设备的质量和可靠性。</w:t>
      </w:r>
    </w:p>
    <w:p w:rsidR="00485872" w:rsidRDefault="00B10875">
      <w:pPr>
        <w:pStyle w:val="a3"/>
        <w:spacing w:before="3" w:line="284" w:lineRule="auto"/>
        <w:ind w:left="189" w:right="180" w:firstLine="376"/>
        <w:rPr>
          <w:rFonts w:ascii="微软雅黑" w:eastAsia="微软雅黑" w:hAnsi="微软雅黑" w:cs="微软雅黑"/>
          <w:sz w:val="23"/>
          <w:szCs w:val="23"/>
          <w:lang w:eastAsia="zh-CN"/>
        </w:rPr>
      </w:pPr>
      <w:r>
        <w:rPr>
          <w:spacing w:val="5"/>
          <w:sz w:val="23"/>
          <w:szCs w:val="23"/>
          <w:lang w:eastAsia="zh-CN"/>
        </w:rPr>
        <w:t xml:space="preserve">1.2   </w:t>
      </w:r>
      <w:r>
        <w:rPr>
          <w:rFonts w:ascii="微软雅黑" w:eastAsia="微软雅黑" w:hAnsi="微软雅黑" w:cs="微软雅黑"/>
          <w:spacing w:val="5"/>
          <w:sz w:val="23"/>
          <w:szCs w:val="23"/>
          <w:lang w:eastAsia="zh-CN"/>
        </w:rPr>
        <w:t>当生产线设备安装完毕，由卖方提出试车计划或大纲和烘炉说明书，并经</w:t>
      </w:r>
      <w:r>
        <w:rPr>
          <w:rFonts w:ascii="微软雅黑" w:eastAsia="微软雅黑" w:hAnsi="微软雅黑" w:cs="微软雅黑"/>
          <w:spacing w:val="8"/>
          <w:sz w:val="23"/>
          <w:szCs w:val="23"/>
          <w:lang w:eastAsia="zh-CN"/>
        </w:rPr>
        <w:t>买方确认后进行调试，调试分为无负荷试车和有负荷试车两个阶段。在试车时，执行性能检测和验收。</w:t>
      </w:r>
    </w:p>
    <w:p w:rsidR="00485872" w:rsidRDefault="00B10875">
      <w:pPr>
        <w:pStyle w:val="a3"/>
        <w:spacing w:before="4" w:line="284" w:lineRule="auto"/>
        <w:ind w:left="190" w:right="180" w:firstLine="375"/>
        <w:rPr>
          <w:rFonts w:ascii="微软雅黑" w:eastAsia="微软雅黑" w:hAnsi="微软雅黑" w:cs="微软雅黑"/>
          <w:sz w:val="23"/>
          <w:szCs w:val="23"/>
          <w:lang w:eastAsia="zh-CN"/>
        </w:rPr>
      </w:pPr>
      <w:r>
        <w:rPr>
          <w:spacing w:val="5"/>
          <w:sz w:val="23"/>
          <w:szCs w:val="23"/>
          <w:lang w:eastAsia="zh-CN"/>
        </w:rPr>
        <w:t xml:space="preserve">1.3   </w:t>
      </w:r>
      <w:r>
        <w:rPr>
          <w:rFonts w:ascii="微软雅黑" w:eastAsia="微软雅黑" w:hAnsi="微软雅黑" w:cs="微软雅黑"/>
          <w:spacing w:val="5"/>
          <w:sz w:val="23"/>
          <w:szCs w:val="23"/>
          <w:lang w:eastAsia="zh-CN"/>
        </w:rPr>
        <w:t>无负荷试车是指单体设备运转或冷态联合运转。有负荷试车是指按买卖双</w:t>
      </w:r>
      <w:r>
        <w:rPr>
          <w:rFonts w:ascii="微软雅黑" w:eastAsia="微软雅黑" w:hAnsi="微软雅黑" w:cs="微软雅黑"/>
          <w:spacing w:val="8"/>
          <w:sz w:val="23"/>
          <w:szCs w:val="23"/>
          <w:lang w:eastAsia="zh-CN"/>
        </w:rPr>
        <w:t>方商定的产品品种、数量、时间、投入原料和公用设施</w:t>
      </w:r>
      <w:r>
        <w:rPr>
          <w:rFonts w:ascii="微软雅黑" w:eastAsia="微软雅黑" w:hAnsi="微软雅黑" w:cs="微软雅黑"/>
          <w:spacing w:val="7"/>
          <w:sz w:val="23"/>
          <w:szCs w:val="23"/>
          <w:lang w:eastAsia="zh-CN"/>
        </w:rPr>
        <w:t>，对合同设备进行试生产</w:t>
      </w:r>
      <w:r>
        <w:rPr>
          <w:rFonts w:ascii="微软雅黑" w:eastAsia="微软雅黑" w:hAnsi="微软雅黑" w:cs="微软雅黑"/>
          <w:spacing w:val="-2"/>
          <w:sz w:val="23"/>
          <w:szCs w:val="23"/>
          <w:lang w:eastAsia="zh-CN"/>
        </w:rPr>
        <w:t>或操作。</w:t>
      </w:r>
    </w:p>
    <w:p w:rsidR="00485872" w:rsidRDefault="00B10875">
      <w:pPr>
        <w:pStyle w:val="a3"/>
        <w:spacing w:before="1" w:line="180" w:lineRule="auto"/>
        <w:ind w:left="566"/>
        <w:rPr>
          <w:rFonts w:ascii="微软雅黑" w:eastAsia="微软雅黑" w:hAnsi="微软雅黑" w:cs="微软雅黑"/>
          <w:sz w:val="23"/>
          <w:szCs w:val="23"/>
          <w:lang w:eastAsia="zh-CN"/>
        </w:rPr>
      </w:pPr>
      <w:r>
        <w:rPr>
          <w:spacing w:val="7"/>
          <w:sz w:val="23"/>
          <w:szCs w:val="23"/>
          <w:lang w:eastAsia="zh-CN"/>
        </w:rPr>
        <w:t xml:space="preserve">1.4   </w:t>
      </w:r>
      <w:r>
        <w:rPr>
          <w:rFonts w:ascii="微软雅黑" w:eastAsia="微软雅黑" w:hAnsi="微软雅黑" w:cs="微软雅黑"/>
          <w:spacing w:val="7"/>
          <w:sz w:val="23"/>
          <w:szCs w:val="23"/>
          <w:lang w:eastAsia="zh-CN"/>
        </w:rPr>
        <w:t>冷态试车正常后，进行有负荷</w:t>
      </w:r>
      <w:r>
        <w:rPr>
          <w:rFonts w:ascii="微软雅黑" w:eastAsia="微软雅黑" w:hAnsi="微软雅黑" w:cs="微软雅黑"/>
          <w:spacing w:val="6"/>
          <w:sz w:val="23"/>
          <w:szCs w:val="23"/>
          <w:lang w:eastAsia="zh-CN"/>
        </w:rPr>
        <w:t>试车。</w:t>
      </w:r>
    </w:p>
    <w:p w:rsidR="00485872" w:rsidRDefault="00B10875">
      <w:pPr>
        <w:pStyle w:val="a3"/>
        <w:spacing w:before="171" w:line="284" w:lineRule="auto"/>
        <w:ind w:left="198" w:right="120" w:firstLine="367"/>
        <w:rPr>
          <w:rFonts w:ascii="微软雅黑" w:eastAsia="微软雅黑" w:hAnsi="微软雅黑" w:cs="微软雅黑"/>
          <w:sz w:val="23"/>
          <w:szCs w:val="23"/>
          <w:lang w:eastAsia="zh-CN"/>
        </w:rPr>
      </w:pPr>
      <w:r>
        <w:rPr>
          <w:spacing w:val="5"/>
          <w:sz w:val="23"/>
          <w:szCs w:val="23"/>
          <w:lang w:eastAsia="zh-CN"/>
        </w:rPr>
        <w:t xml:space="preserve">1.5   </w:t>
      </w:r>
      <w:r>
        <w:rPr>
          <w:rFonts w:ascii="微软雅黑" w:eastAsia="微软雅黑" w:hAnsi="微软雅黑" w:cs="微软雅黑"/>
          <w:spacing w:val="5"/>
          <w:sz w:val="23"/>
          <w:szCs w:val="23"/>
          <w:lang w:eastAsia="zh-CN"/>
        </w:rPr>
        <w:t xml:space="preserve">整个调试过程中，无负荷试车以卖方为主，买方配合；烘炉和有负荷试车  </w:t>
      </w:r>
      <w:r>
        <w:rPr>
          <w:rFonts w:ascii="微软雅黑" w:eastAsia="微软雅黑" w:hAnsi="微软雅黑" w:cs="微软雅黑"/>
          <w:spacing w:val="4"/>
          <w:sz w:val="23"/>
          <w:szCs w:val="23"/>
          <w:lang w:eastAsia="zh-CN"/>
        </w:rPr>
        <w:t>买方为主，卖方配合，炉料、能源由买方提供</w:t>
      </w:r>
      <w:r>
        <w:rPr>
          <w:spacing w:val="4"/>
          <w:sz w:val="23"/>
          <w:szCs w:val="23"/>
          <w:lang w:eastAsia="zh-CN"/>
        </w:rPr>
        <w:t>.</w:t>
      </w:r>
      <w:r>
        <w:rPr>
          <w:rFonts w:ascii="微软雅黑" w:eastAsia="微软雅黑" w:hAnsi="微软雅黑" w:cs="微软雅黑"/>
          <w:spacing w:val="4"/>
          <w:sz w:val="23"/>
          <w:szCs w:val="23"/>
          <w:lang w:eastAsia="zh-CN"/>
        </w:rPr>
        <w:t>技术上及操作的准确性由卖方负责；</w:t>
      </w:r>
    </w:p>
    <w:p w:rsidR="00485872" w:rsidRDefault="00B10875">
      <w:pPr>
        <w:pStyle w:val="a3"/>
        <w:spacing w:before="2" w:line="181" w:lineRule="auto"/>
        <w:ind w:left="566"/>
        <w:rPr>
          <w:rFonts w:ascii="微软雅黑" w:eastAsia="微软雅黑" w:hAnsi="微软雅黑" w:cs="微软雅黑"/>
          <w:sz w:val="23"/>
          <w:szCs w:val="23"/>
          <w:lang w:eastAsia="zh-CN"/>
        </w:rPr>
      </w:pPr>
      <w:r>
        <w:rPr>
          <w:spacing w:val="5"/>
          <w:sz w:val="23"/>
          <w:szCs w:val="23"/>
          <w:lang w:eastAsia="zh-CN"/>
        </w:rPr>
        <w:t xml:space="preserve">1.6   </w:t>
      </w:r>
      <w:r>
        <w:rPr>
          <w:rFonts w:ascii="微软雅黑" w:eastAsia="微软雅黑" w:hAnsi="微软雅黑" w:cs="微软雅黑"/>
          <w:spacing w:val="5"/>
          <w:sz w:val="23"/>
          <w:szCs w:val="23"/>
          <w:lang w:eastAsia="zh-CN"/>
        </w:rPr>
        <w:t>调试中双方共同记录有关数据。</w:t>
      </w:r>
    </w:p>
    <w:p w:rsidR="00485872" w:rsidRDefault="00B10875">
      <w:pPr>
        <w:pStyle w:val="a3"/>
        <w:spacing w:before="168" w:line="300" w:lineRule="auto"/>
        <w:ind w:left="187" w:right="98" w:firstLine="379"/>
        <w:rPr>
          <w:rFonts w:ascii="微软雅黑" w:eastAsia="微软雅黑" w:hAnsi="微软雅黑" w:cs="微软雅黑"/>
          <w:sz w:val="28"/>
          <w:szCs w:val="28"/>
          <w:lang w:eastAsia="zh-CN"/>
        </w:rPr>
      </w:pPr>
      <w:r>
        <w:rPr>
          <w:spacing w:val="1"/>
          <w:sz w:val="23"/>
          <w:szCs w:val="23"/>
          <w:lang w:eastAsia="zh-CN"/>
        </w:rPr>
        <w:t xml:space="preserve">1.7   </w:t>
      </w:r>
      <w:r>
        <w:rPr>
          <w:rFonts w:ascii="微软雅黑" w:eastAsia="微软雅黑" w:hAnsi="微软雅黑" w:cs="微软雅黑"/>
          <w:spacing w:val="1"/>
          <w:sz w:val="23"/>
          <w:szCs w:val="23"/>
          <w:lang w:eastAsia="zh-CN"/>
        </w:rPr>
        <w:t>在调试过程中，买方至少指派电气工程师和机械工程师各两名，协调调试。</w:t>
      </w:r>
      <w:r>
        <w:rPr>
          <w:spacing w:val="-4"/>
          <w:sz w:val="28"/>
          <w:szCs w:val="28"/>
          <w:lang w:eastAsia="zh-CN"/>
        </w:rPr>
        <w:t>2</w:t>
      </w:r>
      <w:r>
        <w:rPr>
          <w:rFonts w:ascii="微软雅黑" w:eastAsia="微软雅黑" w:hAnsi="微软雅黑" w:cs="微软雅黑"/>
          <w:spacing w:val="-4"/>
          <w:sz w:val="28"/>
          <w:szCs w:val="28"/>
          <w:lang w:eastAsia="zh-CN"/>
        </w:rPr>
        <w:t>设备验收</w:t>
      </w:r>
    </w:p>
    <w:p w:rsidR="00485872" w:rsidRDefault="00B10875">
      <w:pPr>
        <w:pStyle w:val="a3"/>
        <w:spacing w:before="2" w:line="284" w:lineRule="auto"/>
        <w:ind w:left="546" w:right="578"/>
        <w:rPr>
          <w:rFonts w:ascii="微软雅黑" w:eastAsia="微软雅黑" w:hAnsi="微软雅黑" w:cs="微软雅黑"/>
          <w:sz w:val="23"/>
          <w:szCs w:val="23"/>
          <w:lang w:eastAsia="zh-CN"/>
        </w:rPr>
      </w:pPr>
      <w:r>
        <w:rPr>
          <w:spacing w:val="8"/>
          <w:sz w:val="23"/>
          <w:szCs w:val="23"/>
          <w:lang w:eastAsia="zh-CN"/>
        </w:rPr>
        <w:t xml:space="preserve">2.1   </w:t>
      </w:r>
      <w:r>
        <w:rPr>
          <w:rFonts w:ascii="微软雅黑" w:eastAsia="微软雅黑" w:hAnsi="微软雅黑" w:cs="微软雅黑"/>
          <w:spacing w:val="8"/>
          <w:sz w:val="23"/>
          <w:szCs w:val="23"/>
          <w:lang w:eastAsia="zh-CN"/>
        </w:rPr>
        <w:t>设备有负荷试车完成后，由买卖双方协商并确认进行</w:t>
      </w:r>
      <w:r>
        <w:rPr>
          <w:rFonts w:ascii="微软雅黑" w:eastAsia="微软雅黑" w:hAnsi="微软雅黑" w:cs="微软雅黑"/>
          <w:spacing w:val="7"/>
          <w:sz w:val="23"/>
          <w:szCs w:val="23"/>
          <w:lang w:eastAsia="zh-CN"/>
        </w:rPr>
        <w:t>设备验收阶段。</w:t>
      </w:r>
      <w:r>
        <w:rPr>
          <w:spacing w:val="7"/>
          <w:sz w:val="23"/>
          <w:szCs w:val="23"/>
          <w:lang w:eastAsia="zh-CN"/>
        </w:rPr>
        <w:t xml:space="preserve">2.2   </w:t>
      </w:r>
      <w:r>
        <w:rPr>
          <w:rFonts w:ascii="微软雅黑" w:eastAsia="微软雅黑" w:hAnsi="微软雅黑" w:cs="微软雅黑"/>
          <w:spacing w:val="7"/>
          <w:sz w:val="23"/>
          <w:szCs w:val="23"/>
          <w:lang w:eastAsia="zh-CN"/>
        </w:rPr>
        <w:t>设备验收将在性能验收试验合格</w:t>
      </w:r>
      <w:r>
        <w:rPr>
          <w:rFonts w:ascii="微软雅黑" w:eastAsia="微软雅黑" w:hAnsi="微软雅黑" w:cs="微软雅黑"/>
          <w:spacing w:val="6"/>
          <w:sz w:val="23"/>
          <w:szCs w:val="23"/>
          <w:lang w:eastAsia="zh-CN"/>
        </w:rPr>
        <w:t>后进行。</w:t>
      </w:r>
    </w:p>
    <w:p w:rsidR="00485872" w:rsidRDefault="00B10875">
      <w:pPr>
        <w:pStyle w:val="a3"/>
        <w:spacing w:before="2" w:line="284" w:lineRule="auto"/>
        <w:ind w:left="189" w:right="180" w:firstLine="357"/>
        <w:jc w:val="both"/>
        <w:rPr>
          <w:rFonts w:ascii="微软雅黑" w:eastAsia="微软雅黑" w:hAnsi="微软雅黑" w:cs="微软雅黑"/>
          <w:sz w:val="23"/>
          <w:szCs w:val="23"/>
          <w:lang w:eastAsia="zh-CN"/>
        </w:rPr>
      </w:pPr>
      <w:r>
        <w:rPr>
          <w:spacing w:val="11"/>
          <w:sz w:val="23"/>
          <w:szCs w:val="23"/>
          <w:lang w:eastAsia="zh-CN"/>
        </w:rPr>
        <w:t xml:space="preserve">2.3   </w:t>
      </w:r>
      <w:r>
        <w:rPr>
          <w:rFonts w:ascii="微软雅黑" w:eastAsia="微软雅黑" w:hAnsi="微软雅黑" w:cs="微软雅黑"/>
          <w:spacing w:val="11"/>
          <w:sz w:val="23"/>
          <w:szCs w:val="23"/>
          <w:lang w:eastAsia="zh-CN"/>
        </w:rPr>
        <w:t>验收是指如果性能考核结果表明，技</w:t>
      </w:r>
      <w:r>
        <w:rPr>
          <w:rFonts w:ascii="微软雅黑" w:eastAsia="微软雅黑" w:hAnsi="微软雅黑" w:cs="微软雅黑"/>
          <w:spacing w:val="10"/>
          <w:sz w:val="23"/>
          <w:szCs w:val="23"/>
          <w:lang w:eastAsia="zh-CN"/>
        </w:rPr>
        <w:t>术附件所规定的各项保证</w:t>
      </w:r>
      <w:proofErr w:type="gramStart"/>
      <w:r>
        <w:rPr>
          <w:rFonts w:ascii="微软雅黑" w:eastAsia="微软雅黑" w:hAnsi="微软雅黑" w:cs="微软雅黑"/>
          <w:spacing w:val="10"/>
          <w:sz w:val="23"/>
          <w:szCs w:val="23"/>
          <w:lang w:eastAsia="zh-CN"/>
        </w:rPr>
        <w:t>值能够</w:t>
      </w:r>
      <w:proofErr w:type="gramEnd"/>
      <w:r>
        <w:rPr>
          <w:rFonts w:ascii="微软雅黑" w:eastAsia="微软雅黑" w:hAnsi="微软雅黑" w:cs="微软雅黑"/>
          <w:spacing w:val="10"/>
          <w:sz w:val="23"/>
          <w:szCs w:val="23"/>
          <w:lang w:eastAsia="zh-CN"/>
        </w:rPr>
        <w:t>达</w:t>
      </w:r>
      <w:r>
        <w:rPr>
          <w:rFonts w:ascii="微软雅黑" w:eastAsia="微软雅黑" w:hAnsi="微软雅黑" w:cs="微软雅黑"/>
          <w:spacing w:val="7"/>
          <w:sz w:val="23"/>
          <w:szCs w:val="23"/>
          <w:lang w:eastAsia="zh-CN"/>
        </w:rPr>
        <w:t xml:space="preserve">到，在合同双方签署相关验收文件后，合同设备即为买方所验收，并进入为期 </w:t>
      </w:r>
      <w:r>
        <w:rPr>
          <w:spacing w:val="7"/>
          <w:sz w:val="23"/>
          <w:szCs w:val="23"/>
          <w:lang w:eastAsia="zh-CN"/>
        </w:rPr>
        <w:t>12</w:t>
      </w:r>
      <w:r>
        <w:rPr>
          <w:rFonts w:ascii="微软雅黑" w:eastAsia="微软雅黑" w:hAnsi="微软雅黑" w:cs="微软雅黑"/>
          <w:spacing w:val="4"/>
          <w:sz w:val="23"/>
          <w:szCs w:val="23"/>
          <w:lang w:eastAsia="zh-CN"/>
        </w:rPr>
        <w:t>个月的质量保证期。</w:t>
      </w:r>
    </w:p>
    <w:p w:rsidR="00485872" w:rsidRDefault="00B10875">
      <w:pPr>
        <w:pStyle w:val="a3"/>
        <w:spacing w:before="3" w:line="284" w:lineRule="auto"/>
        <w:ind w:left="191" w:right="180" w:firstLine="355"/>
        <w:rPr>
          <w:rFonts w:ascii="微软雅黑" w:eastAsia="微软雅黑" w:hAnsi="微软雅黑" w:cs="微软雅黑"/>
          <w:sz w:val="23"/>
          <w:szCs w:val="23"/>
          <w:lang w:eastAsia="zh-CN"/>
        </w:rPr>
      </w:pPr>
      <w:r>
        <w:rPr>
          <w:spacing w:val="4"/>
          <w:sz w:val="23"/>
          <w:szCs w:val="23"/>
          <w:lang w:eastAsia="zh-CN"/>
        </w:rPr>
        <w:t>2.4</w:t>
      </w:r>
      <w:r>
        <w:rPr>
          <w:rFonts w:ascii="微软雅黑" w:eastAsia="微软雅黑" w:hAnsi="微软雅黑" w:cs="微软雅黑"/>
          <w:spacing w:val="4"/>
          <w:sz w:val="23"/>
          <w:szCs w:val="23"/>
          <w:lang w:eastAsia="zh-CN"/>
        </w:rPr>
        <w:t>“验收试车”在卖方技术人员的指导下，在买方和卖方人员的共同参与下</w:t>
      </w:r>
      <w:r>
        <w:rPr>
          <w:rFonts w:ascii="微软雅黑" w:eastAsia="微软雅黑" w:hAnsi="微软雅黑" w:cs="微软雅黑"/>
          <w:spacing w:val="10"/>
          <w:sz w:val="23"/>
          <w:szCs w:val="23"/>
          <w:lang w:eastAsia="zh-CN"/>
        </w:rPr>
        <w:t>完成。试车开始前，卖方的现场代表要与买方现场代表一起制</w:t>
      </w:r>
      <w:r>
        <w:rPr>
          <w:rFonts w:ascii="微软雅黑" w:eastAsia="微软雅黑" w:hAnsi="微软雅黑" w:cs="微软雅黑"/>
          <w:spacing w:val="9"/>
          <w:sz w:val="23"/>
          <w:szCs w:val="23"/>
          <w:lang w:eastAsia="zh-CN"/>
        </w:rPr>
        <w:t>定、讨论并最终决定试验计划，买方要尽力创造有力条件，及时执行试验计划。</w:t>
      </w:r>
    </w:p>
    <w:p w:rsidR="00485872" w:rsidRDefault="00B10875">
      <w:pPr>
        <w:pStyle w:val="a3"/>
        <w:spacing w:before="4" w:line="284" w:lineRule="auto"/>
        <w:ind w:left="189" w:right="180" w:firstLine="357"/>
        <w:rPr>
          <w:rFonts w:ascii="微软雅黑" w:eastAsia="微软雅黑" w:hAnsi="微软雅黑" w:cs="微软雅黑"/>
          <w:sz w:val="23"/>
          <w:szCs w:val="23"/>
          <w:lang w:eastAsia="zh-CN"/>
        </w:rPr>
      </w:pPr>
      <w:r>
        <w:rPr>
          <w:spacing w:val="9"/>
          <w:sz w:val="23"/>
          <w:szCs w:val="23"/>
          <w:lang w:eastAsia="zh-CN"/>
        </w:rPr>
        <w:t xml:space="preserve">2.5   </w:t>
      </w:r>
      <w:r>
        <w:rPr>
          <w:rFonts w:ascii="微软雅黑" w:eastAsia="微软雅黑" w:hAnsi="微软雅黑" w:cs="微软雅黑"/>
          <w:spacing w:val="9"/>
          <w:sz w:val="23"/>
          <w:szCs w:val="23"/>
          <w:lang w:eastAsia="zh-CN"/>
        </w:rPr>
        <w:t xml:space="preserve">性能验收试车将在 </w:t>
      </w:r>
      <w:r>
        <w:rPr>
          <w:spacing w:val="9"/>
          <w:sz w:val="23"/>
          <w:szCs w:val="23"/>
          <w:lang w:eastAsia="zh-CN"/>
        </w:rPr>
        <w:t xml:space="preserve">3 </w:t>
      </w:r>
      <w:proofErr w:type="gramStart"/>
      <w:r>
        <w:rPr>
          <w:rFonts w:ascii="微软雅黑" w:eastAsia="微软雅黑" w:hAnsi="微软雅黑" w:cs="微软雅黑"/>
          <w:spacing w:val="9"/>
          <w:sz w:val="23"/>
          <w:szCs w:val="23"/>
          <w:lang w:eastAsia="zh-CN"/>
        </w:rPr>
        <w:t>个熔次内</w:t>
      </w:r>
      <w:proofErr w:type="gramEnd"/>
      <w:r>
        <w:rPr>
          <w:rFonts w:ascii="微软雅黑" w:eastAsia="微软雅黑" w:hAnsi="微软雅黑" w:cs="微软雅黑"/>
          <w:spacing w:val="9"/>
          <w:sz w:val="23"/>
          <w:szCs w:val="23"/>
          <w:lang w:eastAsia="zh-CN"/>
        </w:rPr>
        <w:t>完成，当试车设备的性能在</w:t>
      </w:r>
      <w:r>
        <w:rPr>
          <w:rFonts w:ascii="微软雅黑" w:eastAsia="微软雅黑" w:hAnsi="微软雅黑" w:cs="微软雅黑"/>
          <w:spacing w:val="8"/>
          <w:sz w:val="23"/>
          <w:szCs w:val="23"/>
          <w:lang w:eastAsia="zh-CN"/>
        </w:rPr>
        <w:t>任二个炉次或</w:t>
      </w:r>
      <w:r>
        <w:rPr>
          <w:rFonts w:ascii="微软雅黑" w:eastAsia="微软雅黑" w:hAnsi="微软雅黑" w:cs="微软雅黑"/>
          <w:spacing w:val="10"/>
          <w:sz w:val="23"/>
          <w:szCs w:val="23"/>
          <w:lang w:eastAsia="zh-CN"/>
        </w:rPr>
        <w:t>三个炉次的平均值达到规定的保证值时，验收试车被视为</w:t>
      </w:r>
      <w:r>
        <w:rPr>
          <w:rFonts w:ascii="微软雅黑" w:eastAsia="微软雅黑" w:hAnsi="微软雅黑" w:cs="微软雅黑"/>
          <w:spacing w:val="9"/>
          <w:sz w:val="23"/>
          <w:szCs w:val="23"/>
          <w:lang w:eastAsia="zh-CN"/>
        </w:rPr>
        <w:t>是成功的并由双方通过</w:t>
      </w:r>
      <w:r>
        <w:rPr>
          <w:rFonts w:ascii="微软雅黑" w:eastAsia="微软雅黑" w:hAnsi="微软雅黑" w:cs="微软雅黑"/>
          <w:spacing w:val="6"/>
          <w:sz w:val="23"/>
          <w:szCs w:val="23"/>
          <w:lang w:eastAsia="zh-CN"/>
        </w:rPr>
        <w:t xml:space="preserve">协议确认。当保证值未达到时，验收试车被视为是不成功的，应在 </w:t>
      </w:r>
      <w:r>
        <w:rPr>
          <w:spacing w:val="6"/>
          <w:sz w:val="23"/>
          <w:szCs w:val="23"/>
          <w:lang w:eastAsia="zh-CN"/>
        </w:rPr>
        <w:t xml:space="preserve">4 </w:t>
      </w:r>
      <w:r>
        <w:rPr>
          <w:rFonts w:ascii="微软雅黑" w:eastAsia="微软雅黑" w:hAnsi="微软雅黑" w:cs="微软雅黑"/>
          <w:spacing w:val="6"/>
          <w:sz w:val="23"/>
          <w:szCs w:val="23"/>
          <w:lang w:eastAsia="zh-CN"/>
        </w:rPr>
        <w:t>周内重作，</w:t>
      </w:r>
      <w:r>
        <w:rPr>
          <w:rFonts w:ascii="微软雅黑" w:eastAsia="微软雅黑" w:hAnsi="微软雅黑" w:cs="微软雅黑"/>
          <w:spacing w:val="7"/>
          <w:sz w:val="23"/>
          <w:szCs w:val="23"/>
          <w:lang w:eastAsia="zh-CN"/>
        </w:rPr>
        <w:t>如果第二次性能试验仍达不到保证值，按商务合同相</w:t>
      </w:r>
      <w:r>
        <w:rPr>
          <w:rFonts w:ascii="微软雅黑" w:eastAsia="微软雅黑" w:hAnsi="微软雅黑" w:cs="微软雅黑"/>
          <w:spacing w:val="6"/>
          <w:sz w:val="23"/>
          <w:szCs w:val="23"/>
          <w:lang w:eastAsia="zh-CN"/>
        </w:rPr>
        <w:t>关条款执行。</w:t>
      </w:r>
    </w:p>
    <w:p w:rsidR="00485872" w:rsidRDefault="00B10875">
      <w:pPr>
        <w:pStyle w:val="a3"/>
        <w:spacing w:before="2" w:line="181" w:lineRule="auto"/>
        <w:ind w:left="546"/>
        <w:rPr>
          <w:rFonts w:ascii="微软雅黑" w:eastAsia="微软雅黑" w:hAnsi="微软雅黑" w:cs="微软雅黑"/>
          <w:sz w:val="23"/>
          <w:szCs w:val="23"/>
          <w:lang w:eastAsia="zh-CN"/>
        </w:rPr>
      </w:pPr>
      <w:r>
        <w:rPr>
          <w:spacing w:val="5"/>
          <w:sz w:val="23"/>
          <w:szCs w:val="23"/>
          <w:lang w:eastAsia="zh-CN"/>
        </w:rPr>
        <w:t xml:space="preserve">2.6   </w:t>
      </w:r>
      <w:r>
        <w:rPr>
          <w:rFonts w:ascii="微软雅黑" w:eastAsia="微软雅黑" w:hAnsi="微软雅黑" w:cs="微软雅黑"/>
          <w:spacing w:val="5"/>
          <w:sz w:val="23"/>
          <w:szCs w:val="23"/>
          <w:lang w:eastAsia="zh-CN"/>
        </w:rPr>
        <w:t>买方应提供原料、相关设施以及运行资源项，即：</w:t>
      </w:r>
      <w:r>
        <w:rPr>
          <w:rFonts w:ascii="微软雅黑" w:eastAsia="微软雅黑" w:hAnsi="微软雅黑" w:cs="微软雅黑"/>
          <w:spacing w:val="4"/>
          <w:sz w:val="23"/>
          <w:szCs w:val="23"/>
          <w:lang w:eastAsia="zh-CN"/>
        </w:rPr>
        <w:t>所有试验所需要的、满</w:t>
      </w:r>
    </w:p>
    <w:p w:rsidR="00485872" w:rsidRDefault="00485872">
      <w:pPr>
        <w:pStyle w:val="a3"/>
        <w:spacing w:line="295" w:lineRule="auto"/>
        <w:rPr>
          <w:lang w:eastAsia="zh-CN"/>
        </w:rPr>
      </w:pPr>
    </w:p>
    <w:p w:rsidR="00485872" w:rsidRDefault="00485872">
      <w:pPr>
        <w:spacing w:line="29" w:lineRule="exact"/>
        <w:rPr>
          <w:lang w:eastAsia="zh-CN"/>
        </w:rPr>
      </w:pPr>
    </w:p>
    <w:p w:rsidR="00485872" w:rsidRDefault="00485872">
      <w:pPr>
        <w:spacing w:before="92" w:line="41" w:lineRule="exact"/>
        <w:ind w:firstLine="180"/>
        <w:rPr>
          <w:lang w:eastAsia="zh-CN"/>
        </w:rPr>
      </w:pPr>
    </w:p>
    <w:p w:rsidR="00485872" w:rsidRDefault="00B10875">
      <w:pPr>
        <w:spacing w:before="121" w:line="181" w:lineRule="auto"/>
        <w:ind w:left="193"/>
        <w:rPr>
          <w:rFonts w:ascii="微软雅黑" w:eastAsia="微软雅黑" w:hAnsi="微软雅黑" w:cs="微软雅黑"/>
          <w:sz w:val="23"/>
          <w:szCs w:val="23"/>
          <w:lang w:eastAsia="zh-CN"/>
        </w:rPr>
      </w:pPr>
      <w:proofErr w:type="gramStart"/>
      <w:r>
        <w:rPr>
          <w:rFonts w:ascii="微软雅黑" w:eastAsia="微软雅黑" w:hAnsi="微软雅黑" w:cs="微软雅黑"/>
          <w:spacing w:val="6"/>
          <w:sz w:val="23"/>
          <w:szCs w:val="23"/>
          <w:lang w:eastAsia="zh-CN"/>
        </w:rPr>
        <w:lastRenderedPageBreak/>
        <w:t>足要求</w:t>
      </w:r>
      <w:proofErr w:type="gramEnd"/>
      <w:r>
        <w:rPr>
          <w:rFonts w:ascii="微软雅黑" w:eastAsia="微软雅黑" w:hAnsi="微软雅黑" w:cs="微软雅黑"/>
          <w:spacing w:val="6"/>
          <w:sz w:val="23"/>
          <w:szCs w:val="23"/>
          <w:lang w:eastAsia="zh-CN"/>
        </w:rPr>
        <w:t>的公用设施及消耗品。</w:t>
      </w:r>
    </w:p>
    <w:p w:rsidR="00485872" w:rsidRDefault="00B10875">
      <w:pPr>
        <w:pStyle w:val="a3"/>
        <w:spacing w:before="168" w:line="299" w:lineRule="auto"/>
        <w:ind w:left="190" w:right="98" w:firstLine="356"/>
        <w:rPr>
          <w:rFonts w:ascii="微软雅黑" w:eastAsia="微软雅黑" w:hAnsi="微软雅黑" w:cs="微软雅黑"/>
          <w:sz w:val="28"/>
          <w:szCs w:val="28"/>
          <w:lang w:eastAsia="zh-CN"/>
        </w:rPr>
      </w:pPr>
      <w:r>
        <w:rPr>
          <w:spacing w:val="7"/>
          <w:sz w:val="23"/>
          <w:szCs w:val="23"/>
          <w:lang w:eastAsia="zh-CN"/>
        </w:rPr>
        <w:t xml:space="preserve">2.7   </w:t>
      </w:r>
      <w:r>
        <w:rPr>
          <w:rFonts w:ascii="微软雅黑" w:eastAsia="微软雅黑" w:hAnsi="微软雅黑" w:cs="微软雅黑"/>
          <w:spacing w:val="7"/>
          <w:sz w:val="23"/>
          <w:szCs w:val="23"/>
          <w:lang w:eastAsia="zh-CN"/>
        </w:rPr>
        <w:t>验收试车在调试完毕炉子达到良好运</w:t>
      </w:r>
      <w:r>
        <w:rPr>
          <w:rFonts w:ascii="微软雅黑" w:eastAsia="微软雅黑" w:hAnsi="微软雅黑" w:cs="微软雅黑"/>
          <w:spacing w:val="6"/>
          <w:sz w:val="23"/>
          <w:szCs w:val="23"/>
          <w:lang w:eastAsia="zh-CN"/>
        </w:rPr>
        <w:t>行状态时进行，测试结果双方签署。</w:t>
      </w:r>
      <w:r>
        <w:rPr>
          <w:spacing w:val="-3"/>
          <w:sz w:val="28"/>
          <w:szCs w:val="28"/>
          <w:lang w:eastAsia="zh-CN"/>
        </w:rPr>
        <w:t>3</w:t>
      </w:r>
      <w:r>
        <w:rPr>
          <w:rFonts w:ascii="微软雅黑" w:eastAsia="微软雅黑" w:hAnsi="微软雅黑" w:cs="微软雅黑"/>
          <w:spacing w:val="-3"/>
          <w:sz w:val="28"/>
          <w:szCs w:val="28"/>
          <w:lang w:eastAsia="zh-CN"/>
        </w:rPr>
        <w:t>性能保证值</w:t>
      </w:r>
    </w:p>
    <w:p w:rsidR="00485872" w:rsidRDefault="00B10875">
      <w:pPr>
        <w:pStyle w:val="a3"/>
        <w:spacing w:line="185" w:lineRule="auto"/>
        <w:ind w:left="369"/>
        <w:rPr>
          <w:rFonts w:ascii="微软雅黑" w:eastAsia="微软雅黑" w:hAnsi="微软雅黑" w:cs="微软雅黑"/>
          <w:sz w:val="23"/>
          <w:szCs w:val="23"/>
          <w:lang w:eastAsia="zh-CN"/>
        </w:rPr>
      </w:pPr>
      <w:r>
        <w:rPr>
          <w:spacing w:val="6"/>
          <w:sz w:val="23"/>
          <w:szCs w:val="23"/>
          <w:lang w:eastAsia="zh-CN"/>
        </w:rPr>
        <w:t xml:space="preserve">3.112 </w:t>
      </w:r>
      <w:r>
        <w:rPr>
          <w:rFonts w:ascii="微软雅黑" w:eastAsia="微软雅黑" w:hAnsi="微软雅黑" w:cs="微软雅黑"/>
          <w:spacing w:val="6"/>
          <w:sz w:val="23"/>
          <w:szCs w:val="23"/>
          <w:lang w:eastAsia="zh-CN"/>
        </w:rPr>
        <w:t>吨圆形固定式燃气熔炼炉</w:t>
      </w:r>
    </w:p>
    <w:p w:rsidR="00485872" w:rsidRDefault="00485872">
      <w:pPr>
        <w:spacing w:line="48" w:lineRule="exact"/>
        <w:rPr>
          <w:lang w:eastAsia="zh-CN"/>
        </w:rPr>
      </w:pPr>
    </w:p>
    <w:tbl>
      <w:tblPr>
        <w:tblStyle w:val="TableNormal"/>
        <w:tblW w:w="8464" w:type="dxa"/>
        <w:tblInd w:w="1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44"/>
        <w:gridCol w:w="2698"/>
        <w:gridCol w:w="1619"/>
        <w:gridCol w:w="1799"/>
        <w:gridCol w:w="1804"/>
      </w:tblGrid>
      <w:tr w:rsidR="00485872">
        <w:trPr>
          <w:trHeight w:val="632"/>
        </w:trPr>
        <w:tc>
          <w:tcPr>
            <w:tcW w:w="544" w:type="dxa"/>
            <w:textDirection w:val="tbRlV"/>
          </w:tcPr>
          <w:p w:rsidR="00485872" w:rsidRDefault="00B10875">
            <w:pPr>
              <w:pStyle w:val="TableText"/>
              <w:spacing w:before="166" w:line="183" w:lineRule="auto"/>
              <w:ind w:left="59"/>
            </w:pPr>
            <w:r>
              <w:rPr>
                <w:spacing w:val="-2"/>
              </w:rPr>
              <w:t>序  号</w:t>
            </w:r>
          </w:p>
        </w:tc>
        <w:tc>
          <w:tcPr>
            <w:tcW w:w="2698" w:type="dxa"/>
          </w:tcPr>
          <w:p w:rsidR="00485872" w:rsidRDefault="00B10875">
            <w:pPr>
              <w:pStyle w:val="TableText"/>
              <w:spacing w:before="216" w:line="181" w:lineRule="auto"/>
              <w:ind w:left="1011"/>
            </w:pPr>
            <w:proofErr w:type="spellStart"/>
            <w:r>
              <w:rPr>
                <w:spacing w:val="-13"/>
              </w:rPr>
              <w:t>内容</w:t>
            </w:r>
            <w:proofErr w:type="spellEnd"/>
          </w:p>
        </w:tc>
        <w:tc>
          <w:tcPr>
            <w:tcW w:w="1619" w:type="dxa"/>
          </w:tcPr>
          <w:p w:rsidR="00485872" w:rsidRDefault="00B10875">
            <w:pPr>
              <w:pStyle w:val="TableText"/>
              <w:spacing w:before="215" w:line="182" w:lineRule="auto"/>
              <w:ind w:left="590"/>
            </w:pPr>
            <w:proofErr w:type="spellStart"/>
            <w:r>
              <w:rPr>
                <w:spacing w:val="6"/>
              </w:rPr>
              <w:t>保证值</w:t>
            </w:r>
            <w:proofErr w:type="spellEnd"/>
          </w:p>
        </w:tc>
        <w:tc>
          <w:tcPr>
            <w:tcW w:w="1799" w:type="dxa"/>
          </w:tcPr>
          <w:p w:rsidR="00485872" w:rsidRDefault="00B10875">
            <w:pPr>
              <w:pStyle w:val="TableText"/>
              <w:spacing w:before="58" w:line="197" w:lineRule="auto"/>
              <w:ind w:left="471" w:right="177" w:hanging="103"/>
              <w:rPr>
                <w:lang w:eastAsia="zh-CN"/>
              </w:rPr>
            </w:pPr>
            <w:r>
              <w:rPr>
                <w:spacing w:val="7"/>
                <w:lang w:eastAsia="zh-CN"/>
              </w:rPr>
              <w:t>保证指标的定义及其条件</w:t>
            </w:r>
          </w:p>
        </w:tc>
        <w:tc>
          <w:tcPr>
            <w:tcW w:w="1804" w:type="dxa"/>
          </w:tcPr>
          <w:p w:rsidR="00485872" w:rsidRDefault="00B10875">
            <w:pPr>
              <w:pStyle w:val="TableText"/>
              <w:spacing w:before="216" w:line="182" w:lineRule="auto"/>
              <w:ind w:left="789"/>
            </w:pPr>
            <w:proofErr w:type="spellStart"/>
            <w:r>
              <w:rPr>
                <w:spacing w:val="3"/>
              </w:rPr>
              <w:t>备注</w:t>
            </w:r>
            <w:proofErr w:type="spellEnd"/>
          </w:p>
        </w:tc>
      </w:tr>
      <w:tr w:rsidR="00485872">
        <w:trPr>
          <w:trHeight w:val="628"/>
        </w:trPr>
        <w:tc>
          <w:tcPr>
            <w:tcW w:w="544" w:type="dxa"/>
          </w:tcPr>
          <w:p w:rsidR="00485872" w:rsidRDefault="00B10875">
            <w:pPr>
              <w:spacing w:before="237" w:line="201" w:lineRule="auto"/>
              <w:ind w:left="231"/>
              <w:rPr>
                <w:sz w:val="20"/>
                <w:szCs w:val="20"/>
              </w:rPr>
            </w:pPr>
            <w:r>
              <w:rPr>
                <w:sz w:val="20"/>
                <w:szCs w:val="20"/>
              </w:rPr>
              <w:t>1</w:t>
            </w:r>
          </w:p>
        </w:tc>
        <w:tc>
          <w:tcPr>
            <w:tcW w:w="2698" w:type="dxa"/>
          </w:tcPr>
          <w:p w:rsidR="00485872" w:rsidRDefault="00B10875">
            <w:pPr>
              <w:pStyle w:val="TableText"/>
              <w:spacing w:before="212" w:line="181" w:lineRule="auto"/>
              <w:ind w:left="113"/>
            </w:pPr>
            <w:proofErr w:type="spellStart"/>
            <w:r>
              <w:rPr>
                <w:spacing w:val="6"/>
              </w:rPr>
              <w:t>炉子容量</w:t>
            </w:r>
            <w:proofErr w:type="spellEnd"/>
          </w:p>
        </w:tc>
        <w:tc>
          <w:tcPr>
            <w:tcW w:w="1619" w:type="dxa"/>
          </w:tcPr>
          <w:p w:rsidR="00485872" w:rsidRDefault="00B10875">
            <w:pPr>
              <w:spacing w:before="235" w:line="203" w:lineRule="auto"/>
              <w:ind w:left="411"/>
              <w:rPr>
                <w:sz w:val="20"/>
                <w:szCs w:val="20"/>
              </w:rPr>
            </w:pPr>
            <w:r>
              <w:rPr>
                <w:spacing w:val="1"/>
                <w:sz w:val="20"/>
                <w:szCs w:val="20"/>
              </w:rPr>
              <w:t>12t+10%</w:t>
            </w:r>
          </w:p>
        </w:tc>
        <w:tc>
          <w:tcPr>
            <w:tcW w:w="1799" w:type="dxa"/>
          </w:tcPr>
          <w:p w:rsidR="00485872" w:rsidRDefault="00B10875">
            <w:pPr>
              <w:pStyle w:val="TableText"/>
              <w:spacing w:before="56" w:line="181" w:lineRule="auto"/>
              <w:ind w:left="116"/>
            </w:pPr>
            <w:proofErr w:type="spellStart"/>
            <w:r>
              <w:rPr>
                <w:spacing w:val="6"/>
              </w:rPr>
              <w:t>金属液体</w:t>
            </w:r>
            <w:proofErr w:type="spellEnd"/>
          </w:p>
          <w:p w:rsidR="00485872" w:rsidRDefault="00B10875">
            <w:pPr>
              <w:pStyle w:val="TableText"/>
              <w:spacing w:before="52" w:line="175" w:lineRule="auto"/>
              <w:ind w:left="157"/>
              <w:rPr>
                <w:rFonts w:ascii="Arial" w:eastAsia="Arial" w:hAnsi="Arial" w:cs="Arial"/>
                <w:sz w:val="13"/>
                <w:szCs w:val="13"/>
              </w:rPr>
            </w:pPr>
            <w:r>
              <w:t>ρ</w:t>
            </w:r>
            <w:r>
              <w:rPr>
                <w:rFonts w:ascii="Arial" w:eastAsia="Arial" w:hAnsi="Arial" w:cs="Arial"/>
              </w:rPr>
              <w:t>=2350kg/m</w:t>
            </w:r>
            <w:r>
              <w:rPr>
                <w:rFonts w:ascii="Arial" w:eastAsia="Arial" w:hAnsi="Arial" w:cs="Arial"/>
                <w:position w:val="6"/>
                <w:sz w:val="13"/>
                <w:szCs w:val="13"/>
              </w:rPr>
              <w:t>3</w:t>
            </w:r>
          </w:p>
        </w:tc>
        <w:tc>
          <w:tcPr>
            <w:tcW w:w="1804" w:type="dxa"/>
          </w:tcPr>
          <w:p w:rsidR="00485872" w:rsidRDefault="00B10875">
            <w:pPr>
              <w:pStyle w:val="TableText"/>
              <w:spacing w:before="212" w:line="181" w:lineRule="auto"/>
              <w:ind w:left="138"/>
            </w:pPr>
            <w:r>
              <w:t>门槛下</w:t>
            </w:r>
            <w:r>
              <w:rPr>
                <w:rFonts w:ascii="Arial" w:eastAsia="Arial" w:hAnsi="Arial" w:cs="Arial"/>
              </w:rPr>
              <w:t xml:space="preserve">100 </w:t>
            </w:r>
            <w:proofErr w:type="spellStart"/>
            <w:r>
              <w:t>毫米</w:t>
            </w:r>
            <w:proofErr w:type="spellEnd"/>
          </w:p>
        </w:tc>
      </w:tr>
      <w:tr w:rsidR="00485872">
        <w:trPr>
          <w:trHeight w:val="316"/>
        </w:trPr>
        <w:tc>
          <w:tcPr>
            <w:tcW w:w="544" w:type="dxa"/>
          </w:tcPr>
          <w:p w:rsidR="00485872" w:rsidRDefault="00B10875">
            <w:pPr>
              <w:spacing w:before="81" w:line="201" w:lineRule="auto"/>
              <w:ind w:left="214"/>
              <w:rPr>
                <w:sz w:val="20"/>
                <w:szCs w:val="20"/>
              </w:rPr>
            </w:pPr>
            <w:r>
              <w:rPr>
                <w:sz w:val="20"/>
                <w:szCs w:val="20"/>
              </w:rPr>
              <w:t>2</w:t>
            </w:r>
          </w:p>
        </w:tc>
        <w:tc>
          <w:tcPr>
            <w:tcW w:w="2698" w:type="dxa"/>
          </w:tcPr>
          <w:p w:rsidR="00485872" w:rsidRDefault="00B10875">
            <w:pPr>
              <w:pStyle w:val="TableText"/>
              <w:spacing w:before="57" w:line="174" w:lineRule="auto"/>
              <w:ind w:left="113"/>
            </w:pPr>
            <w:proofErr w:type="spellStart"/>
            <w:r>
              <w:rPr>
                <w:spacing w:val="6"/>
              </w:rPr>
              <w:t>熔化率</w:t>
            </w:r>
            <w:proofErr w:type="spellEnd"/>
          </w:p>
        </w:tc>
        <w:tc>
          <w:tcPr>
            <w:tcW w:w="1619" w:type="dxa"/>
          </w:tcPr>
          <w:p w:rsidR="00485872" w:rsidRDefault="00B10875">
            <w:pPr>
              <w:pStyle w:val="TableText"/>
              <w:spacing w:before="57" w:line="174" w:lineRule="auto"/>
              <w:ind w:left="525"/>
              <w:rPr>
                <w:rFonts w:ascii="Arial" w:eastAsia="Arial" w:hAnsi="Arial" w:cs="Arial"/>
              </w:rPr>
            </w:pPr>
            <w:r>
              <w:rPr>
                <w:spacing w:val="8"/>
              </w:rPr>
              <w:t>≥</w:t>
            </w:r>
            <w:r>
              <w:rPr>
                <w:rFonts w:ascii="Arial" w:eastAsia="Arial" w:hAnsi="Arial" w:cs="Arial"/>
                <w:spacing w:val="8"/>
              </w:rPr>
              <w:t>3t /h</w:t>
            </w:r>
          </w:p>
        </w:tc>
        <w:tc>
          <w:tcPr>
            <w:tcW w:w="1799" w:type="dxa"/>
          </w:tcPr>
          <w:p w:rsidR="00485872" w:rsidRDefault="00B10875">
            <w:pPr>
              <w:pStyle w:val="TableText"/>
              <w:spacing w:before="57" w:line="174" w:lineRule="auto"/>
              <w:ind w:left="133"/>
            </w:pPr>
            <w:proofErr w:type="spellStart"/>
            <w:r>
              <w:rPr>
                <w:spacing w:val="4"/>
              </w:rPr>
              <w:t>固体原铝锭</w:t>
            </w:r>
            <w:proofErr w:type="spellEnd"/>
          </w:p>
        </w:tc>
        <w:tc>
          <w:tcPr>
            <w:tcW w:w="1804" w:type="dxa"/>
          </w:tcPr>
          <w:p w:rsidR="00485872" w:rsidRDefault="00B10875">
            <w:pPr>
              <w:pStyle w:val="TableText"/>
              <w:spacing w:before="57" w:line="174" w:lineRule="auto"/>
              <w:ind w:left="114"/>
              <w:rPr>
                <w:rFonts w:ascii="Arial" w:eastAsia="Arial" w:hAnsi="Arial" w:cs="Arial"/>
              </w:rPr>
            </w:pPr>
            <w:proofErr w:type="spellStart"/>
            <w:r>
              <w:rPr>
                <w:spacing w:val="5"/>
              </w:rPr>
              <w:t>加热到</w:t>
            </w:r>
            <w:proofErr w:type="spellEnd"/>
            <w:r>
              <w:rPr>
                <w:spacing w:val="5"/>
              </w:rPr>
              <w:t xml:space="preserve"> </w:t>
            </w:r>
            <w:r>
              <w:rPr>
                <w:rFonts w:ascii="Arial" w:eastAsia="Arial" w:hAnsi="Arial" w:cs="Arial"/>
                <w:spacing w:val="5"/>
              </w:rPr>
              <w:t>720</w:t>
            </w:r>
            <w:r>
              <w:rPr>
                <w:spacing w:val="5"/>
              </w:rPr>
              <w:t>℃</w:t>
            </w:r>
            <w:r>
              <w:rPr>
                <w:rFonts w:ascii="Arial" w:eastAsia="Arial" w:hAnsi="Arial" w:cs="Arial"/>
                <w:spacing w:val="5"/>
              </w:rPr>
              <w:t>.</w:t>
            </w:r>
          </w:p>
        </w:tc>
      </w:tr>
      <w:tr w:rsidR="00485872">
        <w:trPr>
          <w:trHeight w:val="627"/>
        </w:trPr>
        <w:tc>
          <w:tcPr>
            <w:tcW w:w="544" w:type="dxa"/>
          </w:tcPr>
          <w:p w:rsidR="00485872" w:rsidRDefault="00B10875">
            <w:pPr>
              <w:spacing w:before="238" w:line="201" w:lineRule="auto"/>
              <w:ind w:left="217"/>
              <w:rPr>
                <w:sz w:val="20"/>
                <w:szCs w:val="20"/>
              </w:rPr>
            </w:pPr>
            <w:r>
              <w:rPr>
                <w:sz w:val="20"/>
                <w:szCs w:val="20"/>
              </w:rPr>
              <w:t>3</w:t>
            </w:r>
          </w:p>
        </w:tc>
        <w:tc>
          <w:tcPr>
            <w:tcW w:w="2698" w:type="dxa"/>
          </w:tcPr>
          <w:p w:rsidR="00485872" w:rsidRDefault="00B10875">
            <w:pPr>
              <w:pStyle w:val="TableText"/>
              <w:spacing w:before="216" w:line="181" w:lineRule="auto"/>
              <w:ind w:left="113"/>
            </w:pPr>
            <w:proofErr w:type="spellStart"/>
            <w:r>
              <w:rPr>
                <w:spacing w:val="8"/>
              </w:rPr>
              <w:t>熔炼炉燃料消耗</w:t>
            </w:r>
            <w:proofErr w:type="spellEnd"/>
          </w:p>
        </w:tc>
        <w:tc>
          <w:tcPr>
            <w:tcW w:w="1619" w:type="dxa"/>
          </w:tcPr>
          <w:p w:rsidR="00485872" w:rsidRDefault="00B10875">
            <w:pPr>
              <w:spacing w:before="220" w:line="252" w:lineRule="exact"/>
              <w:ind w:left="380"/>
              <w:rPr>
                <w:sz w:val="20"/>
                <w:szCs w:val="20"/>
              </w:rPr>
            </w:pPr>
            <w:r>
              <w:rPr>
                <w:spacing w:val="5"/>
                <w:sz w:val="20"/>
                <w:szCs w:val="20"/>
              </w:rPr>
              <w:t>≤60</w:t>
            </w:r>
            <w:r>
              <w:rPr>
                <w:sz w:val="20"/>
                <w:szCs w:val="20"/>
              </w:rPr>
              <w:t>Nm</w:t>
            </w:r>
            <w:r>
              <w:rPr>
                <w:spacing w:val="5"/>
                <w:position w:val="6"/>
                <w:sz w:val="13"/>
                <w:szCs w:val="13"/>
              </w:rPr>
              <w:t>3</w:t>
            </w:r>
            <w:r>
              <w:rPr>
                <w:spacing w:val="5"/>
                <w:sz w:val="20"/>
                <w:szCs w:val="20"/>
              </w:rPr>
              <w:t>/t</w:t>
            </w:r>
          </w:p>
        </w:tc>
        <w:tc>
          <w:tcPr>
            <w:tcW w:w="1799" w:type="dxa"/>
          </w:tcPr>
          <w:p w:rsidR="00485872" w:rsidRDefault="00B10875">
            <w:pPr>
              <w:pStyle w:val="TableText"/>
              <w:spacing w:before="59" w:line="195" w:lineRule="auto"/>
              <w:ind w:left="116" w:right="105"/>
            </w:pPr>
            <w:r>
              <w:rPr>
                <w:spacing w:val="-4"/>
              </w:rPr>
              <w:t>熔化固态料到</w:t>
            </w:r>
            <w:r>
              <w:rPr>
                <w:rFonts w:ascii="Arial" w:eastAsia="Arial" w:hAnsi="Arial" w:cs="Arial"/>
                <w:spacing w:val="4"/>
              </w:rPr>
              <w:t>720</w:t>
            </w:r>
            <w:r>
              <w:rPr>
                <w:spacing w:val="4"/>
              </w:rPr>
              <w:t>℃</w:t>
            </w:r>
          </w:p>
        </w:tc>
        <w:tc>
          <w:tcPr>
            <w:tcW w:w="1804" w:type="dxa"/>
          </w:tcPr>
          <w:p w:rsidR="00485872" w:rsidRDefault="00B10875">
            <w:pPr>
              <w:pStyle w:val="TableText"/>
              <w:spacing w:before="59" w:line="195" w:lineRule="auto"/>
              <w:ind w:left="117" w:right="109" w:firstLine="2"/>
            </w:pPr>
            <w:r>
              <w:rPr>
                <w:spacing w:val="11"/>
              </w:rPr>
              <w:t>热值</w:t>
            </w:r>
            <w:r>
              <w:rPr>
                <w:rFonts w:ascii="Arial" w:eastAsia="Arial" w:hAnsi="Arial" w:cs="Arial"/>
                <w:spacing w:val="11"/>
              </w:rPr>
              <w:t>8400</w:t>
            </w:r>
            <w:r>
              <w:rPr>
                <w:spacing w:val="11"/>
              </w:rPr>
              <w:t>千卡</w:t>
            </w:r>
            <w:r>
              <w:rPr>
                <w:rFonts w:ascii="Arial" w:eastAsia="Arial" w:hAnsi="Arial" w:cs="Arial"/>
                <w:spacing w:val="11"/>
              </w:rPr>
              <w:t>/</w:t>
            </w:r>
            <w:proofErr w:type="spellStart"/>
            <w:r>
              <w:rPr>
                <w:spacing w:val="7"/>
              </w:rPr>
              <w:t>标准立方米</w:t>
            </w:r>
            <w:proofErr w:type="spellEnd"/>
          </w:p>
        </w:tc>
      </w:tr>
      <w:tr w:rsidR="00485872">
        <w:trPr>
          <w:trHeight w:val="316"/>
        </w:trPr>
        <w:tc>
          <w:tcPr>
            <w:tcW w:w="544" w:type="dxa"/>
          </w:tcPr>
          <w:p w:rsidR="00485872" w:rsidRDefault="00B10875">
            <w:pPr>
              <w:spacing w:before="85" w:line="200" w:lineRule="auto"/>
              <w:ind w:left="211"/>
              <w:rPr>
                <w:sz w:val="20"/>
                <w:szCs w:val="20"/>
              </w:rPr>
            </w:pPr>
            <w:r>
              <w:rPr>
                <w:spacing w:val="2"/>
                <w:sz w:val="20"/>
                <w:szCs w:val="20"/>
              </w:rPr>
              <w:t>4</w:t>
            </w:r>
          </w:p>
        </w:tc>
        <w:tc>
          <w:tcPr>
            <w:tcW w:w="2698" w:type="dxa"/>
          </w:tcPr>
          <w:p w:rsidR="00485872" w:rsidRDefault="00B10875">
            <w:pPr>
              <w:pStyle w:val="TableText"/>
              <w:spacing w:before="61" w:line="171" w:lineRule="auto"/>
              <w:ind w:left="120"/>
            </w:pPr>
            <w:proofErr w:type="spellStart"/>
            <w:r>
              <w:t>噪音</w:t>
            </w:r>
            <w:proofErr w:type="spellEnd"/>
          </w:p>
        </w:tc>
        <w:tc>
          <w:tcPr>
            <w:tcW w:w="1619" w:type="dxa"/>
          </w:tcPr>
          <w:p w:rsidR="00485872" w:rsidRDefault="00B10875">
            <w:pPr>
              <w:pStyle w:val="TableText"/>
              <w:spacing w:before="61" w:line="171" w:lineRule="auto"/>
              <w:ind w:left="404"/>
            </w:pPr>
            <w:r>
              <w:rPr>
                <w:rFonts w:ascii="Arial" w:eastAsia="Arial" w:hAnsi="Arial" w:cs="Arial"/>
                <w:spacing w:val="2"/>
              </w:rPr>
              <w:t>≤85</w:t>
            </w:r>
            <w:r>
              <w:rPr>
                <w:spacing w:val="2"/>
              </w:rPr>
              <w:t>分贝</w:t>
            </w:r>
          </w:p>
        </w:tc>
        <w:tc>
          <w:tcPr>
            <w:tcW w:w="1799" w:type="dxa"/>
          </w:tcPr>
          <w:p w:rsidR="00485872" w:rsidRDefault="00485872"/>
        </w:tc>
        <w:tc>
          <w:tcPr>
            <w:tcW w:w="1804" w:type="dxa"/>
          </w:tcPr>
          <w:p w:rsidR="00485872" w:rsidRDefault="00485872"/>
        </w:tc>
      </w:tr>
      <w:tr w:rsidR="00485872">
        <w:trPr>
          <w:trHeight w:val="635"/>
        </w:trPr>
        <w:tc>
          <w:tcPr>
            <w:tcW w:w="544" w:type="dxa"/>
          </w:tcPr>
          <w:p w:rsidR="00485872" w:rsidRDefault="00B10875">
            <w:pPr>
              <w:spacing w:before="243" w:line="198" w:lineRule="auto"/>
              <w:ind w:left="217"/>
              <w:rPr>
                <w:sz w:val="20"/>
                <w:szCs w:val="20"/>
              </w:rPr>
            </w:pPr>
            <w:r>
              <w:rPr>
                <w:sz w:val="20"/>
                <w:szCs w:val="20"/>
              </w:rPr>
              <w:t>5</w:t>
            </w:r>
          </w:p>
        </w:tc>
        <w:tc>
          <w:tcPr>
            <w:tcW w:w="2698" w:type="dxa"/>
          </w:tcPr>
          <w:p w:rsidR="00485872" w:rsidRDefault="00B10875">
            <w:pPr>
              <w:pStyle w:val="TableText"/>
              <w:spacing w:before="218" w:line="181" w:lineRule="auto"/>
              <w:ind w:left="113"/>
            </w:pPr>
            <w:proofErr w:type="spellStart"/>
            <w:r>
              <w:rPr>
                <w:spacing w:val="6"/>
              </w:rPr>
              <w:t>炉壁温度</w:t>
            </w:r>
            <w:proofErr w:type="spellEnd"/>
          </w:p>
        </w:tc>
        <w:tc>
          <w:tcPr>
            <w:tcW w:w="1619" w:type="dxa"/>
          </w:tcPr>
          <w:p w:rsidR="00485872" w:rsidRDefault="00B10875">
            <w:pPr>
              <w:pStyle w:val="TableText"/>
              <w:spacing w:before="218" w:line="199" w:lineRule="auto"/>
              <w:ind w:left="262"/>
            </w:pPr>
            <w:r>
              <w:rPr>
                <w:rFonts w:ascii="Arial" w:eastAsia="Arial" w:hAnsi="Arial" w:cs="Arial"/>
                <w:spacing w:val="6"/>
              </w:rPr>
              <w:t>≤</w:t>
            </w:r>
            <w:r>
              <w:rPr>
                <w:spacing w:val="6"/>
              </w:rPr>
              <w:t>室温</w:t>
            </w:r>
            <w:r>
              <w:rPr>
                <w:rFonts w:ascii="Arial" w:eastAsia="Arial" w:hAnsi="Arial" w:cs="Arial"/>
                <w:spacing w:val="6"/>
              </w:rPr>
              <w:t>+55</w:t>
            </w:r>
            <w:r>
              <w:rPr>
                <w:spacing w:val="6"/>
              </w:rPr>
              <w:t>℃</w:t>
            </w:r>
          </w:p>
        </w:tc>
        <w:tc>
          <w:tcPr>
            <w:tcW w:w="1799" w:type="dxa"/>
          </w:tcPr>
          <w:p w:rsidR="00485872" w:rsidRDefault="00B10875">
            <w:pPr>
              <w:pStyle w:val="TableText"/>
              <w:spacing w:before="218" w:line="181" w:lineRule="auto"/>
              <w:ind w:left="116"/>
            </w:pPr>
            <w:proofErr w:type="spellStart"/>
            <w:r>
              <w:rPr>
                <w:spacing w:val="6"/>
              </w:rPr>
              <w:t>炉壳温度</w:t>
            </w:r>
            <w:proofErr w:type="spellEnd"/>
          </w:p>
        </w:tc>
        <w:tc>
          <w:tcPr>
            <w:tcW w:w="1804" w:type="dxa"/>
          </w:tcPr>
          <w:p w:rsidR="00485872" w:rsidRDefault="00B10875">
            <w:pPr>
              <w:pStyle w:val="TableText"/>
              <w:spacing w:before="61" w:line="197" w:lineRule="auto"/>
              <w:ind w:left="114" w:right="109" w:firstLine="4"/>
              <w:rPr>
                <w:lang w:eastAsia="zh-CN"/>
              </w:rPr>
            </w:pPr>
            <w:r>
              <w:rPr>
                <w:spacing w:val="24"/>
                <w:lang w:eastAsia="zh-CN"/>
              </w:rPr>
              <w:t>热短路点及搅拌</w:t>
            </w:r>
            <w:r>
              <w:rPr>
                <w:spacing w:val="7"/>
                <w:lang w:eastAsia="zh-CN"/>
              </w:rPr>
              <w:t>器窗口除外</w:t>
            </w:r>
          </w:p>
        </w:tc>
      </w:tr>
    </w:tbl>
    <w:p w:rsidR="00485872" w:rsidRDefault="00B10875">
      <w:pPr>
        <w:pStyle w:val="a3"/>
        <w:spacing w:before="117" w:line="186" w:lineRule="auto"/>
        <w:ind w:left="369"/>
        <w:rPr>
          <w:rFonts w:ascii="微软雅黑" w:eastAsia="微软雅黑" w:hAnsi="微软雅黑" w:cs="微软雅黑"/>
          <w:sz w:val="23"/>
          <w:szCs w:val="23"/>
          <w:lang w:eastAsia="zh-CN"/>
        </w:rPr>
      </w:pPr>
      <w:r>
        <w:rPr>
          <w:spacing w:val="6"/>
          <w:sz w:val="23"/>
          <w:szCs w:val="23"/>
          <w:lang w:eastAsia="zh-CN"/>
        </w:rPr>
        <w:t xml:space="preserve">3.214 </w:t>
      </w:r>
      <w:r>
        <w:rPr>
          <w:rFonts w:ascii="微软雅黑" w:eastAsia="微软雅黑" w:hAnsi="微软雅黑" w:cs="微软雅黑"/>
          <w:spacing w:val="6"/>
          <w:sz w:val="23"/>
          <w:szCs w:val="23"/>
          <w:lang w:eastAsia="zh-CN"/>
        </w:rPr>
        <w:t>吨矩形固定式燃气保温炉</w:t>
      </w:r>
    </w:p>
    <w:p w:rsidR="00485872" w:rsidRDefault="00485872">
      <w:pPr>
        <w:spacing w:line="45" w:lineRule="exact"/>
        <w:rPr>
          <w:lang w:eastAsia="zh-CN"/>
        </w:rPr>
      </w:pPr>
    </w:p>
    <w:tbl>
      <w:tblPr>
        <w:tblStyle w:val="TableNormal"/>
        <w:tblW w:w="8464" w:type="dxa"/>
        <w:tblInd w:w="1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44"/>
        <w:gridCol w:w="2698"/>
        <w:gridCol w:w="1619"/>
        <w:gridCol w:w="1799"/>
        <w:gridCol w:w="1804"/>
      </w:tblGrid>
      <w:tr w:rsidR="00485872">
        <w:trPr>
          <w:trHeight w:val="632"/>
        </w:trPr>
        <w:tc>
          <w:tcPr>
            <w:tcW w:w="544" w:type="dxa"/>
            <w:textDirection w:val="tbRlV"/>
          </w:tcPr>
          <w:p w:rsidR="00485872" w:rsidRDefault="00B10875">
            <w:pPr>
              <w:pStyle w:val="TableText"/>
              <w:spacing w:before="166" w:line="183" w:lineRule="auto"/>
              <w:ind w:left="59"/>
            </w:pPr>
            <w:r>
              <w:rPr>
                <w:spacing w:val="-2"/>
              </w:rPr>
              <w:t>序  号</w:t>
            </w:r>
          </w:p>
        </w:tc>
        <w:tc>
          <w:tcPr>
            <w:tcW w:w="2698" w:type="dxa"/>
          </w:tcPr>
          <w:p w:rsidR="00485872" w:rsidRDefault="00B10875">
            <w:pPr>
              <w:pStyle w:val="TableText"/>
              <w:spacing w:before="216" w:line="181" w:lineRule="auto"/>
              <w:ind w:left="1011"/>
            </w:pPr>
            <w:proofErr w:type="spellStart"/>
            <w:r>
              <w:rPr>
                <w:spacing w:val="-13"/>
              </w:rPr>
              <w:t>内容</w:t>
            </w:r>
            <w:proofErr w:type="spellEnd"/>
          </w:p>
        </w:tc>
        <w:tc>
          <w:tcPr>
            <w:tcW w:w="1619" w:type="dxa"/>
          </w:tcPr>
          <w:p w:rsidR="00485872" w:rsidRDefault="00B10875">
            <w:pPr>
              <w:pStyle w:val="TableText"/>
              <w:spacing w:before="215" w:line="182" w:lineRule="auto"/>
              <w:ind w:left="590"/>
            </w:pPr>
            <w:proofErr w:type="spellStart"/>
            <w:r>
              <w:rPr>
                <w:spacing w:val="6"/>
              </w:rPr>
              <w:t>保证值</w:t>
            </w:r>
            <w:proofErr w:type="spellEnd"/>
          </w:p>
        </w:tc>
        <w:tc>
          <w:tcPr>
            <w:tcW w:w="1799" w:type="dxa"/>
          </w:tcPr>
          <w:p w:rsidR="00485872" w:rsidRDefault="00B10875">
            <w:pPr>
              <w:pStyle w:val="TableText"/>
              <w:spacing w:before="58" w:line="197" w:lineRule="auto"/>
              <w:ind w:left="471" w:right="177" w:hanging="103"/>
              <w:rPr>
                <w:lang w:eastAsia="zh-CN"/>
              </w:rPr>
            </w:pPr>
            <w:r>
              <w:rPr>
                <w:spacing w:val="7"/>
                <w:lang w:eastAsia="zh-CN"/>
              </w:rPr>
              <w:t>保证指标的定义及其条件</w:t>
            </w:r>
          </w:p>
        </w:tc>
        <w:tc>
          <w:tcPr>
            <w:tcW w:w="1804" w:type="dxa"/>
          </w:tcPr>
          <w:p w:rsidR="00485872" w:rsidRDefault="00B10875">
            <w:pPr>
              <w:pStyle w:val="TableText"/>
              <w:spacing w:before="216" w:line="182" w:lineRule="auto"/>
              <w:ind w:left="789"/>
            </w:pPr>
            <w:proofErr w:type="spellStart"/>
            <w:r>
              <w:rPr>
                <w:spacing w:val="3"/>
              </w:rPr>
              <w:t>备注</w:t>
            </w:r>
            <w:proofErr w:type="spellEnd"/>
          </w:p>
        </w:tc>
      </w:tr>
      <w:tr w:rsidR="00485872">
        <w:trPr>
          <w:trHeight w:val="627"/>
        </w:trPr>
        <w:tc>
          <w:tcPr>
            <w:tcW w:w="544" w:type="dxa"/>
          </w:tcPr>
          <w:p w:rsidR="00485872" w:rsidRDefault="00B10875">
            <w:pPr>
              <w:spacing w:before="237" w:line="201" w:lineRule="auto"/>
              <w:ind w:left="231"/>
              <w:rPr>
                <w:sz w:val="20"/>
                <w:szCs w:val="20"/>
              </w:rPr>
            </w:pPr>
            <w:r>
              <w:rPr>
                <w:sz w:val="20"/>
                <w:szCs w:val="20"/>
              </w:rPr>
              <w:t>1</w:t>
            </w:r>
          </w:p>
        </w:tc>
        <w:tc>
          <w:tcPr>
            <w:tcW w:w="2698" w:type="dxa"/>
          </w:tcPr>
          <w:p w:rsidR="00485872" w:rsidRDefault="00B10875">
            <w:pPr>
              <w:pStyle w:val="TableText"/>
              <w:spacing w:before="212" w:line="181" w:lineRule="auto"/>
              <w:ind w:left="113"/>
            </w:pPr>
            <w:proofErr w:type="spellStart"/>
            <w:r>
              <w:rPr>
                <w:spacing w:val="6"/>
              </w:rPr>
              <w:t>炉子容量</w:t>
            </w:r>
            <w:proofErr w:type="spellEnd"/>
          </w:p>
        </w:tc>
        <w:tc>
          <w:tcPr>
            <w:tcW w:w="1619" w:type="dxa"/>
          </w:tcPr>
          <w:p w:rsidR="00485872" w:rsidRDefault="00B10875">
            <w:pPr>
              <w:spacing w:before="235" w:line="203" w:lineRule="auto"/>
              <w:ind w:left="411"/>
              <w:rPr>
                <w:sz w:val="20"/>
                <w:szCs w:val="20"/>
              </w:rPr>
            </w:pPr>
            <w:r>
              <w:rPr>
                <w:spacing w:val="2"/>
                <w:sz w:val="20"/>
                <w:szCs w:val="20"/>
              </w:rPr>
              <w:t>14t+10%</w:t>
            </w:r>
          </w:p>
        </w:tc>
        <w:tc>
          <w:tcPr>
            <w:tcW w:w="1799" w:type="dxa"/>
          </w:tcPr>
          <w:p w:rsidR="00485872" w:rsidRDefault="00B10875">
            <w:pPr>
              <w:pStyle w:val="TableText"/>
              <w:spacing w:before="56" w:line="181" w:lineRule="auto"/>
              <w:ind w:left="488"/>
            </w:pPr>
            <w:proofErr w:type="spellStart"/>
            <w:r>
              <w:rPr>
                <w:spacing w:val="6"/>
              </w:rPr>
              <w:t>金属液体</w:t>
            </w:r>
            <w:proofErr w:type="spellEnd"/>
          </w:p>
          <w:p w:rsidR="00485872" w:rsidRDefault="00B10875">
            <w:pPr>
              <w:pStyle w:val="TableText"/>
              <w:spacing w:before="53" w:line="174" w:lineRule="auto"/>
              <w:ind w:left="281"/>
              <w:rPr>
                <w:rFonts w:ascii="Arial" w:eastAsia="Arial" w:hAnsi="Arial" w:cs="Arial"/>
                <w:sz w:val="13"/>
                <w:szCs w:val="13"/>
              </w:rPr>
            </w:pPr>
            <w:r>
              <w:t>ρ</w:t>
            </w:r>
            <w:r>
              <w:rPr>
                <w:rFonts w:ascii="Arial" w:eastAsia="Arial" w:hAnsi="Arial" w:cs="Arial"/>
              </w:rPr>
              <w:t>=2350kg/m</w:t>
            </w:r>
            <w:r>
              <w:rPr>
                <w:rFonts w:ascii="Arial" w:eastAsia="Arial" w:hAnsi="Arial" w:cs="Arial"/>
                <w:position w:val="6"/>
                <w:sz w:val="13"/>
                <w:szCs w:val="13"/>
              </w:rPr>
              <w:t>3</w:t>
            </w:r>
          </w:p>
        </w:tc>
        <w:tc>
          <w:tcPr>
            <w:tcW w:w="1804" w:type="dxa"/>
          </w:tcPr>
          <w:p w:rsidR="00485872" w:rsidRDefault="00B10875">
            <w:pPr>
              <w:pStyle w:val="TableText"/>
              <w:spacing w:before="56" w:line="181" w:lineRule="auto"/>
              <w:ind w:left="177"/>
            </w:pPr>
            <w:r>
              <w:t>门槛下</w:t>
            </w:r>
            <w:r>
              <w:rPr>
                <w:rFonts w:ascii="Arial" w:eastAsia="Arial" w:hAnsi="Arial" w:cs="Arial"/>
              </w:rPr>
              <w:t xml:space="preserve">100 </w:t>
            </w:r>
            <w:proofErr w:type="spellStart"/>
            <w:r>
              <w:t>毫米</w:t>
            </w:r>
            <w:proofErr w:type="spellEnd"/>
          </w:p>
        </w:tc>
      </w:tr>
      <w:tr w:rsidR="00485872">
        <w:trPr>
          <w:trHeight w:val="316"/>
        </w:trPr>
        <w:tc>
          <w:tcPr>
            <w:tcW w:w="544" w:type="dxa"/>
          </w:tcPr>
          <w:p w:rsidR="00485872" w:rsidRDefault="00B10875">
            <w:pPr>
              <w:spacing w:before="82" w:line="201" w:lineRule="auto"/>
              <w:ind w:left="217"/>
              <w:rPr>
                <w:sz w:val="20"/>
                <w:szCs w:val="20"/>
              </w:rPr>
            </w:pPr>
            <w:r>
              <w:rPr>
                <w:sz w:val="20"/>
                <w:szCs w:val="20"/>
              </w:rPr>
              <w:t>3</w:t>
            </w:r>
          </w:p>
        </w:tc>
        <w:tc>
          <w:tcPr>
            <w:tcW w:w="2698" w:type="dxa"/>
          </w:tcPr>
          <w:p w:rsidR="00485872" w:rsidRDefault="00B10875">
            <w:pPr>
              <w:pStyle w:val="TableText"/>
              <w:spacing w:before="60" w:line="172" w:lineRule="auto"/>
              <w:ind w:left="130"/>
              <w:rPr>
                <w:lang w:eastAsia="zh-CN"/>
              </w:rPr>
            </w:pPr>
            <w:r>
              <w:rPr>
                <w:spacing w:val="7"/>
                <w:lang w:eastAsia="zh-CN"/>
              </w:rPr>
              <w:t>出铝口流槽液位控制精度</w:t>
            </w:r>
          </w:p>
        </w:tc>
        <w:tc>
          <w:tcPr>
            <w:tcW w:w="1619" w:type="dxa"/>
          </w:tcPr>
          <w:p w:rsidR="00485872" w:rsidRDefault="00B10875">
            <w:pPr>
              <w:pStyle w:val="TableText"/>
              <w:spacing w:before="60" w:line="172" w:lineRule="auto"/>
              <w:ind w:left="501"/>
              <w:rPr>
                <w:rFonts w:ascii="Arial" w:eastAsia="Arial" w:hAnsi="Arial" w:cs="Arial"/>
              </w:rPr>
            </w:pPr>
            <w:r>
              <w:rPr>
                <w:spacing w:val="24"/>
              </w:rPr>
              <w:t>±</w:t>
            </w:r>
            <w:r>
              <w:rPr>
                <w:rFonts w:ascii="Arial" w:eastAsia="Arial" w:hAnsi="Arial" w:cs="Arial"/>
                <w:spacing w:val="24"/>
              </w:rPr>
              <w:t>2</w:t>
            </w:r>
            <w:r>
              <w:rPr>
                <w:rFonts w:ascii="Arial" w:eastAsia="Arial" w:hAnsi="Arial" w:cs="Arial"/>
              </w:rPr>
              <w:t>mm</w:t>
            </w:r>
          </w:p>
        </w:tc>
        <w:tc>
          <w:tcPr>
            <w:tcW w:w="1799" w:type="dxa"/>
          </w:tcPr>
          <w:p w:rsidR="00485872" w:rsidRDefault="00485872"/>
        </w:tc>
        <w:tc>
          <w:tcPr>
            <w:tcW w:w="1804" w:type="dxa"/>
          </w:tcPr>
          <w:p w:rsidR="00485872" w:rsidRDefault="00485872"/>
        </w:tc>
      </w:tr>
      <w:tr w:rsidR="00485872">
        <w:trPr>
          <w:trHeight w:val="316"/>
        </w:trPr>
        <w:tc>
          <w:tcPr>
            <w:tcW w:w="544" w:type="dxa"/>
          </w:tcPr>
          <w:p w:rsidR="00485872" w:rsidRDefault="00B10875">
            <w:pPr>
              <w:spacing w:before="84" w:line="200" w:lineRule="auto"/>
              <w:ind w:left="211"/>
              <w:rPr>
                <w:sz w:val="20"/>
                <w:szCs w:val="20"/>
              </w:rPr>
            </w:pPr>
            <w:r>
              <w:rPr>
                <w:spacing w:val="2"/>
                <w:sz w:val="20"/>
                <w:szCs w:val="20"/>
              </w:rPr>
              <w:t>4</w:t>
            </w:r>
          </w:p>
        </w:tc>
        <w:tc>
          <w:tcPr>
            <w:tcW w:w="2698" w:type="dxa"/>
          </w:tcPr>
          <w:p w:rsidR="00485872" w:rsidRDefault="00B10875">
            <w:pPr>
              <w:pStyle w:val="TableText"/>
              <w:spacing w:before="61" w:line="171" w:lineRule="auto"/>
              <w:ind w:left="120"/>
            </w:pPr>
            <w:proofErr w:type="spellStart"/>
            <w:r>
              <w:t>噪音</w:t>
            </w:r>
            <w:proofErr w:type="spellEnd"/>
          </w:p>
        </w:tc>
        <w:tc>
          <w:tcPr>
            <w:tcW w:w="1619" w:type="dxa"/>
          </w:tcPr>
          <w:p w:rsidR="00485872" w:rsidRDefault="00B10875">
            <w:pPr>
              <w:spacing w:before="79" w:line="207" w:lineRule="auto"/>
              <w:ind w:left="370"/>
              <w:rPr>
                <w:sz w:val="20"/>
                <w:szCs w:val="20"/>
              </w:rPr>
            </w:pPr>
            <w:r>
              <w:rPr>
                <w:spacing w:val="5"/>
                <w:sz w:val="20"/>
                <w:szCs w:val="20"/>
              </w:rPr>
              <w:t>≤85</w:t>
            </w:r>
            <w:r>
              <w:rPr>
                <w:sz w:val="20"/>
                <w:szCs w:val="20"/>
              </w:rPr>
              <w:t>dB</w:t>
            </w:r>
            <w:r>
              <w:rPr>
                <w:spacing w:val="5"/>
                <w:sz w:val="20"/>
                <w:szCs w:val="20"/>
              </w:rPr>
              <w:t>(A)</w:t>
            </w:r>
          </w:p>
        </w:tc>
        <w:tc>
          <w:tcPr>
            <w:tcW w:w="1799" w:type="dxa"/>
          </w:tcPr>
          <w:p w:rsidR="00485872" w:rsidRDefault="00485872"/>
        </w:tc>
        <w:tc>
          <w:tcPr>
            <w:tcW w:w="1804" w:type="dxa"/>
          </w:tcPr>
          <w:p w:rsidR="00485872" w:rsidRDefault="00485872"/>
        </w:tc>
      </w:tr>
      <w:tr w:rsidR="00485872">
        <w:trPr>
          <w:trHeight w:val="323"/>
        </w:trPr>
        <w:tc>
          <w:tcPr>
            <w:tcW w:w="544" w:type="dxa"/>
          </w:tcPr>
          <w:p w:rsidR="00485872" w:rsidRDefault="00B10875">
            <w:pPr>
              <w:spacing w:before="84" w:line="201" w:lineRule="auto"/>
              <w:ind w:left="216"/>
              <w:rPr>
                <w:sz w:val="20"/>
                <w:szCs w:val="20"/>
              </w:rPr>
            </w:pPr>
            <w:r>
              <w:rPr>
                <w:sz w:val="20"/>
                <w:szCs w:val="20"/>
              </w:rPr>
              <w:t>6</w:t>
            </w:r>
          </w:p>
        </w:tc>
        <w:tc>
          <w:tcPr>
            <w:tcW w:w="2698" w:type="dxa"/>
          </w:tcPr>
          <w:p w:rsidR="00485872" w:rsidRDefault="00B10875">
            <w:pPr>
              <w:pStyle w:val="TableText"/>
              <w:spacing w:before="61" w:line="176" w:lineRule="auto"/>
              <w:ind w:left="113"/>
            </w:pPr>
            <w:proofErr w:type="spellStart"/>
            <w:r>
              <w:rPr>
                <w:spacing w:val="6"/>
              </w:rPr>
              <w:t>炉壁温升</w:t>
            </w:r>
            <w:proofErr w:type="spellEnd"/>
          </w:p>
        </w:tc>
        <w:tc>
          <w:tcPr>
            <w:tcW w:w="1619" w:type="dxa"/>
          </w:tcPr>
          <w:p w:rsidR="00485872" w:rsidRDefault="00B10875">
            <w:pPr>
              <w:pStyle w:val="TableText"/>
              <w:spacing w:before="61" w:line="176" w:lineRule="auto"/>
              <w:ind w:left="262"/>
            </w:pPr>
            <w:r>
              <w:rPr>
                <w:rFonts w:ascii="Arial" w:eastAsia="Arial" w:hAnsi="Arial" w:cs="Arial"/>
                <w:spacing w:val="6"/>
              </w:rPr>
              <w:t>≤</w:t>
            </w:r>
            <w:r>
              <w:rPr>
                <w:spacing w:val="6"/>
              </w:rPr>
              <w:t>室温</w:t>
            </w:r>
            <w:r>
              <w:rPr>
                <w:rFonts w:ascii="Arial" w:eastAsia="Arial" w:hAnsi="Arial" w:cs="Arial"/>
                <w:spacing w:val="6"/>
              </w:rPr>
              <w:t>+55</w:t>
            </w:r>
            <w:r>
              <w:rPr>
                <w:spacing w:val="6"/>
              </w:rPr>
              <w:t>℃</w:t>
            </w:r>
          </w:p>
        </w:tc>
        <w:tc>
          <w:tcPr>
            <w:tcW w:w="1799" w:type="dxa"/>
          </w:tcPr>
          <w:p w:rsidR="00485872" w:rsidRDefault="00B10875">
            <w:pPr>
              <w:pStyle w:val="TableText"/>
              <w:spacing w:before="61" w:line="176" w:lineRule="auto"/>
              <w:ind w:left="116"/>
            </w:pPr>
            <w:proofErr w:type="spellStart"/>
            <w:r>
              <w:rPr>
                <w:spacing w:val="6"/>
              </w:rPr>
              <w:t>炉壳温度</w:t>
            </w:r>
            <w:proofErr w:type="spellEnd"/>
          </w:p>
        </w:tc>
        <w:tc>
          <w:tcPr>
            <w:tcW w:w="1804" w:type="dxa"/>
          </w:tcPr>
          <w:p w:rsidR="00485872" w:rsidRDefault="00B10875">
            <w:pPr>
              <w:pStyle w:val="TableText"/>
              <w:spacing w:before="61" w:line="176" w:lineRule="auto"/>
              <w:ind w:left="280"/>
            </w:pPr>
            <w:proofErr w:type="spellStart"/>
            <w:r>
              <w:rPr>
                <w:spacing w:val="7"/>
              </w:rPr>
              <w:t>热短路点除外</w:t>
            </w:r>
            <w:proofErr w:type="spellEnd"/>
          </w:p>
        </w:tc>
      </w:tr>
    </w:tbl>
    <w:p w:rsidR="00485872" w:rsidRDefault="00B10875">
      <w:pPr>
        <w:pStyle w:val="a3"/>
        <w:spacing w:before="119" w:line="185" w:lineRule="auto"/>
        <w:ind w:left="369"/>
        <w:rPr>
          <w:rFonts w:ascii="微软雅黑" w:eastAsia="微软雅黑" w:hAnsi="微软雅黑" w:cs="微软雅黑"/>
          <w:sz w:val="23"/>
          <w:szCs w:val="23"/>
        </w:rPr>
      </w:pPr>
      <w:r>
        <w:rPr>
          <w:spacing w:val="5"/>
          <w:sz w:val="23"/>
          <w:szCs w:val="23"/>
        </w:rPr>
        <w:t>3.3</w:t>
      </w:r>
      <w:r>
        <w:rPr>
          <w:rFonts w:ascii="微软雅黑" w:eastAsia="微软雅黑" w:hAnsi="微软雅黑" w:cs="微软雅黑"/>
          <w:spacing w:val="5"/>
          <w:sz w:val="23"/>
          <w:szCs w:val="23"/>
        </w:rPr>
        <w:t>开盖机</w:t>
      </w:r>
    </w:p>
    <w:p w:rsidR="00485872" w:rsidRDefault="00485872">
      <w:pPr>
        <w:spacing w:line="45" w:lineRule="exact"/>
      </w:pPr>
    </w:p>
    <w:tbl>
      <w:tblPr>
        <w:tblStyle w:val="TableNormal"/>
        <w:tblW w:w="8464" w:type="dxa"/>
        <w:tblInd w:w="1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44"/>
        <w:gridCol w:w="2698"/>
        <w:gridCol w:w="1979"/>
        <w:gridCol w:w="1799"/>
        <w:gridCol w:w="1444"/>
      </w:tblGrid>
      <w:tr w:rsidR="00485872">
        <w:trPr>
          <w:trHeight w:val="631"/>
        </w:trPr>
        <w:tc>
          <w:tcPr>
            <w:tcW w:w="544" w:type="dxa"/>
            <w:textDirection w:val="tbRlV"/>
          </w:tcPr>
          <w:p w:rsidR="00485872" w:rsidRDefault="00B10875">
            <w:pPr>
              <w:pStyle w:val="TableText"/>
              <w:spacing w:before="166" w:line="183" w:lineRule="auto"/>
              <w:ind w:left="59"/>
            </w:pPr>
            <w:r>
              <w:rPr>
                <w:spacing w:val="-2"/>
              </w:rPr>
              <w:t>序  号</w:t>
            </w:r>
          </w:p>
        </w:tc>
        <w:tc>
          <w:tcPr>
            <w:tcW w:w="2698" w:type="dxa"/>
          </w:tcPr>
          <w:p w:rsidR="00485872" w:rsidRDefault="00B10875">
            <w:pPr>
              <w:pStyle w:val="TableText"/>
              <w:spacing w:before="216" w:line="181" w:lineRule="auto"/>
              <w:ind w:left="1011"/>
            </w:pPr>
            <w:proofErr w:type="spellStart"/>
            <w:r>
              <w:rPr>
                <w:spacing w:val="-13"/>
              </w:rPr>
              <w:t>内容</w:t>
            </w:r>
            <w:proofErr w:type="spellEnd"/>
          </w:p>
        </w:tc>
        <w:tc>
          <w:tcPr>
            <w:tcW w:w="1979" w:type="dxa"/>
          </w:tcPr>
          <w:p w:rsidR="00485872" w:rsidRDefault="00B10875">
            <w:pPr>
              <w:pStyle w:val="TableText"/>
              <w:spacing w:before="215" w:line="182" w:lineRule="auto"/>
              <w:ind w:left="770"/>
            </w:pPr>
            <w:proofErr w:type="spellStart"/>
            <w:r>
              <w:rPr>
                <w:spacing w:val="6"/>
              </w:rPr>
              <w:t>保证值</w:t>
            </w:r>
            <w:proofErr w:type="spellEnd"/>
          </w:p>
        </w:tc>
        <w:tc>
          <w:tcPr>
            <w:tcW w:w="1799" w:type="dxa"/>
          </w:tcPr>
          <w:p w:rsidR="00485872" w:rsidRDefault="00B10875">
            <w:pPr>
              <w:pStyle w:val="TableText"/>
              <w:spacing w:before="60" w:line="196" w:lineRule="auto"/>
              <w:ind w:left="471" w:right="177" w:hanging="103"/>
              <w:rPr>
                <w:lang w:eastAsia="zh-CN"/>
              </w:rPr>
            </w:pPr>
            <w:r>
              <w:rPr>
                <w:spacing w:val="7"/>
                <w:lang w:eastAsia="zh-CN"/>
              </w:rPr>
              <w:t>保证指标的定义及其条件</w:t>
            </w:r>
          </w:p>
        </w:tc>
        <w:tc>
          <w:tcPr>
            <w:tcW w:w="1444" w:type="dxa"/>
          </w:tcPr>
          <w:p w:rsidR="00485872" w:rsidRDefault="00B10875">
            <w:pPr>
              <w:pStyle w:val="TableText"/>
              <w:spacing w:before="216" w:line="182" w:lineRule="auto"/>
              <w:ind w:left="609"/>
            </w:pPr>
            <w:proofErr w:type="spellStart"/>
            <w:r>
              <w:rPr>
                <w:spacing w:val="3"/>
              </w:rPr>
              <w:t>备注</w:t>
            </w:r>
            <w:proofErr w:type="spellEnd"/>
          </w:p>
        </w:tc>
      </w:tr>
      <w:tr w:rsidR="00485872">
        <w:trPr>
          <w:trHeight w:val="315"/>
        </w:trPr>
        <w:tc>
          <w:tcPr>
            <w:tcW w:w="544" w:type="dxa"/>
          </w:tcPr>
          <w:p w:rsidR="00485872" w:rsidRDefault="00B10875">
            <w:pPr>
              <w:spacing w:before="82" w:line="201" w:lineRule="auto"/>
              <w:ind w:left="231"/>
              <w:rPr>
                <w:sz w:val="20"/>
                <w:szCs w:val="20"/>
              </w:rPr>
            </w:pPr>
            <w:r>
              <w:rPr>
                <w:sz w:val="20"/>
                <w:szCs w:val="20"/>
              </w:rPr>
              <w:t>1</w:t>
            </w:r>
          </w:p>
        </w:tc>
        <w:tc>
          <w:tcPr>
            <w:tcW w:w="2698" w:type="dxa"/>
          </w:tcPr>
          <w:p w:rsidR="00485872" w:rsidRDefault="00B10875">
            <w:pPr>
              <w:pStyle w:val="TableText"/>
              <w:spacing w:before="57" w:line="173" w:lineRule="auto"/>
              <w:ind w:left="113"/>
            </w:pPr>
            <w:proofErr w:type="spellStart"/>
            <w:r>
              <w:rPr>
                <w:spacing w:val="6"/>
              </w:rPr>
              <w:t>起吊力</w:t>
            </w:r>
            <w:proofErr w:type="spellEnd"/>
          </w:p>
        </w:tc>
        <w:tc>
          <w:tcPr>
            <w:tcW w:w="1979" w:type="dxa"/>
          </w:tcPr>
          <w:p w:rsidR="00485872" w:rsidRDefault="00B10875">
            <w:pPr>
              <w:pStyle w:val="TableText"/>
              <w:spacing w:before="57" w:line="173" w:lineRule="auto"/>
              <w:ind w:left="112"/>
            </w:pPr>
            <w:proofErr w:type="spellStart"/>
            <w:r>
              <w:rPr>
                <w:spacing w:val="8"/>
              </w:rPr>
              <w:t>满足炉盖起吊要求</w:t>
            </w:r>
            <w:proofErr w:type="spellEnd"/>
          </w:p>
        </w:tc>
        <w:tc>
          <w:tcPr>
            <w:tcW w:w="1799" w:type="dxa"/>
          </w:tcPr>
          <w:p w:rsidR="00485872" w:rsidRDefault="00485872"/>
        </w:tc>
        <w:tc>
          <w:tcPr>
            <w:tcW w:w="1444" w:type="dxa"/>
          </w:tcPr>
          <w:p w:rsidR="00485872" w:rsidRDefault="00485872"/>
        </w:tc>
      </w:tr>
      <w:tr w:rsidR="00485872">
        <w:trPr>
          <w:trHeight w:val="316"/>
        </w:trPr>
        <w:tc>
          <w:tcPr>
            <w:tcW w:w="544" w:type="dxa"/>
          </w:tcPr>
          <w:p w:rsidR="00485872" w:rsidRDefault="00B10875">
            <w:pPr>
              <w:spacing w:before="83" w:line="201" w:lineRule="auto"/>
              <w:ind w:left="214"/>
              <w:rPr>
                <w:sz w:val="20"/>
                <w:szCs w:val="20"/>
              </w:rPr>
            </w:pPr>
            <w:r>
              <w:rPr>
                <w:sz w:val="20"/>
                <w:szCs w:val="20"/>
              </w:rPr>
              <w:t>2</w:t>
            </w:r>
          </w:p>
        </w:tc>
        <w:tc>
          <w:tcPr>
            <w:tcW w:w="2698" w:type="dxa"/>
          </w:tcPr>
          <w:p w:rsidR="00485872" w:rsidRDefault="00B10875">
            <w:pPr>
              <w:pStyle w:val="TableText"/>
              <w:spacing w:before="61" w:line="171" w:lineRule="auto"/>
              <w:ind w:left="113"/>
            </w:pPr>
            <w:proofErr w:type="spellStart"/>
            <w:r>
              <w:rPr>
                <w:spacing w:val="7"/>
              </w:rPr>
              <w:t>提升定位精度</w:t>
            </w:r>
            <w:proofErr w:type="spellEnd"/>
          </w:p>
        </w:tc>
        <w:tc>
          <w:tcPr>
            <w:tcW w:w="1979" w:type="dxa"/>
          </w:tcPr>
          <w:p w:rsidR="00485872" w:rsidRDefault="00B10875">
            <w:pPr>
              <w:spacing w:before="86" w:line="198" w:lineRule="auto"/>
              <w:ind w:left="113"/>
              <w:rPr>
                <w:sz w:val="20"/>
                <w:szCs w:val="20"/>
              </w:rPr>
            </w:pPr>
            <w:r>
              <w:rPr>
                <w:spacing w:val="8"/>
                <w:sz w:val="20"/>
                <w:szCs w:val="20"/>
              </w:rPr>
              <w:t>±5</w:t>
            </w:r>
            <w:r>
              <w:rPr>
                <w:sz w:val="20"/>
                <w:szCs w:val="20"/>
              </w:rPr>
              <w:t>mm</w:t>
            </w:r>
          </w:p>
        </w:tc>
        <w:tc>
          <w:tcPr>
            <w:tcW w:w="1799" w:type="dxa"/>
          </w:tcPr>
          <w:p w:rsidR="00485872" w:rsidRDefault="00485872"/>
        </w:tc>
        <w:tc>
          <w:tcPr>
            <w:tcW w:w="1444" w:type="dxa"/>
          </w:tcPr>
          <w:p w:rsidR="00485872" w:rsidRDefault="00485872"/>
        </w:tc>
      </w:tr>
      <w:tr w:rsidR="00485872">
        <w:trPr>
          <w:trHeight w:val="320"/>
        </w:trPr>
        <w:tc>
          <w:tcPr>
            <w:tcW w:w="544" w:type="dxa"/>
          </w:tcPr>
          <w:p w:rsidR="00485872" w:rsidRDefault="00B10875">
            <w:pPr>
              <w:spacing w:before="84" w:line="201" w:lineRule="auto"/>
              <w:ind w:left="217"/>
              <w:rPr>
                <w:sz w:val="20"/>
                <w:szCs w:val="20"/>
              </w:rPr>
            </w:pPr>
            <w:r>
              <w:rPr>
                <w:sz w:val="20"/>
                <w:szCs w:val="20"/>
              </w:rPr>
              <w:t>3</w:t>
            </w:r>
          </w:p>
        </w:tc>
        <w:tc>
          <w:tcPr>
            <w:tcW w:w="2698" w:type="dxa"/>
          </w:tcPr>
          <w:p w:rsidR="00485872" w:rsidRDefault="00B10875">
            <w:pPr>
              <w:pStyle w:val="TableText"/>
              <w:spacing w:before="62" w:line="173" w:lineRule="auto"/>
              <w:ind w:left="113"/>
              <w:rPr>
                <w:lang w:eastAsia="zh-CN"/>
              </w:rPr>
            </w:pPr>
            <w:r>
              <w:rPr>
                <w:spacing w:val="8"/>
                <w:lang w:eastAsia="zh-CN"/>
              </w:rPr>
              <w:t>大车行走横向定位精度</w:t>
            </w:r>
          </w:p>
        </w:tc>
        <w:tc>
          <w:tcPr>
            <w:tcW w:w="1979" w:type="dxa"/>
          </w:tcPr>
          <w:p w:rsidR="00485872" w:rsidRDefault="00B10875">
            <w:pPr>
              <w:spacing w:before="87" w:line="198" w:lineRule="auto"/>
              <w:ind w:left="113"/>
              <w:rPr>
                <w:sz w:val="20"/>
                <w:szCs w:val="20"/>
              </w:rPr>
            </w:pPr>
            <w:r>
              <w:rPr>
                <w:spacing w:val="8"/>
                <w:sz w:val="20"/>
                <w:szCs w:val="20"/>
              </w:rPr>
              <w:t>±5</w:t>
            </w:r>
            <w:r>
              <w:rPr>
                <w:sz w:val="20"/>
                <w:szCs w:val="20"/>
              </w:rPr>
              <w:t>mm</w:t>
            </w:r>
          </w:p>
        </w:tc>
        <w:tc>
          <w:tcPr>
            <w:tcW w:w="1799" w:type="dxa"/>
          </w:tcPr>
          <w:p w:rsidR="00485872" w:rsidRDefault="00485872"/>
        </w:tc>
        <w:tc>
          <w:tcPr>
            <w:tcW w:w="1444" w:type="dxa"/>
          </w:tcPr>
          <w:p w:rsidR="00485872" w:rsidRDefault="00485872"/>
        </w:tc>
      </w:tr>
    </w:tbl>
    <w:p w:rsidR="00485872" w:rsidRDefault="00B10875">
      <w:pPr>
        <w:pStyle w:val="a3"/>
        <w:spacing w:before="181" w:line="178" w:lineRule="auto"/>
        <w:ind w:left="185"/>
        <w:rPr>
          <w:rFonts w:ascii="微软雅黑" w:eastAsia="微软雅黑" w:hAnsi="微软雅黑" w:cs="微软雅黑"/>
          <w:sz w:val="28"/>
          <w:szCs w:val="28"/>
        </w:rPr>
      </w:pPr>
      <w:r>
        <w:rPr>
          <w:spacing w:val="-2"/>
          <w:sz w:val="28"/>
          <w:szCs w:val="28"/>
        </w:rPr>
        <w:t>4</w:t>
      </w:r>
      <w:r>
        <w:rPr>
          <w:rFonts w:ascii="微软雅黑" w:eastAsia="微软雅黑" w:hAnsi="微软雅黑" w:cs="微软雅黑"/>
          <w:spacing w:val="-2"/>
          <w:sz w:val="28"/>
          <w:szCs w:val="28"/>
        </w:rPr>
        <w:t>验收办法</w:t>
      </w:r>
    </w:p>
    <w:p w:rsidR="00485872" w:rsidRDefault="00B10875">
      <w:pPr>
        <w:pStyle w:val="a3"/>
        <w:spacing w:before="205" w:line="283" w:lineRule="auto"/>
        <w:ind w:left="363" w:right="4280" w:firstLine="1"/>
        <w:rPr>
          <w:rFonts w:ascii="微软雅黑" w:eastAsia="微软雅黑" w:hAnsi="微软雅黑" w:cs="微软雅黑"/>
          <w:sz w:val="23"/>
          <w:szCs w:val="23"/>
          <w:lang w:eastAsia="zh-CN"/>
        </w:rPr>
      </w:pPr>
      <w:r>
        <w:rPr>
          <w:spacing w:val="9"/>
          <w:sz w:val="23"/>
          <w:szCs w:val="23"/>
          <w:lang w:eastAsia="zh-CN"/>
        </w:rPr>
        <w:t>4.1</w:t>
      </w:r>
      <w:r>
        <w:rPr>
          <w:rFonts w:ascii="微软雅黑" w:eastAsia="微软雅黑" w:hAnsi="微软雅黑" w:cs="微软雅黑"/>
          <w:spacing w:val="9"/>
          <w:sz w:val="23"/>
          <w:szCs w:val="23"/>
          <w:lang w:eastAsia="zh-CN"/>
        </w:rPr>
        <w:t>保证值的定义、考核方法及其条件</w:t>
      </w:r>
      <w:r>
        <w:rPr>
          <w:spacing w:val="1"/>
          <w:sz w:val="23"/>
          <w:szCs w:val="23"/>
          <w:lang w:eastAsia="zh-CN"/>
        </w:rPr>
        <w:t>4.1.1</w:t>
      </w:r>
      <w:r>
        <w:rPr>
          <w:rFonts w:ascii="微软雅黑" w:eastAsia="微软雅黑" w:hAnsi="微软雅黑" w:cs="微软雅黑"/>
          <w:spacing w:val="1"/>
          <w:sz w:val="23"/>
          <w:szCs w:val="23"/>
          <w:lang w:eastAsia="zh-CN"/>
        </w:rPr>
        <w:t>容量</w:t>
      </w:r>
    </w:p>
    <w:p w:rsidR="00485872" w:rsidRDefault="00B10875">
      <w:pPr>
        <w:pStyle w:val="a3"/>
        <w:spacing w:before="9" w:line="284" w:lineRule="auto"/>
        <w:ind w:left="192" w:right="191" w:firstLine="492"/>
        <w:rPr>
          <w:rFonts w:ascii="微软雅黑" w:eastAsia="微软雅黑" w:hAnsi="微软雅黑" w:cs="微软雅黑"/>
          <w:sz w:val="23"/>
          <w:szCs w:val="23"/>
          <w:lang w:eastAsia="zh-CN"/>
        </w:rPr>
      </w:pPr>
      <w:r>
        <w:rPr>
          <w:rFonts w:ascii="微软雅黑" w:eastAsia="微软雅黑" w:hAnsi="微软雅黑" w:cs="微软雅黑"/>
          <w:spacing w:val="8"/>
          <w:sz w:val="23"/>
          <w:szCs w:val="23"/>
          <w:lang w:eastAsia="zh-CN"/>
        </w:rPr>
        <w:t>当炉门槛与</w:t>
      </w:r>
      <w:proofErr w:type="gramStart"/>
      <w:r>
        <w:rPr>
          <w:rFonts w:ascii="微软雅黑" w:eastAsia="微软雅黑" w:hAnsi="微软雅黑" w:cs="微软雅黑"/>
          <w:spacing w:val="8"/>
          <w:sz w:val="23"/>
          <w:szCs w:val="23"/>
          <w:lang w:eastAsia="zh-CN"/>
        </w:rPr>
        <w:t>液面线</w:t>
      </w:r>
      <w:proofErr w:type="gramEnd"/>
      <w:r>
        <w:rPr>
          <w:rFonts w:ascii="微软雅黑" w:eastAsia="微软雅黑" w:hAnsi="微软雅黑" w:cs="微软雅黑"/>
          <w:spacing w:val="8"/>
          <w:sz w:val="23"/>
          <w:szCs w:val="23"/>
          <w:lang w:eastAsia="zh-CN"/>
        </w:rPr>
        <w:t xml:space="preserve">间的距离为 </w:t>
      </w:r>
      <w:r>
        <w:rPr>
          <w:spacing w:val="8"/>
          <w:sz w:val="23"/>
          <w:szCs w:val="23"/>
          <w:lang w:eastAsia="zh-CN"/>
        </w:rPr>
        <w:t xml:space="preserve">100 </w:t>
      </w:r>
      <w:r>
        <w:rPr>
          <w:rFonts w:ascii="微软雅黑" w:eastAsia="微软雅黑" w:hAnsi="微软雅黑" w:cs="微软雅黑"/>
          <w:spacing w:val="8"/>
          <w:sz w:val="23"/>
          <w:szCs w:val="23"/>
          <w:lang w:eastAsia="zh-CN"/>
        </w:rPr>
        <w:t>毫米时，炉子装有额定铝液；以车间计量</w:t>
      </w:r>
      <w:r>
        <w:rPr>
          <w:rFonts w:ascii="微软雅黑" w:eastAsia="微软雅黑" w:hAnsi="微软雅黑" w:cs="微软雅黑"/>
          <w:spacing w:val="2"/>
          <w:sz w:val="23"/>
          <w:szCs w:val="23"/>
          <w:lang w:eastAsia="zh-CN"/>
        </w:rPr>
        <w:t>为准。</w:t>
      </w:r>
    </w:p>
    <w:p w:rsidR="00485872" w:rsidRDefault="00B10875">
      <w:pPr>
        <w:pStyle w:val="a3"/>
        <w:spacing w:before="3" w:line="181" w:lineRule="auto"/>
        <w:ind w:left="363"/>
        <w:rPr>
          <w:rFonts w:ascii="微软雅黑" w:eastAsia="微软雅黑" w:hAnsi="微软雅黑" w:cs="微软雅黑"/>
          <w:sz w:val="23"/>
          <w:szCs w:val="23"/>
          <w:lang w:eastAsia="zh-CN"/>
        </w:rPr>
      </w:pPr>
      <w:r>
        <w:rPr>
          <w:spacing w:val="2"/>
          <w:sz w:val="23"/>
          <w:szCs w:val="23"/>
          <w:lang w:eastAsia="zh-CN"/>
        </w:rPr>
        <w:t>4.1.2</w:t>
      </w:r>
      <w:r>
        <w:rPr>
          <w:rFonts w:ascii="微软雅黑" w:eastAsia="微软雅黑" w:hAnsi="微软雅黑" w:cs="微软雅黑"/>
          <w:spacing w:val="2"/>
          <w:sz w:val="23"/>
          <w:szCs w:val="23"/>
          <w:lang w:eastAsia="zh-CN"/>
        </w:rPr>
        <w:t>熔炼炉熔化速率</w:t>
      </w:r>
    </w:p>
    <w:p w:rsidR="00485872" w:rsidRDefault="00B10875">
      <w:pPr>
        <w:pStyle w:val="a3"/>
        <w:spacing w:before="169" w:line="269" w:lineRule="auto"/>
        <w:ind w:left="202" w:right="172" w:firstLine="455"/>
        <w:rPr>
          <w:rFonts w:ascii="微软雅黑" w:eastAsia="微软雅黑" w:hAnsi="微软雅黑" w:cs="微软雅黑"/>
          <w:sz w:val="23"/>
          <w:szCs w:val="23"/>
          <w:lang w:eastAsia="zh-CN"/>
        </w:rPr>
      </w:pPr>
      <w:r>
        <w:rPr>
          <w:rFonts w:ascii="微软雅黑" w:eastAsia="微软雅黑" w:hAnsi="微软雅黑" w:cs="微软雅黑"/>
          <w:spacing w:val="5"/>
          <w:sz w:val="23"/>
          <w:szCs w:val="23"/>
          <w:lang w:eastAsia="zh-CN"/>
        </w:rPr>
        <w:t>熔化速率</w:t>
      </w:r>
      <w:r>
        <w:rPr>
          <w:spacing w:val="5"/>
          <w:sz w:val="23"/>
          <w:szCs w:val="23"/>
          <w:lang w:eastAsia="zh-CN"/>
        </w:rPr>
        <w:t>=</w:t>
      </w:r>
      <w:proofErr w:type="gramStart"/>
      <w:r>
        <w:rPr>
          <w:rFonts w:ascii="微软雅黑" w:eastAsia="微软雅黑" w:hAnsi="微软雅黑" w:cs="微软雅黑"/>
          <w:spacing w:val="5"/>
          <w:sz w:val="23"/>
          <w:szCs w:val="23"/>
          <w:lang w:eastAsia="zh-CN"/>
        </w:rPr>
        <w:t>装炉量</w:t>
      </w:r>
      <w:proofErr w:type="gramEnd"/>
      <w:r>
        <w:rPr>
          <w:spacing w:val="5"/>
          <w:sz w:val="23"/>
          <w:szCs w:val="23"/>
          <w:lang w:eastAsia="zh-CN"/>
        </w:rPr>
        <w:t>/</w:t>
      </w:r>
      <w:r>
        <w:rPr>
          <w:rFonts w:ascii="微软雅黑" w:eastAsia="微软雅黑" w:hAnsi="微软雅黑" w:cs="微软雅黑"/>
          <w:spacing w:val="5"/>
          <w:sz w:val="23"/>
          <w:szCs w:val="23"/>
          <w:lang w:eastAsia="zh-CN"/>
        </w:rPr>
        <w:t>熔化时间；熔化速率和燃料耗量从上一个炉次转炉完成后</w:t>
      </w:r>
      <w:r>
        <w:rPr>
          <w:rFonts w:ascii="微软雅黑" w:eastAsia="微软雅黑" w:hAnsi="微软雅黑" w:cs="微软雅黑"/>
          <w:spacing w:val="6"/>
          <w:sz w:val="23"/>
          <w:szCs w:val="23"/>
          <w:lang w:eastAsia="zh-CN"/>
        </w:rPr>
        <w:t>（炉膛温度</w:t>
      </w:r>
      <w:r>
        <w:rPr>
          <w:spacing w:val="6"/>
          <w:sz w:val="23"/>
          <w:szCs w:val="23"/>
          <w:lang w:eastAsia="zh-CN"/>
        </w:rPr>
        <w:t>≥1000</w:t>
      </w:r>
      <w:r>
        <w:rPr>
          <w:rFonts w:ascii="微软雅黑" w:eastAsia="微软雅黑" w:hAnsi="微软雅黑" w:cs="微软雅黑"/>
          <w:spacing w:val="6"/>
          <w:sz w:val="23"/>
          <w:szCs w:val="23"/>
          <w:lang w:eastAsia="zh-CN"/>
        </w:rPr>
        <w:t>℃),空炉开始装料（全部标准原铝锭</w:t>
      </w:r>
      <w:r>
        <w:rPr>
          <w:rFonts w:ascii="微软雅黑" w:eastAsia="微软雅黑" w:hAnsi="微软雅黑" w:cs="微软雅黑"/>
          <w:spacing w:val="-51"/>
          <w:w w:val="93"/>
          <w:sz w:val="23"/>
          <w:szCs w:val="23"/>
          <w:lang w:eastAsia="zh-CN"/>
        </w:rPr>
        <w:t>），</w:t>
      </w:r>
      <w:r>
        <w:rPr>
          <w:rFonts w:ascii="微软雅黑" w:eastAsia="微软雅黑" w:hAnsi="微软雅黑" w:cs="微软雅黑"/>
          <w:spacing w:val="6"/>
          <w:sz w:val="23"/>
          <w:szCs w:val="23"/>
          <w:lang w:eastAsia="zh-CN"/>
        </w:rPr>
        <w:t>炉盖关闭时开始计算到</w:t>
      </w:r>
    </w:p>
    <w:p w:rsidR="00485872" w:rsidRDefault="00485872">
      <w:pPr>
        <w:pStyle w:val="a3"/>
        <w:spacing w:line="307" w:lineRule="auto"/>
        <w:rPr>
          <w:lang w:eastAsia="zh-CN"/>
        </w:rPr>
      </w:pPr>
    </w:p>
    <w:p w:rsidR="00485872" w:rsidRDefault="00485872">
      <w:pPr>
        <w:spacing w:line="29" w:lineRule="exact"/>
        <w:rPr>
          <w:lang w:eastAsia="zh-CN"/>
        </w:rPr>
      </w:pPr>
    </w:p>
    <w:p w:rsidR="00485872" w:rsidRDefault="00485872">
      <w:pPr>
        <w:spacing w:before="92" w:line="41" w:lineRule="exact"/>
        <w:ind w:firstLine="180"/>
        <w:rPr>
          <w:lang w:eastAsia="zh-CN"/>
        </w:rPr>
      </w:pPr>
    </w:p>
    <w:p w:rsidR="00485872" w:rsidRDefault="00B10875">
      <w:pPr>
        <w:pStyle w:val="a3"/>
        <w:spacing w:before="122" w:line="284" w:lineRule="auto"/>
        <w:ind w:left="192" w:right="175" w:firstLine="17"/>
        <w:rPr>
          <w:rFonts w:ascii="微软雅黑" w:eastAsia="微软雅黑" w:hAnsi="微软雅黑" w:cs="微软雅黑"/>
          <w:sz w:val="23"/>
          <w:szCs w:val="23"/>
          <w:lang w:eastAsia="zh-CN"/>
        </w:rPr>
      </w:pPr>
      <w:r>
        <w:rPr>
          <w:rFonts w:ascii="微软雅黑" w:eastAsia="微软雅黑" w:hAnsi="微软雅黑" w:cs="微软雅黑"/>
          <w:spacing w:val="5"/>
          <w:sz w:val="23"/>
          <w:szCs w:val="23"/>
          <w:lang w:eastAsia="zh-CN"/>
        </w:rPr>
        <w:lastRenderedPageBreak/>
        <w:t>固体料已全部熔化后铝液温度</w:t>
      </w:r>
      <w:r>
        <w:rPr>
          <w:spacing w:val="5"/>
          <w:sz w:val="23"/>
          <w:szCs w:val="23"/>
          <w:lang w:eastAsia="zh-CN"/>
        </w:rPr>
        <w:t>720</w:t>
      </w:r>
      <w:r>
        <w:rPr>
          <w:rFonts w:ascii="微软雅黑" w:eastAsia="微软雅黑" w:hAnsi="微软雅黑" w:cs="微软雅黑"/>
          <w:spacing w:val="5"/>
          <w:sz w:val="23"/>
          <w:szCs w:val="23"/>
          <w:lang w:eastAsia="zh-CN"/>
        </w:rPr>
        <w:t xml:space="preserve">℃（在熔池铝液液面以下 </w:t>
      </w:r>
      <w:r>
        <w:rPr>
          <w:spacing w:val="5"/>
          <w:sz w:val="23"/>
          <w:szCs w:val="23"/>
          <w:lang w:eastAsia="zh-CN"/>
        </w:rPr>
        <w:t>100</w:t>
      </w:r>
      <w:r>
        <w:rPr>
          <w:sz w:val="23"/>
          <w:szCs w:val="23"/>
          <w:lang w:eastAsia="zh-CN"/>
        </w:rPr>
        <w:t>mm</w:t>
      </w:r>
      <w:r>
        <w:rPr>
          <w:rFonts w:ascii="微软雅黑" w:eastAsia="微软雅黑" w:hAnsi="微软雅黑" w:cs="微软雅黑"/>
          <w:spacing w:val="5"/>
          <w:sz w:val="23"/>
          <w:szCs w:val="23"/>
          <w:lang w:eastAsia="zh-CN"/>
        </w:rPr>
        <w:t>的位置测量）</w:t>
      </w:r>
      <w:r>
        <w:rPr>
          <w:rFonts w:ascii="微软雅黑" w:eastAsia="微软雅黑" w:hAnsi="微软雅黑" w:cs="微软雅黑"/>
          <w:spacing w:val="8"/>
          <w:sz w:val="23"/>
          <w:szCs w:val="23"/>
          <w:lang w:eastAsia="zh-CN"/>
        </w:rPr>
        <w:t>为止（扣除其中工艺操作时间</w:t>
      </w:r>
      <w:r>
        <w:rPr>
          <w:rFonts w:ascii="微软雅黑" w:eastAsia="微软雅黑" w:hAnsi="微软雅黑" w:cs="微软雅黑"/>
          <w:spacing w:val="-53"/>
          <w:w w:val="96"/>
          <w:sz w:val="23"/>
          <w:szCs w:val="23"/>
          <w:lang w:eastAsia="zh-CN"/>
        </w:rPr>
        <w:t>）；</w:t>
      </w:r>
      <w:r>
        <w:rPr>
          <w:rFonts w:ascii="微软雅黑" w:eastAsia="微软雅黑" w:hAnsi="微软雅黑" w:cs="微软雅黑"/>
          <w:spacing w:val="8"/>
          <w:sz w:val="23"/>
          <w:szCs w:val="23"/>
          <w:lang w:eastAsia="zh-CN"/>
        </w:rPr>
        <w:t>使用考核设备已</w:t>
      </w:r>
      <w:r>
        <w:rPr>
          <w:rFonts w:ascii="微软雅黑" w:eastAsia="微软雅黑" w:hAnsi="微软雅黑" w:cs="微软雅黑"/>
          <w:spacing w:val="7"/>
          <w:sz w:val="23"/>
          <w:szCs w:val="23"/>
          <w:lang w:eastAsia="zh-CN"/>
        </w:rPr>
        <w:t>经安装到位的气体流量计和温度</w:t>
      </w:r>
      <w:r>
        <w:rPr>
          <w:rFonts w:ascii="微软雅黑" w:eastAsia="微软雅黑" w:hAnsi="微软雅黑" w:cs="微软雅黑"/>
          <w:spacing w:val="2"/>
          <w:sz w:val="23"/>
          <w:szCs w:val="23"/>
          <w:lang w:eastAsia="zh-CN"/>
        </w:rPr>
        <w:t>自动测量系统。</w:t>
      </w:r>
    </w:p>
    <w:p w:rsidR="00485872" w:rsidRDefault="00B10875">
      <w:pPr>
        <w:pStyle w:val="a3"/>
        <w:spacing w:before="1" w:line="182" w:lineRule="auto"/>
        <w:ind w:left="363"/>
        <w:rPr>
          <w:rFonts w:ascii="微软雅黑" w:eastAsia="微软雅黑" w:hAnsi="微软雅黑" w:cs="微软雅黑"/>
          <w:sz w:val="23"/>
          <w:szCs w:val="23"/>
          <w:lang w:eastAsia="zh-CN"/>
        </w:rPr>
      </w:pPr>
      <w:r>
        <w:rPr>
          <w:sz w:val="23"/>
          <w:szCs w:val="23"/>
          <w:lang w:eastAsia="zh-CN"/>
        </w:rPr>
        <w:t xml:space="preserve">4.1.3 </w:t>
      </w:r>
      <w:r>
        <w:rPr>
          <w:rFonts w:ascii="微软雅黑" w:eastAsia="微软雅黑" w:hAnsi="微软雅黑" w:cs="微软雅黑"/>
          <w:sz w:val="23"/>
          <w:szCs w:val="23"/>
          <w:lang w:eastAsia="zh-CN"/>
        </w:rPr>
        <w:t>设备噪音</w:t>
      </w:r>
    </w:p>
    <w:p w:rsidR="00485872" w:rsidRDefault="00B10875">
      <w:pPr>
        <w:pStyle w:val="a3"/>
        <w:spacing w:before="167" w:line="285" w:lineRule="auto"/>
        <w:ind w:left="209" w:right="177" w:firstLine="449"/>
        <w:rPr>
          <w:rFonts w:ascii="微软雅黑" w:eastAsia="微软雅黑" w:hAnsi="微软雅黑" w:cs="微软雅黑"/>
          <w:sz w:val="23"/>
          <w:szCs w:val="23"/>
          <w:lang w:eastAsia="zh-CN"/>
        </w:rPr>
      </w:pPr>
      <w:r>
        <w:rPr>
          <w:rFonts w:ascii="微软雅黑" w:eastAsia="微软雅黑" w:hAnsi="微软雅黑" w:cs="微软雅黑"/>
          <w:spacing w:val="4"/>
          <w:sz w:val="23"/>
          <w:szCs w:val="23"/>
          <w:lang w:eastAsia="zh-CN"/>
        </w:rPr>
        <w:t xml:space="preserve">站在车间地面，关闭所有炉门，距安装的设备 </w:t>
      </w:r>
      <w:r>
        <w:rPr>
          <w:spacing w:val="4"/>
          <w:sz w:val="23"/>
          <w:szCs w:val="23"/>
          <w:lang w:eastAsia="zh-CN"/>
        </w:rPr>
        <w:t xml:space="preserve">1.2 </w:t>
      </w:r>
      <w:r>
        <w:rPr>
          <w:rFonts w:ascii="微软雅黑" w:eastAsia="微软雅黑" w:hAnsi="微软雅黑" w:cs="微软雅黑"/>
          <w:spacing w:val="4"/>
          <w:sz w:val="23"/>
          <w:szCs w:val="23"/>
          <w:lang w:eastAsia="zh-CN"/>
        </w:rPr>
        <w:t>米处测量。要避免其他设备</w:t>
      </w:r>
      <w:r>
        <w:rPr>
          <w:rFonts w:ascii="微软雅黑" w:eastAsia="微软雅黑" w:hAnsi="微软雅黑" w:cs="微软雅黑"/>
          <w:spacing w:val="-1"/>
          <w:sz w:val="23"/>
          <w:szCs w:val="23"/>
          <w:lang w:eastAsia="zh-CN"/>
        </w:rPr>
        <w:t>的声音辐射。</w:t>
      </w:r>
    </w:p>
    <w:p w:rsidR="00485872" w:rsidRDefault="00B10875">
      <w:pPr>
        <w:pStyle w:val="a3"/>
        <w:spacing w:line="182" w:lineRule="auto"/>
        <w:ind w:left="363"/>
        <w:rPr>
          <w:rFonts w:ascii="微软雅黑" w:eastAsia="微软雅黑" w:hAnsi="微软雅黑" w:cs="微软雅黑"/>
          <w:sz w:val="23"/>
          <w:szCs w:val="23"/>
          <w:lang w:eastAsia="zh-CN"/>
        </w:rPr>
      </w:pPr>
      <w:r>
        <w:rPr>
          <w:spacing w:val="2"/>
          <w:sz w:val="23"/>
          <w:szCs w:val="23"/>
          <w:lang w:eastAsia="zh-CN"/>
        </w:rPr>
        <w:t>4.1.4</w:t>
      </w:r>
      <w:r>
        <w:rPr>
          <w:rFonts w:ascii="微软雅黑" w:eastAsia="微软雅黑" w:hAnsi="微软雅黑" w:cs="微软雅黑"/>
          <w:spacing w:val="2"/>
          <w:sz w:val="23"/>
          <w:szCs w:val="23"/>
          <w:lang w:eastAsia="zh-CN"/>
        </w:rPr>
        <w:t>炉壳温升</w:t>
      </w:r>
    </w:p>
    <w:p w:rsidR="00485872" w:rsidRDefault="00B10875">
      <w:pPr>
        <w:pStyle w:val="a3"/>
        <w:spacing w:before="167" w:line="300" w:lineRule="auto"/>
        <w:ind w:left="192" w:right="96" w:firstLine="469"/>
        <w:rPr>
          <w:rFonts w:ascii="微软雅黑" w:eastAsia="微软雅黑" w:hAnsi="微软雅黑" w:cs="微软雅黑"/>
          <w:sz w:val="28"/>
          <w:szCs w:val="28"/>
          <w:lang w:eastAsia="zh-CN"/>
        </w:rPr>
      </w:pPr>
      <w:r>
        <w:rPr>
          <w:rFonts w:ascii="微软雅黑" w:eastAsia="微软雅黑" w:hAnsi="微软雅黑" w:cs="微软雅黑"/>
          <w:spacing w:val="1"/>
          <w:sz w:val="23"/>
          <w:szCs w:val="23"/>
          <w:lang w:eastAsia="zh-CN"/>
        </w:rPr>
        <w:t>正常保温时，通过热电偶测量边墙外表面温度，热</w:t>
      </w:r>
      <w:r>
        <w:rPr>
          <w:rFonts w:ascii="微软雅黑" w:eastAsia="微软雅黑" w:hAnsi="微软雅黑" w:cs="微软雅黑"/>
          <w:sz w:val="23"/>
          <w:szCs w:val="23"/>
          <w:lang w:eastAsia="zh-CN"/>
        </w:rPr>
        <w:t>短路区域（</w:t>
      </w:r>
      <w:r>
        <w:rPr>
          <w:sz w:val="23"/>
          <w:szCs w:val="23"/>
          <w:lang w:eastAsia="zh-CN"/>
        </w:rPr>
        <w:t xml:space="preserve">200 </w:t>
      </w:r>
      <w:r>
        <w:rPr>
          <w:rFonts w:ascii="微软雅黑" w:eastAsia="微软雅黑" w:hAnsi="微软雅黑" w:cs="微软雅黑"/>
          <w:sz w:val="23"/>
          <w:szCs w:val="23"/>
          <w:lang w:eastAsia="zh-CN"/>
        </w:rPr>
        <w:t xml:space="preserve">毫米）除外。 </w:t>
      </w:r>
      <w:r>
        <w:rPr>
          <w:spacing w:val="-3"/>
          <w:sz w:val="28"/>
          <w:szCs w:val="28"/>
          <w:lang w:eastAsia="zh-CN"/>
        </w:rPr>
        <w:t xml:space="preserve">5  </w:t>
      </w:r>
      <w:r>
        <w:rPr>
          <w:rFonts w:ascii="微软雅黑" w:eastAsia="微软雅黑" w:hAnsi="微软雅黑" w:cs="微软雅黑"/>
          <w:spacing w:val="-3"/>
          <w:sz w:val="28"/>
          <w:szCs w:val="28"/>
          <w:lang w:eastAsia="zh-CN"/>
        </w:rPr>
        <w:t>设备标惟</w:t>
      </w:r>
    </w:p>
    <w:p w:rsidR="00485872" w:rsidRDefault="00B10875">
      <w:pPr>
        <w:pStyle w:val="a3"/>
        <w:spacing w:before="1" w:line="181" w:lineRule="auto"/>
        <w:ind w:left="370"/>
        <w:rPr>
          <w:rFonts w:ascii="微软雅黑" w:eastAsia="微软雅黑" w:hAnsi="微软雅黑" w:cs="微软雅黑"/>
          <w:sz w:val="23"/>
          <w:szCs w:val="23"/>
          <w:lang w:eastAsia="zh-CN"/>
        </w:rPr>
      </w:pPr>
      <w:r>
        <w:rPr>
          <w:spacing w:val="7"/>
          <w:sz w:val="23"/>
          <w:szCs w:val="23"/>
          <w:lang w:eastAsia="zh-CN"/>
        </w:rPr>
        <w:t xml:space="preserve">5.1   </w:t>
      </w:r>
      <w:r>
        <w:rPr>
          <w:rFonts w:ascii="微软雅黑" w:eastAsia="微软雅黑" w:hAnsi="微软雅黑" w:cs="微软雅黑"/>
          <w:spacing w:val="7"/>
          <w:sz w:val="23"/>
          <w:szCs w:val="23"/>
          <w:lang w:eastAsia="zh-CN"/>
        </w:rPr>
        <w:t>机械、液压、安装试车及验收标准</w:t>
      </w:r>
    </w:p>
    <w:p w:rsidR="00485872" w:rsidRDefault="00B10875">
      <w:pPr>
        <w:pStyle w:val="a3"/>
        <w:spacing w:before="171" w:line="284" w:lineRule="auto"/>
        <w:ind w:left="191" w:right="184" w:firstLine="477"/>
        <w:rPr>
          <w:rFonts w:ascii="微软雅黑" w:eastAsia="微软雅黑" w:hAnsi="微软雅黑" w:cs="微软雅黑"/>
          <w:sz w:val="23"/>
          <w:szCs w:val="23"/>
          <w:lang w:eastAsia="zh-CN"/>
        </w:rPr>
      </w:pPr>
      <w:r>
        <w:rPr>
          <w:rFonts w:ascii="微软雅黑" w:eastAsia="微软雅黑" w:hAnsi="微软雅黑" w:cs="微软雅黑"/>
          <w:spacing w:val="9"/>
          <w:sz w:val="23"/>
          <w:szCs w:val="23"/>
          <w:lang w:eastAsia="zh-CN"/>
        </w:rPr>
        <w:t xml:space="preserve">机械设备按冶金工业部标准 </w:t>
      </w:r>
      <w:r>
        <w:rPr>
          <w:sz w:val="23"/>
          <w:szCs w:val="23"/>
          <w:lang w:eastAsia="zh-CN"/>
        </w:rPr>
        <w:t>YBJ</w:t>
      </w:r>
      <w:r>
        <w:rPr>
          <w:spacing w:val="9"/>
          <w:sz w:val="23"/>
          <w:szCs w:val="23"/>
          <w:lang w:eastAsia="zh-CN"/>
        </w:rPr>
        <w:t xml:space="preserve">201—83 </w:t>
      </w:r>
      <w:r>
        <w:rPr>
          <w:rFonts w:ascii="微软雅黑" w:eastAsia="微软雅黑" w:hAnsi="微软雅黑" w:cs="微软雅黑"/>
          <w:spacing w:val="9"/>
          <w:sz w:val="23"/>
          <w:szCs w:val="23"/>
          <w:lang w:eastAsia="zh-CN"/>
        </w:rPr>
        <w:t>标准，液压设备按冶金工业部部标</w:t>
      </w:r>
      <w:r>
        <w:rPr>
          <w:rFonts w:ascii="微软雅黑" w:eastAsia="微软雅黑" w:hAnsi="微软雅黑" w:cs="微软雅黑"/>
          <w:spacing w:val="7"/>
          <w:sz w:val="23"/>
          <w:szCs w:val="23"/>
          <w:lang w:eastAsia="zh-CN"/>
        </w:rPr>
        <w:t xml:space="preserve">准 </w:t>
      </w:r>
      <w:r>
        <w:rPr>
          <w:sz w:val="23"/>
          <w:szCs w:val="23"/>
          <w:lang w:eastAsia="zh-CN"/>
        </w:rPr>
        <w:t>YBJ</w:t>
      </w:r>
      <w:r>
        <w:rPr>
          <w:spacing w:val="7"/>
          <w:sz w:val="23"/>
          <w:szCs w:val="23"/>
          <w:lang w:eastAsia="zh-CN"/>
        </w:rPr>
        <w:t xml:space="preserve">207—85 </w:t>
      </w:r>
      <w:r>
        <w:rPr>
          <w:rFonts w:ascii="微软雅黑" w:eastAsia="微软雅黑" w:hAnsi="微软雅黑" w:cs="微软雅黑"/>
          <w:spacing w:val="7"/>
          <w:sz w:val="23"/>
          <w:szCs w:val="23"/>
          <w:lang w:eastAsia="zh-CN"/>
        </w:rPr>
        <w:t>标准安装、试车及验收。</w:t>
      </w:r>
    </w:p>
    <w:p w:rsidR="00485872" w:rsidRDefault="00B10875">
      <w:pPr>
        <w:pStyle w:val="a3"/>
        <w:spacing w:before="1" w:line="284" w:lineRule="auto"/>
        <w:ind w:left="370" w:right="1872"/>
        <w:rPr>
          <w:rFonts w:ascii="微软雅黑" w:eastAsia="微软雅黑" w:hAnsi="微软雅黑" w:cs="微软雅黑"/>
          <w:sz w:val="23"/>
          <w:szCs w:val="23"/>
          <w:lang w:eastAsia="zh-CN"/>
        </w:rPr>
      </w:pPr>
      <w:r>
        <w:rPr>
          <w:spacing w:val="3"/>
          <w:sz w:val="23"/>
          <w:szCs w:val="23"/>
          <w:lang w:eastAsia="zh-CN"/>
        </w:rPr>
        <w:t xml:space="preserve">5.2   </w:t>
      </w:r>
      <w:r>
        <w:rPr>
          <w:rFonts w:ascii="微软雅黑" w:eastAsia="微软雅黑" w:hAnsi="微软雅黑" w:cs="微软雅黑"/>
          <w:spacing w:val="3"/>
          <w:sz w:val="23"/>
          <w:szCs w:val="23"/>
          <w:lang w:eastAsia="zh-CN"/>
        </w:rPr>
        <w:t>冶金工业部颁发的《冶金机械设备</w:t>
      </w:r>
      <w:r>
        <w:rPr>
          <w:rFonts w:ascii="微软雅黑" w:eastAsia="微软雅黑" w:hAnsi="微软雅黑" w:cs="微软雅黑"/>
          <w:spacing w:val="2"/>
          <w:sz w:val="23"/>
          <w:szCs w:val="23"/>
          <w:lang w:eastAsia="zh-CN"/>
        </w:rPr>
        <w:t>安装工程及验收规范》；</w:t>
      </w:r>
      <w:r>
        <w:rPr>
          <w:spacing w:val="3"/>
          <w:sz w:val="23"/>
          <w:szCs w:val="23"/>
          <w:lang w:eastAsia="zh-CN"/>
        </w:rPr>
        <w:t xml:space="preserve">5.3   </w:t>
      </w:r>
      <w:r>
        <w:rPr>
          <w:rFonts w:ascii="微软雅黑" w:eastAsia="微软雅黑" w:hAnsi="微软雅黑" w:cs="微软雅黑"/>
          <w:spacing w:val="3"/>
          <w:sz w:val="23"/>
          <w:szCs w:val="23"/>
          <w:lang w:eastAsia="zh-CN"/>
        </w:rPr>
        <w:t>国家标准《工业管道工程施工验收规范金属管道篇》；</w:t>
      </w:r>
    </w:p>
    <w:p w:rsidR="00485872" w:rsidRDefault="00B10875">
      <w:pPr>
        <w:pStyle w:val="a3"/>
        <w:spacing w:before="2" w:line="284" w:lineRule="auto"/>
        <w:ind w:left="192" w:right="252" w:firstLine="177"/>
        <w:rPr>
          <w:rFonts w:ascii="微软雅黑" w:eastAsia="微软雅黑" w:hAnsi="微软雅黑" w:cs="微软雅黑"/>
          <w:sz w:val="23"/>
          <w:szCs w:val="23"/>
          <w:lang w:eastAsia="zh-CN"/>
        </w:rPr>
      </w:pPr>
      <w:r>
        <w:rPr>
          <w:spacing w:val="9"/>
          <w:sz w:val="23"/>
          <w:szCs w:val="23"/>
          <w:lang w:eastAsia="zh-CN"/>
        </w:rPr>
        <w:t xml:space="preserve">5.4   </w:t>
      </w:r>
      <w:r>
        <w:rPr>
          <w:rFonts w:ascii="微软雅黑" w:eastAsia="微软雅黑" w:hAnsi="微软雅黑" w:cs="微软雅黑"/>
          <w:spacing w:val="9"/>
          <w:sz w:val="23"/>
          <w:szCs w:val="23"/>
          <w:lang w:eastAsia="zh-CN"/>
        </w:rPr>
        <w:t>国家标准《电气装置安装工程及验</w:t>
      </w:r>
      <w:r>
        <w:rPr>
          <w:rFonts w:ascii="微软雅黑" w:eastAsia="微软雅黑" w:hAnsi="微软雅黑" w:cs="微软雅黑"/>
          <w:spacing w:val="8"/>
          <w:sz w:val="23"/>
          <w:szCs w:val="23"/>
          <w:lang w:eastAsia="zh-CN"/>
        </w:rPr>
        <w:t>收规范》及冶金工业部</w:t>
      </w:r>
      <w:proofErr w:type="gramStart"/>
      <w:r>
        <w:rPr>
          <w:rFonts w:ascii="微软雅黑" w:eastAsia="微软雅黑" w:hAnsi="微软雅黑" w:cs="微软雅黑"/>
          <w:spacing w:val="8"/>
          <w:sz w:val="23"/>
          <w:szCs w:val="23"/>
          <w:lang w:eastAsia="zh-CN"/>
        </w:rPr>
        <w:t>颁</w:t>
      </w:r>
      <w:proofErr w:type="gramEnd"/>
      <w:r>
        <w:rPr>
          <w:rFonts w:ascii="微软雅黑" w:eastAsia="微软雅黑" w:hAnsi="微软雅黑" w:cs="微软雅黑"/>
          <w:spacing w:val="8"/>
          <w:sz w:val="23"/>
          <w:szCs w:val="23"/>
          <w:lang w:eastAsia="zh-CN"/>
        </w:rPr>
        <w:t>《冶金电气设</w:t>
      </w:r>
      <w:r>
        <w:rPr>
          <w:rFonts w:ascii="微软雅黑" w:eastAsia="微软雅黑" w:hAnsi="微软雅黑" w:cs="微软雅黑"/>
          <w:spacing w:val="-1"/>
          <w:sz w:val="23"/>
          <w:szCs w:val="23"/>
          <w:lang w:eastAsia="zh-CN"/>
        </w:rPr>
        <w:t>备安装工程施工及验收规范》；</w:t>
      </w:r>
    </w:p>
    <w:p w:rsidR="00485872" w:rsidRDefault="00B10875">
      <w:pPr>
        <w:pStyle w:val="a3"/>
        <w:spacing w:before="1" w:line="182" w:lineRule="auto"/>
        <w:ind w:left="370"/>
        <w:rPr>
          <w:rFonts w:ascii="微软雅黑" w:eastAsia="微软雅黑" w:hAnsi="微软雅黑" w:cs="微软雅黑"/>
          <w:sz w:val="23"/>
          <w:szCs w:val="23"/>
          <w:lang w:eastAsia="zh-CN"/>
        </w:rPr>
      </w:pPr>
      <w:r>
        <w:rPr>
          <w:spacing w:val="1"/>
          <w:sz w:val="23"/>
          <w:szCs w:val="23"/>
          <w:lang w:eastAsia="zh-CN"/>
        </w:rPr>
        <w:t xml:space="preserve">5.5   </w:t>
      </w:r>
      <w:r>
        <w:rPr>
          <w:rFonts w:ascii="微软雅黑" w:eastAsia="微软雅黑" w:hAnsi="微软雅黑" w:cs="微软雅黑"/>
          <w:spacing w:val="1"/>
          <w:sz w:val="23"/>
          <w:szCs w:val="23"/>
          <w:lang w:eastAsia="zh-CN"/>
        </w:rPr>
        <w:t xml:space="preserve">有色金属行业标准 </w:t>
      </w:r>
      <w:r>
        <w:rPr>
          <w:sz w:val="23"/>
          <w:szCs w:val="23"/>
          <w:lang w:eastAsia="zh-CN"/>
        </w:rPr>
        <w:t>YS</w:t>
      </w:r>
      <w:r>
        <w:rPr>
          <w:spacing w:val="1"/>
          <w:sz w:val="23"/>
          <w:szCs w:val="23"/>
          <w:lang w:eastAsia="zh-CN"/>
        </w:rPr>
        <w:t>/T12-</w:t>
      </w:r>
      <w:r>
        <w:rPr>
          <w:sz w:val="23"/>
          <w:szCs w:val="23"/>
          <w:lang w:eastAsia="zh-CN"/>
        </w:rPr>
        <w:t>91</w:t>
      </w:r>
      <w:r>
        <w:rPr>
          <w:rFonts w:ascii="微软雅黑" w:eastAsia="微软雅黑" w:hAnsi="微软雅黑" w:cs="微软雅黑"/>
          <w:sz w:val="23"/>
          <w:szCs w:val="23"/>
          <w:lang w:eastAsia="zh-CN"/>
        </w:rPr>
        <w:t>《铝及铝合金火焰熔铝炉、保温炉产品标准》。</w:t>
      </w:r>
    </w:p>
    <w:p w:rsidR="00485872" w:rsidRPr="00FD1A66" w:rsidRDefault="00FD1A66" w:rsidP="00FD1A66">
      <w:pPr>
        <w:pStyle w:val="a3"/>
        <w:spacing w:before="177" w:line="220" w:lineRule="auto"/>
        <w:ind w:right="2387"/>
        <w:rPr>
          <w:rFonts w:ascii="微软雅黑" w:eastAsia="微软雅黑" w:hAnsi="微软雅黑" w:cs="微软雅黑"/>
          <w:sz w:val="28"/>
          <w:szCs w:val="28"/>
          <w:lang w:eastAsia="zh-CN"/>
        </w:rPr>
      </w:pPr>
      <w:r w:rsidRPr="00FD1A66">
        <w:rPr>
          <w:rFonts w:ascii="微软雅黑" w:eastAsia="微软雅黑" w:hAnsi="微软雅黑" w:cs="微软雅黑" w:hint="eastAsia"/>
          <w:spacing w:val="2"/>
          <w:sz w:val="28"/>
          <w:szCs w:val="28"/>
          <w:lang w:eastAsia="zh-CN"/>
        </w:rPr>
        <w:t>六、</w:t>
      </w:r>
      <w:r w:rsidR="00B10875" w:rsidRPr="00FD1A66">
        <w:rPr>
          <w:rFonts w:ascii="微软雅黑" w:eastAsia="微软雅黑" w:hAnsi="微软雅黑" w:cs="微软雅黑"/>
          <w:spacing w:val="2"/>
          <w:sz w:val="28"/>
          <w:szCs w:val="28"/>
          <w:lang w:eastAsia="zh-CN"/>
        </w:rPr>
        <w:t>技术资料</w:t>
      </w:r>
      <w:r w:rsidR="00B10875" w:rsidRPr="00FD1A66">
        <w:rPr>
          <w:rFonts w:ascii="微软雅黑" w:eastAsia="微软雅黑" w:hAnsi="微软雅黑" w:cs="微软雅黑"/>
          <w:spacing w:val="5"/>
          <w:sz w:val="28"/>
          <w:szCs w:val="28"/>
          <w:lang w:eastAsia="zh-CN"/>
        </w:rPr>
        <w:t>（双方相互交换的技术条件）</w:t>
      </w:r>
    </w:p>
    <w:p w:rsidR="00FD1A66" w:rsidRDefault="00B10875">
      <w:pPr>
        <w:pStyle w:val="a3"/>
        <w:spacing w:before="56" w:line="283" w:lineRule="auto"/>
        <w:ind w:left="385" w:right="6767" w:hanging="187"/>
        <w:rPr>
          <w:rFonts w:ascii="微软雅黑" w:eastAsia="微软雅黑" w:hAnsi="微软雅黑" w:cs="微软雅黑" w:hint="eastAsia"/>
          <w:spacing w:val="4"/>
          <w:sz w:val="23"/>
          <w:szCs w:val="23"/>
          <w:lang w:eastAsia="zh-CN"/>
        </w:rPr>
      </w:pPr>
      <w:r>
        <w:rPr>
          <w:spacing w:val="4"/>
          <w:sz w:val="23"/>
          <w:szCs w:val="23"/>
          <w:lang w:eastAsia="zh-CN"/>
        </w:rPr>
        <w:t>1</w:t>
      </w:r>
      <w:r>
        <w:rPr>
          <w:rFonts w:ascii="微软雅黑" w:eastAsia="微软雅黑" w:hAnsi="微软雅黑" w:cs="微软雅黑"/>
          <w:spacing w:val="4"/>
          <w:sz w:val="23"/>
          <w:szCs w:val="23"/>
          <w:lang w:eastAsia="zh-CN"/>
        </w:rPr>
        <w:t>资料交付原则</w:t>
      </w:r>
    </w:p>
    <w:p w:rsidR="00485872" w:rsidRDefault="00B10875">
      <w:pPr>
        <w:pStyle w:val="a3"/>
        <w:spacing w:before="56" w:line="283" w:lineRule="auto"/>
        <w:ind w:left="385" w:right="6767" w:hanging="187"/>
        <w:rPr>
          <w:rFonts w:ascii="微软雅黑" w:eastAsia="微软雅黑" w:hAnsi="微软雅黑" w:cs="微软雅黑"/>
          <w:sz w:val="23"/>
          <w:szCs w:val="23"/>
          <w:lang w:eastAsia="zh-CN"/>
        </w:rPr>
      </w:pPr>
      <w:r>
        <w:rPr>
          <w:spacing w:val="-1"/>
          <w:sz w:val="23"/>
          <w:szCs w:val="23"/>
          <w:lang w:eastAsia="zh-CN"/>
        </w:rPr>
        <w:t>1.1</w:t>
      </w:r>
      <w:r>
        <w:rPr>
          <w:rFonts w:ascii="微软雅黑" w:eastAsia="微软雅黑" w:hAnsi="微软雅黑" w:cs="微软雅黑"/>
          <w:spacing w:val="-1"/>
          <w:sz w:val="23"/>
          <w:szCs w:val="23"/>
          <w:lang w:eastAsia="zh-CN"/>
        </w:rPr>
        <w:t>概述</w:t>
      </w:r>
    </w:p>
    <w:p w:rsidR="00485872" w:rsidRDefault="00B10875">
      <w:pPr>
        <w:spacing w:before="8" w:line="284" w:lineRule="auto"/>
        <w:ind w:left="192" w:right="189" w:firstLine="486"/>
        <w:rPr>
          <w:rFonts w:ascii="微软雅黑" w:eastAsia="微软雅黑" w:hAnsi="微软雅黑" w:cs="微软雅黑"/>
          <w:sz w:val="23"/>
          <w:szCs w:val="23"/>
          <w:lang w:eastAsia="zh-CN"/>
        </w:rPr>
      </w:pPr>
      <w:r>
        <w:rPr>
          <w:rFonts w:ascii="微软雅黑" w:eastAsia="微软雅黑" w:hAnsi="微软雅黑" w:cs="微软雅黑"/>
          <w:spacing w:val="10"/>
          <w:sz w:val="23"/>
          <w:szCs w:val="23"/>
          <w:lang w:eastAsia="zh-CN"/>
        </w:rPr>
        <w:t>买卖双方之间交流的技术觉料和图纸应全面、清晰且准确，以便满足合同设</w:t>
      </w:r>
      <w:r>
        <w:rPr>
          <w:rFonts w:ascii="微软雅黑" w:eastAsia="微软雅黑" w:hAnsi="微软雅黑" w:cs="微软雅黑"/>
          <w:spacing w:val="7"/>
          <w:sz w:val="23"/>
          <w:szCs w:val="23"/>
          <w:lang w:eastAsia="zh-CN"/>
        </w:rPr>
        <w:t>备设计、制造、安装、调试、操作与维修的要求。</w:t>
      </w:r>
    </w:p>
    <w:p w:rsidR="00485872" w:rsidRDefault="00B10875">
      <w:pPr>
        <w:pStyle w:val="a3"/>
        <w:spacing w:line="183" w:lineRule="auto"/>
        <w:ind w:left="386"/>
        <w:rPr>
          <w:rFonts w:ascii="微软雅黑" w:eastAsia="微软雅黑" w:hAnsi="微软雅黑" w:cs="微软雅黑"/>
          <w:sz w:val="23"/>
          <w:szCs w:val="23"/>
          <w:lang w:eastAsia="zh-CN"/>
        </w:rPr>
      </w:pPr>
      <w:r>
        <w:rPr>
          <w:spacing w:val="-1"/>
          <w:sz w:val="23"/>
          <w:szCs w:val="23"/>
          <w:lang w:eastAsia="zh-CN"/>
        </w:rPr>
        <w:t>1.2</w:t>
      </w:r>
      <w:r>
        <w:rPr>
          <w:rFonts w:ascii="微软雅黑" w:eastAsia="微软雅黑" w:hAnsi="微软雅黑" w:cs="微软雅黑"/>
          <w:spacing w:val="-1"/>
          <w:sz w:val="23"/>
          <w:szCs w:val="23"/>
          <w:lang w:eastAsia="zh-CN"/>
        </w:rPr>
        <w:t>语言</w:t>
      </w:r>
    </w:p>
    <w:p w:rsidR="00485872" w:rsidRDefault="00B10875">
      <w:pPr>
        <w:pStyle w:val="a3"/>
        <w:spacing w:before="167" w:line="285" w:lineRule="auto"/>
        <w:ind w:left="386" w:right="5078" w:firstLine="283"/>
        <w:rPr>
          <w:rFonts w:ascii="微软雅黑" w:eastAsia="微软雅黑" w:hAnsi="微软雅黑" w:cs="微软雅黑"/>
          <w:sz w:val="23"/>
          <w:szCs w:val="23"/>
          <w:lang w:eastAsia="zh-CN"/>
        </w:rPr>
      </w:pPr>
      <w:r>
        <w:rPr>
          <w:rFonts w:ascii="微软雅黑" w:eastAsia="微软雅黑" w:hAnsi="微软雅黑" w:cs="微软雅黑"/>
          <w:spacing w:val="6"/>
          <w:sz w:val="23"/>
          <w:szCs w:val="23"/>
          <w:lang w:eastAsia="zh-CN"/>
        </w:rPr>
        <w:t>所有图纸和觉料将采用中又。</w:t>
      </w:r>
      <w:r>
        <w:rPr>
          <w:spacing w:val="-1"/>
          <w:sz w:val="23"/>
          <w:szCs w:val="23"/>
          <w:lang w:eastAsia="zh-CN"/>
        </w:rPr>
        <w:t>1.3</w:t>
      </w:r>
      <w:r>
        <w:rPr>
          <w:rFonts w:ascii="微软雅黑" w:eastAsia="微软雅黑" w:hAnsi="微软雅黑" w:cs="微软雅黑"/>
          <w:spacing w:val="-1"/>
          <w:sz w:val="23"/>
          <w:szCs w:val="23"/>
          <w:lang w:eastAsia="zh-CN"/>
        </w:rPr>
        <w:t>单位</w:t>
      </w:r>
    </w:p>
    <w:p w:rsidR="00485872" w:rsidRDefault="00B10875">
      <w:pPr>
        <w:pStyle w:val="a3"/>
        <w:spacing w:before="2" w:line="283" w:lineRule="auto"/>
        <w:ind w:left="386" w:right="3878" w:firstLine="283"/>
        <w:rPr>
          <w:rFonts w:ascii="微软雅黑" w:eastAsia="微软雅黑" w:hAnsi="微软雅黑" w:cs="微软雅黑"/>
          <w:sz w:val="23"/>
          <w:szCs w:val="23"/>
          <w:lang w:eastAsia="zh-CN"/>
        </w:rPr>
      </w:pPr>
      <w:r>
        <w:rPr>
          <w:rFonts w:ascii="微软雅黑" w:eastAsia="微软雅黑" w:hAnsi="微软雅黑" w:cs="微软雅黑"/>
          <w:spacing w:val="7"/>
          <w:sz w:val="23"/>
          <w:szCs w:val="23"/>
          <w:lang w:eastAsia="zh-CN"/>
        </w:rPr>
        <w:t>所有图纸和技术数据采用国际公制单位。</w:t>
      </w:r>
      <w:r>
        <w:rPr>
          <w:spacing w:val="2"/>
          <w:sz w:val="23"/>
          <w:szCs w:val="23"/>
          <w:lang w:eastAsia="zh-CN"/>
        </w:rPr>
        <w:t>1.4</w:t>
      </w:r>
      <w:r>
        <w:rPr>
          <w:rFonts w:ascii="微软雅黑" w:eastAsia="微软雅黑" w:hAnsi="微软雅黑" w:cs="微软雅黑"/>
          <w:spacing w:val="2"/>
          <w:sz w:val="23"/>
          <w:szCs w:val="23"/>
          <w:lang w:eastAsia="zh-CN"/>
        </w:rPr>
        <w:t>图纸和觉料介质</w:t>
      </w:r>
    </w:p>
    <w:p w:rsidR="00485872" w:rsidRDefault="00B10875">
      <w:pPr>
        <w:pStyle w:val="a3"/>
        <w:spacing w:before="4" w:line="186" w:lineRule="auto"/>
        <w:ind w:left="806"/>
        <w:rPr>
          <w:rFonts w:ascii="微软雅黑" w:eastAsia="微软雅黑" w:hAnsi="微软雅黑" w:cs="微软雅黑"/>
          <w:sz w:val="23"/>
          <w:szCs w:val="23"/>
          <w:lang w:eastAsia="zh-CN"/>
        </w:rPr>
      </w:pPr>
      <w:r>
        <w:rPr>
          <w:spacing w:val="11"/>
          <w:sz w:val="23"/>
          <w:szCs w:val="23"/>
          <w:lang w:eastAsia="zh-CN"/>
        </w:rPr>
        <w:t xml:space="preserve">1)  </w:t>
      </w:r>
      <w:r>
        <w:rPr>
          <w:rFonts w:ascii="微软雅黑" w:eastAsia="微软雅黑" w:hAnsi="微软雅黑" w:cs="微软雅黑"/>
          <w:spacing w:val="11"/>
          <w:sz w:val="23"/>
          <w:szCs w:val="23"/>
          <w:lang w:eastAsia="zh-CN"/>
        </w:rPr>
        <w:t>图纸</w:t>
      </w:r>
      <w:r>
        <w:rPr>
          <w:spacing w:val="11"/>
          <w:sz w:val="23"/>
          <w:szCs w:val="23"/>
          <w:lang w:eastAsia="zh-CN"/>
        </w:rPr>
        <w:t>/</w:t>
      </w:r>
      <w:r>
        <w:rPr>
          <w:rFonts w:ascii="微软雅黑" w:eastAsia="微软雅黑" w:hAnsi="微软雅黑" w:cs="微软雅黑"/>
          <w:spacing w:val="11"/>
          <w:sz w:val="23"/>
          <w:szCs w:val="23"/>
          <w:lang w:eastAsia="zh-CN"/>
        </w:rPr>
        <w:t>觉料用</w:t>
      </w:r>
      <w:r>
        <w:rPr>
          <w:spacing w:val="11"/>
          <w:sz w:val="23"/>
          <w:szCs w:val="23"/>
          <w:lang w:eastAsia="zh-CN"/>
        </w:rPr>
        <w:t>“</w:t>
      </w:r>
      <w:r>
        <w:rPr>
          <w:sz w:val="23"/>
          <w:szCs w:val="23"/>
          <w:lang w:eastAsia="zh-CN"/>
        </w:rPr>
        <w:t>TIF</w:t>
      </w:r>
      <w:r>
        <w:rPr>
          <w:spacing w:val="11"/>
          <w:sz w:val="23"/>
          <w:szCs w:val="23"/>
          <w:lang w:eastAsia="zh-CN"/>
        </w:rPr>
        <w:t>”</w:t>
      </w:r>
      <w:r>
        <w:rPr>
          <w:rFonts w:ascii="微软雅黑" w:eastAsia="微软雅黑" w:hAnsi="微软雅黑" w:cs="微软雅黑"/>
          <w:spacing w:val="11"/>
          <w:sz w:val="23"/>
          <w:szCs w:val="23"/>
          <w:lang w:eastAsia="zh-CN"/>
        </w:rPr>
        <w:t>或</w:t>
      </w:r>
      <w:r>
        <w:rPr>
          <w:spacing w:val="11"/>
          <w:sz w:val="23"/>
          <w:szCs w:val="23"/>
          <w:lang w:eastAsia="zh-CN"/>
        </w:rPr>
        <w:t>“</w:t>
      </w:r>
      <w:r>
        <w:rPr>
          <w:sz w:val="23"/>
          <w:szCs w:val="23"/>
          <w:lang w:eastAsia="zh-CN"/>
        </w:rPr>
        <w:t>PDF</w:t>
      </w:r>
      <w:r>
        <w:rPr>
          <w:spacing w:val="11"/>
          <w:sz w:val="23"/>
          <w:szCs w:val="23"/>
          <w:lang w:eastAsia="zh-CN"/>
        </w:rPr>
        <w:t>”</w:t>
      </w:r>
      <w:r>
        <w:rPr>
          <w:rFonts w:ascii="微软雅黑" w:eastAsia="微软雅黑" w:hAnsi="微软雅黑" w:cs="微软雅黑"/>
          <w:spacing w:val="11"/>
          <w:sz w:val="23"/>
          <w:szCs w:val="23"/>
          <w:lang w:eastAsia="zh-CN"/>
        </w:rPr>
        <w:t>方式提交。</w:t>
      </w:r>
    </w:p>
    <w:p w:rsidR="00485872" w:rsidRDefault="00B10875">
      <w:pPr>
        <w:pStyle w:val="a3"/>
        <w:spacing w:before="162" w:line="234" w:lineRule="auto"/>
        <w:ind w:left="186" w:right="2227" w:firstLine="600"/>
        <w:rPr>
          <w:rFonts w:ascii="微软雅黑" w:eastAsia="微软雅黑" w:hAnsi="微软雅黑" w:cs="微软雅黑"/>
          <w:sz w:val="23"/>
          <w:szCs w:val="23"/>
        </w:rPr>
      </w:pPr>
      <w:r>
        <w:rPr>
          <w:spacing w:val="5"/>
          <w:sz w:val="23"/>
          <w:szCs w:val="23"/>
          <w:lang w:eastAsia="zh-CN"/>
        </w:rPr>
        <w:t xml:space="preserve">2)  </w:t>
      </w:r>
      <w:r>
        <w:rPr>
          <w:rFonts w:ascii="微软雅黑" w:eastAsia="微软雅黑" w:hAnsi="微软雅黑" w:cs="微软雅黑"/>
          <w:spacing w:val="5"/>
          <w:sz w:val="23"/>
          <w:szCs w:val="23"/>
          <w:lang w:eastAsia="zh-CN"/>
        </w:rPr>
        <w:t>觉料的交流在信使传递的同时，可用</w:t>
      </w:r>
      <w:r>
        <w:rPr>
          <w:spacing w:val="5"/>
          <w:sz w:val="23"/>
          <w:szCs w:val="23"/>
          <w:lang w:eastAsia="zh-CN"/>
        </w:rPr>
        <w:t>E</w:t>
      </w:r>
      <w:r>
        <w:rPr>
          <w:rFonts w:ascii="微软雅黑" w:eastAsia="微软雅黑" w:hAnsi="微软雅黑" w:cs="微软雅黑"/>
          <w:spacing w:val="4"/>
          <w:sz w:val="23"/>
          <w:szCs w:val="23"/>
          <w:lang w:eastAsia="zh-CN"/>
        </w:rPr>
        <w:t>－</w:t>
      </w:r>
      <w:r>
        <w:rPr>
          <w:sz w:val="23"/>
          <w:szCs w:val="23"/>
          <w:lang w:eastAsia="zh-CN"/>
        </w:rPr>
        <w:t>mail</w:t>
      </w:r>
      <w:r>
        <w:rPr>
          <w:rFonts w:ascii="微软雅黑" w:eastAsia="微软雅黑" w:hAnsi="微软雅黑" w:cs="微软雅黑"/>
          <w:spacing w:val="4"/>
          <w:sz w:val="23"/>
          <w:szCs w:val="23"/>
          <w:lang w:eastAsia="zh-CN"/>
        </w:rPr>
        <w:t>发送。</w:t>
      </w:r>
      <w:r>
        <w:rPr>
          <w:spacing w:val="8"/>
          <w:sz w:val="23"/>
          <w:szCs w:val="23"/>
        </w:rPr>
        <w:t>2</w:t>
      </w:r>
      <w:r>
        <w:rPr>
          <w:rFonts w:ascii="微软雅黑" w:eastAsia="微软雅黑" w:hAnsi="微软雅黑" w:cs="微软雅黑"/>
          <w:spacing w:val="8"/>
          <w:sz w:val="23"/>
          <w:szCs w:val="23"/>
        </w:rPr>
        <w:t>买方提供的技术资料</w:t>
      </w:r>
    </w:p>
    <w:p w:rsidR="00485872" w:rsidRDefault="00485872">
      <w:pPr>
        <w:spacing w:line="48" w:lineRule="exact"/>
      </w:pPr>
    </w:p>
    <w:tbl>
      <w:tblPr>
        <w:tblStyle w:val="TableNormal"/>
        <w:tblW w:w="8572" w:type="dxa"/>
        <w:tblInd w:w="6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36"/>
        <w:gridCol w:w="7836"/>
      </w:tblGrid>
      <w:tr w:rsidR="00485872">
        <w:trPr>
          <w:trHeight w:val="489"/>
        </w:trPr>
        <w:tc>
          <w:tcPr>
            <w:tcW w:w="736" w:type="dxa"/>
          </w:tcPr>
          <w:p w:rsidR="00485872" w:rsidRDefault="00B10875">
            <w:pPr>
              <w:pStyle w:val="TableText"/>
              <w:spacing w:before="187" w:line="177" w:lineRule="auto"/>
              <w:ind w:left="133"/>
              <w:rPr>
                <w:sz w:val="23"/>
                <w:szCs w:val="23"/>
              </w:rPr>
            </w:pPr>
            <w:proofErr w:type="spellStart"/>
            <w:r>
              <w:rPr>
                <w:spacing w:val="5"/>
                <w:sz w:val="23"/>
                <w:szCs w:val="23"/>
              </w:rPr>
              <w:lastRenderedPageBreak/>
              <w:t>序号</w:t>
            </w:r>
            <w:proofErr w:type="spellEnd"/>
          </w:p>
        </w:tc>
        <w:tc>
          <w:tcPr>
            <w:tcW w:w="7836" w:type="dxa"/>
          </w:tcPr>
          <w:p w:rsidR="00485872" w:rsidRDefault="00B10875">
            <w:pPr>
              <w:pStyle w:val="TableText"/>
              <w:spacing w:before="187" w:line="177" w:lineRule="auto"/>
              <w:ind w:left="2996"/>
              <w:rPr>
                <w:sz w:val="23"/>
                <w:szCs w:val="23"/>
              </w:rPr>
            </w:pPr>
            <w:proofErr w:type="spellStart"/>
            <w:r>
              <w:rPr>
                <w:spacing w:val="7"/>
                <w:sz w:val="23"/>
                <w:szCs w:val="23"/>
              </w:rPr>
              <w:t>觉料的名称和内容</w:t>
            </w:r>
            <w:proofErr w:type="spellEnd"/>
          </w:p>
        </w:tc>
      </w:tr>
      <w:tr w:rsidR="00485872">
        <w:trPr>
          <w:trHeight w:val="484"/>
        </w:trPr>
        <w:tc>
          <w:tcPr>
            <w:tcW w:w="736" w:type="dxa"/>
          </w:tcPr>
          <w:p w:rsidR="00485872" w:rsidRDefault="00B10875">
            <w:pPr>
              <w:spacing w:before="209" w:line="201" w:lineRule="auto"/>
              <w:ind w:left="325"/>
              <w:rPr>
                <w:sz w:val="23"/>
                <w:szCs w:val="23"/>
              </w:rPr>
            </w:pPr>
            <w:r>
              <w:rPr>
                <w:sz w:val="23"/>
                <w:szCs w:val="23"/>
              </w:rPr>
              <w:t>1</w:t>
            </w:r>
          </w:p>
        </w:tc>
        <w:tc>
          <w:tcPr>
            <w:tcW w:w="7836" w:type="dxa"/>
          </w:tcPr>
          <w:p w:rsidR="00485872" w:rsidRDefault="00B10875">
            <w:pPr>
              <w:pStyle w:val="TableText"/>
              <w:spacing w:before="182" w:line="177" w:lineRule="auto"/>
              <w:ind w:left="165"/>
              <w:rPr>
                <w:sz w:val="23"/>
                <w:szCs w:val="23"/>
                <w:lang w:eastAsia="zh-CN"/>
              </w:rPr>
            </w:pPr>
            <w:r>
              <w:rPr>
                <w:spacing w:val="7"/>
                <w:sz w:val="23"/>
                <w:szCs w:val="23"/>
                <w:lang w:eastAsia="zh-CN"/>
              </w:rPr>
              <w:t>现场条件，气候、水电风气、燃料等。</w:t>
            </w:r>
          </w:p>
        </w:tc>
      </w:tr>
      <w:tr w:rsidR="00485872">
        <w:trPr>
          <w:trHeight w:val="484"/>
        </w:trPr>
        <w:tc>
          <w:tcPr>
            <w:tcW w:w="736" w:type="dxa"/>
          </w:tcPr>
          <w:p w:rsidR="00485872" w:rsidRDefault="00B10875">
            <w:pPr>
              <w:spacing w:before="209" w:line="201" w:lineRule="auto"/>
              <w:ind w:left="306"/>
              <w:rPr>
                <w:sz w:val="23"/>
                <w:szCs w:val="23"/>
              </w:rPr>
            </w:pPr>
            <w:r>
              <w:rPr>
                <w:sz w:val="23"/>
                <w:szCs w:val="23"/>
              </w:rPr>
              <w:t>2</w:t>
            </w:r>
          </w:p>
        </w:tc>
        <w:tc>
          <w:tcPr>
            <w:tcW w:w="7836" w:type="dxa"/>
          </w:tcPr>
          <w:p w:rsidR="00485872" w:rsidRDefault="00B10875">
            <w:pPr>
              <w:pStyle w:val="TableText"/>
              <w:spacing w:before="186" w:line="175" w:lineRule="auto"/>
              <w:ind w:left="162"/>
              <w:rPr>
                <w:sz w:val="23"/>
                <w:szCs w:val="23"/>
                <w:lang w:eastAsia="zh-CN"/>
              </w:rPr>
            </w:pPr>
            <w:r>
              <w:rPr>
                <w:spacing w:val="4"/>
                <w:sz w:val="23"/>
                <w:szCs w:val="23"/>
                <w:lang w:eastAsia="zh-CN"/>
              </w:rPr>
              <w:t>对合同设备高度、 宽度与重量的限制</w:t>
            </w:r>
          </w:p>
        </w:tc>
      </w:tr>
      <w:tr w:rsidR="00485872">
        <w:trPr>
          <w:trHeight w:val="963"/>
        </w:trPr>
        <w:tc>
          <w:tcPr>
            <w:tcW w:w="736" w:type="dxa"/>
          </w:tcPr>
          <w:p w:rsidR="00485872" w:rsidRDefault="00485872">
            <w:pPr>
              <w:spacing w:line="381" w:lineRule="auto"/>
              <w:rPr>
                <w:lang w:eastAsia="zh-CN"/>
              </w:rPr>
            </w:pPr>
          </w:p>
          <w:p w:rsidR="00485872" w:rsidRDefault="00B10875">
            <w:pPr>
              <w:spacing w:before="66" w:line="201" w:lineRule="auto"/>
              <w:ind w:left="309"/>
              <w:rPr>
                <w:sz w:val="23"/>
                <w:szCs w:val="23"/>
              </w:rPr>
            </w:pPr>
            <w:r>
              <w:rPr>
                <w:sz w:val="23"/>
                <w:szCs w:val="23"/>
              </w:rPr>
              <w:t>3</w:t>
            </w:r>
          </w:p>
        </w:tc>
        <w:tc>
          <w:tcPr>
            <w:tcW w:w="7836" w:type="dxa"/>
          </w:tcPr>
          <w:p w:rsidR="00485872" w:rsidRDefault="00B10875">
            <w:pPr>
              <w:pStyle w:val="TableText"/>
              <w:spacing w:before="186" w:line="233" w:lineRule="auto"/>
              <w:ind w:left="167" w:right="109" w:firstLine="1"/>
              <w:rPr>
                <w:sz w:val="23"/>
                <w:szCs w:val="23"/>
                <w:lang w:eastAsia="zh-CN"/>
              </w:rPr>
            </w:pPr>
            <w:r>
              <w:rPr>
                <w:spacing w:val="6"/>
                <w:sz w:val="23"/>
                <w:szCs w:val="23"/>
                <w:lang w:eastAsia="zh-CN"/>
              </w:rPr>
              <w:t>管网装配件（法兰、笃头、</w:t>
            </w:r>
            <w:r>
              <w:rPr>
                <w:rFonts w:ascii="Arial" w:eastAsia="Arial" w:hAnsi="Arial" w:cs="Arial"/>
                <w:spacing w:val="6"/>
                <w:sz w:val="23"/>
                <w:szCs w:val="23"/>
                <w:lang w:eastAsia="zh-CN"/>
              </w:rPr>
              <w:t xml:space="preserve">T </w:t>
            </w:r>
            <w:r>
              <w:rPr>
                <w:spacing w:val="6"/>
                <w:sz w:val="23"/>
                <w:szCs w:val="23"/>
                <w:lang w:eastAsia="zh-CN"/>
              </w:rPr>
              <w:t>形接头等）密封垫、螺栓与螺母的标准与尺寸</w:t>
            </w:r>
            <w:proofErr w:type="gramStart"/>
            <w:r>
              <w:rPr>
                <w:spacing w:val="6"/>
                <w:sz w:val="23"/>
                <w:szCs w:val="23"/>
                <w:lang w:eastAsia="zh-CN"/>
              </w:rPr>
              <w:t>等觉料</w:t>
            </w:r>
            <w:proofErr w:type="gramEnd"/>
          </w:p>
        </w:tc>
      </w:tr>
      <w:tr w:rsidR="00485872">
        <w:trPr>
          <w:trHeight w:val="963"/>
        </w:trPr>
        <w:tc>
          <w:tcPr>
            <w:tcW w:w="736" w:type="dxa"/>
          </w:tcPr>
          <w:p w:rsidR="00485872" w:rsidRDefault="00485872">
            <w:pPr>
              <w:spacing w:line="384" w:lineRule="auto"/>
              <w:rPr>
                <w:lang w:eastAsia="zh-CN"/>
              </w:rPr>
            </w:pPr>
          </w:p>
          <w:p w:rsidR="00485872" w:rsidRDefault="00B10875">
            <w:pPr>
              <w:spacing w:before="66" w:line="200" w:lineRule="auto"/>
              <w:ind w:left="302"/>
              <w:rPr>
                <w:sz w:val="23"/>
                <w:szCs w:val="23"/>
              </w:rPr>
            </w:pPr>
            <w:r>
              <w:rPr>
                <w:spacing w:val="2"/>
                <w:sz w:val="23"/>
                <w:szCs w:val="23"/>
              </w:rPr>
              <w:t>4</w:t>
            </w:r>
          </w:p>
        </w:tc>
        <w:tc>
          <w:tcPr>
            <w:tcW w:w="7836" w:type="dxa"/>
          </w:tcPr>
          <w:p w:rsidR="00485872" w:rsidRDefault="00B10875">
            <w:pPr>
              <w:pStyle w:val="TableText"/>
              <w:spacing w:before="186" w:line="233" w:lineRule="auto"/>
              <w:ind w:left="169" w:right="116" w:hanging="5"/>
              <w:rPr>
                <w:sz w:val="23"/>
                <w:szCs w:val="23"/>
                <w:lang w:eastAsia="zh-CN"/>
              </w:rPr>
            </w:pPr>
            <w:r>
              <w:rPr>
                <w:spacing w:val="6"/>
                <w:sz w:val="23"/>
                <w:szCs w:val="23"/>
                <w:lang w:eastAsia="zh-CN"/>
              </w:rPr>
              <w:t>合同设备厂房的总布置图（图中应标出天车、立柱位置等）及各</w:t>
            </w:r>
            <w:r>
              <w:rPr>
                <w:spacing w:val="5"/>
                <w:sz w:val="23"/>
                <w:szCs w:val="23"/>
                <w:lang w:eastAsia="zh-CN"/>
              </w:rPr>
              <w:t>处限制标</w:t>
            </w:r>
            <w:r>
              <w:rPr>
                <w:spacing w:val="-6"/>
                <w:sz w:val="23"/>
                <w:szCs w:val="23"/>
                <w:lang w:eastAsia="zh-CN"/>
              </w:rPr>
              <w:t>高等。</w:t>
            </w:r>
          </w:p>
        </w:tc>
      </w:tr>
      <w:tr w:rsidR="00485872">
        <w:trPr>
          <w:trHeight w:val="491"/>
        </w:trPr>
        <w:tc>
          <w:tcPr>
            <w:tcW w:w="736" w:type="dxa"/>
          </w:tcPr>
          <w:p w:rsidR="00485872" w:rsidRDefault="00B10875">
            <w:pPr>
              <w:spacing w:before="218" w:line="198" w:lineRule="auto"/>
              <w:ind w:left="309"/>
              <w:rPr>
                <w:sz w:val="23"/>
                <w:szCs w:val="23"/>
              </w:rPr>
            </w:pPr>
            <w:r>
              <w:rPr>
                <w:sz w:val="23"/>
                <w:szCs w:val="23"/>
              </w:rPr>
              <w:t>5</w:t>
            </w:r>
          </w:p>
        </w:tc>
        <w:tc>
          <w:tcPr>
            <w:tcW w:w="7836" w:type="dxa"/>
          </w:tcPr>
          <w:p w:rsidR="00485872" w:rsidRDefault="00B10875">
            <w:pPr>
              <w:pStyle w:val="TableText"/>
              <w:spacing w:before="189" w:line="177" w:lineRule="auto"/>
              <w:ind w:left="166"/>
              <w:rPr>
                <w:sz w:val="23"/>
                <w:szCs w:val="23"/>
                <w:lang w:eastAsia="zh-CN"/>
              </w:rPr>
            </w:pPr>
            <w:r>
              <w:rPr>
                <w:spacing w:val="8"/>
                <w:sz w:val="23"/>
                <w:szCs w:val="23"/>
                <w:lang w:eastAsia="zh-CN"/>
              </w:rPr>
              <w:t>各接口设备的接口条件等</w:t>
            </w:r>
          </w:p>
        </w:tc>
      </w:tr>
    </w:tbl>
    <w:p w:rsidR="00FD1A66" w:rsidRDefault="00FD1A66">
      <w:pPr>
        <w:pStyle w:val="a3"/>
        <w:spacing w:before="119" w:line="282" w:lineRule="auto"/>
        <w:ind w:left="369" w:right="4841" w:hanging="180"/>
        <w:rPr>
          <w:rFonts w:ascii="微软雅黑" w:eastAsia="微软雅黑" w:hAnsi="微软雅黑" w:cs="微软雅黑" w:hint="eastAsia"/>
          <w:spacing w:val="9"/>
          <w:sz w:val="23"/>
          <w:szCs w:val="23"/>
          <w:lang w:eastAsia="zh-CN"/>
        </w:rPr>
      </w:pPr>
      <w:r>
        <w:rPr>
          <w:spacing w:val="5"/>
          <w:sz w:val="23"/>
          <w:szCs w:val="23"/>
          <w:lang w:eastAsia="zh-CN"/>
        </w:rPr>
        <w:t>2</w:t>
      </w:r>
      <w:r w:rsidR="00B10875">
        <w:rPr>
          <w:rFonts w:ascii="微软雅黑" w:eastAsia="微软雅黑" w:hAnsi="微软雅黑" w:cs="微软雅黑"/>
          <w:spacing w:val="9"/>
          <w:sz w:val="23"/>
          <w:szCs w:val="23"/>
          <w:lang w:eastAsia="zh-CN"/>
        </w:rPr>
        <w:t>卖方提供的技术资料及交付进度</w:t>
      </w:r>
    </w:p>
    <w:p w:rsidR="00485872" w:rsidRDefault="00FD1A66">
      <w:pPr>
        <w:pStyle w:val="a3"/>
        <w:spacing w:before="119" w:line="282" w:lineRule="auto"/>
        <w:ind w:left="369" w:right="4841" w:hanging="180"/>
        <w:rPr>
          <w:rFonts w:ascii="微软雅黑" w:eastAsia="微软雅黑" w:hAnsi="微软雅黑" w:cs="微软雅黑"/>
          <w:sz w:val="23"/>
          <w:szCs w:val="23"/>
          <w:lang w:eastAsia="zh-CN"/>
        </w:rPr>
      </w:pPr>
      <w:r>
        <w:rPr>
          <w:spacing w:val="5"/>
          <w:sz w:val="23"/>
          <w:szCs w:val="23"/>
          <w:lang w:eastAsia="zh-CN"/>
        </w:rPr>
        <w:t>2</w:t>
      </w:r>
      <w:r w:rsidR="00B10875">
        <w:rPr>
          <w:spacing w:val="2"/>
          <w:sz w:val="23"/>
          <w:szCs w:val="23"/>
          <w:lang w:eastAsia="zh-CN"/>
        </w:rPr>
        <w:t>.1</w:t>
      </w:r>
      <w:r w:rsidR="00B10875">
        <w:rPr>
          <w:rFonts w:ascii="微软雅黑" w:eastAsia="微软雅黑" w:hAnsi="微软雅黑" w:cs="微软雅黑"/>
          <w:spacing w:val="2"/>
          <w:sz w:val="23"/>
          <w:szCs w:val="23"/>
          <w:lang w:eastAsia="zh-CN"/>
        </w:rPr>
        <w:t>份数</w:t>
      </w:r>
    </w:p>
    <w:p w:rsidR="00485872" w:rsidRDefault="00B10875">
      <w:pPr>
        <w:pStyle w:val="a3"/>
        <w:spacing w:before="11" w:line="284" w:lineRule="auto"/>
        <w:ind w:left="370" w:right="191" w:firstLine="359"/>
        <w:rPr>
          <w:rFonts w:ascii="微软雅黑" w:eastAsia="微软雅黑" w:hAnsi="微软雅黑" w:cs="微软雅黑"/>
          <w:sz w:val="23"/>
          <w:szCs w:val="23"/>
          <w:lang w:eastAsia="zh-CN"/>
        </w:rPr>
      </w:pPr>
      <w:r>
        <w:rPr>
          <w:rFonts w:ascii="微软雅黑" w:eastAsia="微软雅黑" w:hAnsi="微软雅黑" w:cs="微软雅黑"/>
          <w:spacing w:val="6"/>
          <w:sz w:val="23"/>
          <w:szCs w:val="23"/>
          <w:lang w:eastAsia="zh-CN"/>
        </w:rPr>
        <w:t xml:space="preserve">卖方将向买方提供 </w:t>
      </w:r>
      <w:r>
        <w:rPr>
          <w:spacing w:val="6"/>
          <w:sz w:val="23"/>
          <w:szCs w:val="23"/>
          <w:lang w:eastAsia="zh-CN"/>
        </w:rPr>
        <w:t xml:space="preserve">3 </w:t>
      </w:r>
      <w:r>
        <w:rPr>
          <w:rFonts w:ascii="微软雅黑" w:eastAsia="微软雅黑" w:hAnsi="微软雅黑" w:cs="微软雅黑"/>
          <w:spacing w:val="6"/>
          <w:sz w:val="23"/>
          <w:szCs w:val="23"/>
          <w:lang w:eastAsia="zh-CN"/>
        </w:rPr>
        <w:t xml:space="preserve">份节面原版图纸和觉料，所有图纸将提供 </w:t>
      </w:r>
      <w:r>
        <w:rPr>
          <w:spacing w:val="6"/>
          <w:sz w:val="23"/>
          <w:szCs w:val="23"/>
          <w:lang w:eastAsia="zh-CN"/>
        </w:rPr>
        <w:t xml:space="preserve">2 </w:t>
      </w:r>
      <w:r>
        <w:rPr>
          <w:rFonts w:ascii="微软雅黑" w:eastAsia="微软雅黑" w:hAnsi="微软雅黑" w:cs="微软雅黑"/>
          <w:spacing w:val="6"/>
          <w:sz w:val="23"/>
          <w:szCs w:val="23"/>
          <w:lang w:eastAsia="zh-CN"/>
        </w:rPr>
        <w:t xml:space="preserve">份 </w:t>
      </w:r>
      <w:r>
        <w:rPr>
          <w:sz w:val="23"/>
          <w:szCs w:val="23"/>
          <w:lang w:eastAsia="zh-CN"/>
        </w:rPr>
        <w:t>CD</w:t>
      </w:r>
      <w:r>
        <w:rPr>
          <w:rFonts w:ascii="微软雅黑" w:eastAsia="微软雅黑" w:hAnsi="微软雅黑" w:cs="微软雅黑"/>
          <w:spacing w:val="6"/>
          <w:sz w:val="23"/>
          <w:szCs w:val="23"/>
          <w:lang w:eastAsia="zh-CN"/>
        </w:rPr>
        <w:t>，卖</w:t>
      </w:r>
      <w:r>
        <w:rPr>
          <w:rFonts w:ascii="微软雅黑" w:eastAsia="微软雅黑" w:hAnsi="微软雅黑" w:cs="微软雅黑"/>
          <w:spacing w:val="9"/>
          <w:sz w:val="23"/>
          <w:szCs w:val="23"/>
          <w:lang w:eastAsia="zh-CN"/>
        </w:rPr>
        <w:t>方同时应提供给买方每次交付觉料和图纸的清单。</w:t>
      </w:r>
    </w:p>
    <w:p w:rsidR="00485872" w:rsidRDefault="00FD1A66">
      <w:pPr>
        <w:pStyle w:val="a3"/>
        <w:spacing w:before="1" w:line="182" w:lineRule="auto"/>
        <w:ind w:left="370"/>
        <w:rPr>
          <w:rFonts w:ascii="微软雅黑" w:eastAsia="微软雅黑" w:hAnsi="微软雅黑" w:cs="微软雅黑"/>
          <w:sz w:val="23"/>
          <w:szCs w:val="23"/>
          <w:lang w:eastAsia="zh-CN"/>
        </w:rPr>
      </w:pPr>
      <w:r>
        <w:rPr>
          <w:spacing w:val="5"/>
          <w:sz w:val="23"/>
          <w:szCs w:val="23"/>
          <w:lang w:eastAsia="zh-CN"/>
        </w:rPr>
        <w:t>2</w:t>
      </w:r>
      <w:r w:rsidR="00B10875">
        <w:rPr>
          <w:spacing w:val="5"/>
          <w:sz w:val="23"/>
          <w:szCs w:val="23"/>
          <w:lang w:eastAsia="zh-CN"/>
        </w:rPr>
        <w:t>.2</w:t>
      </w:r>
      <w:r w:rsidR="00B10875">
        <w:rPr>
          <w:rFonts w:ascii="微软雅黑" w:eastAsia="微软雅黑" w:hAnsi="微软雅黑" w:cs="微软雅黑"/>
          <w:spacing w:val="5"/>
          <w:sz w:val="23"/>
          <w:szCs w:val="23"/>
          <w:lang w:eastAsia="zh-CN"/>
        </w:rPr>
        <w:t>交付觉料内容</w:t>
      </w:r>
    </w:p>
    <w:p w:rsidR="00485872" w:rsidRDefault="00B10875">
      <w:pPr>
        <w:spacing w:before="169" w:line="264" w:lineRule="auto"/>
        <w:ind w:left="371" w:right="180" w:firstLine="372"/>
        <w:rPr>
          <w:rFonts w:ascii="微软雅黑" w:eastAsia="微软雅黑" w:hAnsi="微软雅黑" w:cs="微软雅黑"/>
          <w:sz w:val="23"/>
          <w:szCs w:val="23"/>
          <w:lang w:eastAsia="zh-CN"/>
        </w:rPr>
      </w:pPr>
      <w:r>
        <w:rPr>
          <w:rFonts w:ascii="微软雅黑" w:eastAsia="微软雅黑" w:hAnsi="微软雅黑" w:cs="微软雅黑"/>
          <w:spacing w:val="9"/>
          <w:sz w:val="23"/>
          <w:szCs w:val="23"/>
          <w:lang w:eastAsia="zh-CN"/>
        </w:rPr>
        <w:t>除外购设备随机提供的说明节及操作手册外，由卖方设计的相关觉料交付份</w:t>
      </w:r>
      <w:r>
        <w:rPr>
          <w:rFonts w:ascii="微软雅黑" w:eastAsia="微软雅黑" w:hAnsi="微软雅黑" w:cs="微软雅黑"/>
          <w:spacing w:val="-6"/>
          <w:sz w:val="23"/>
          <w:szCs w:val="23"/>
          <w:lang w:eastAsia="zh-CN"/>
        </w:rPr>
        <w:t>数如下：</w:t>
      </w:r>
    </w:p>
    <w:p w:rsidR="00485872" w:rsidRDefault="00485872">
      <w:pPr>
        <w:spacing w:line="92" w:lineRule="exact"/>
        <w:rPr>
          <w:lang w:eastAsia="zh-CN"/>
        </w:rPr>
      </w:pPr>
    </w:p>
    <w:tbl>
      <w:tblPr>
        <w:tblStyle w:val="TableNormal"/>
        <w:tblW w:w="864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24"/>
        <w:gridCol w:w="7920"/>
      </w:tblGrid>
      <w:tr w:rsidR="00485872">
        <w:trPr>
          <w:trHeight w:val="1492"/>
        </w:trPr>
        <w:tc>
          <w:tcPr>
            <w:tcW w:w="724" w:type="dxa"/>
          </w:tcPr>
          <w:p w:rsidR="00485872" w:rsidRDefault="00485872">
            <w:pPr>
              <w:spacing w:line="333" w:lineRule="auto"/>
              <w:rPr>
                <w:lang w:eastAsia="zh-CN"/>
              </w:rPr>
            </w:pPr>
          </w:p>
          <w:p w:rsidR="00485872" w:rsidRDefault="00485872">
            <w:pPr>
              <w:spacing w:line="334" w:lineRule="auto"/>
              <w:rPr>
                <w:lang w:eastAsia="zh-CN"/>
              </w:rPr>
            </w:pPr>
          </w:p>
          <w:p w:rsidR="00485872" w:rsidRDefault="00B10875">
            <w:pPr>
              <w:spacing w:before="66" w:line="201" w:lineRule="auto"/>
              <w:ind w:left="349"/>
              <w:rPr>
                <w:sz w:val="23"/>
                <w:szCs w:val="23"/>
              </w:rPr>
            </w:pPr>
            <w:r>
              <w:rPr>
                <w:sz w:val="23"/>
                <w:szCs w:val="23"/>
              </w:rPr>
              <w:t>1</w:t>
            </w:r>
          </w:p>
        </w:tc>
        <w:tc>
          <w:tcPr>
            <w:tcW w:w="7920" w:type="dxa"/>
          </w:tcPr>
          <w:p w:rsidR="00485872" w:rsidRDefault="00B10875">
            <w:pPr>
              <w:pStyle w:val="TableText"/>
              <w:spacing w:before="229" w:line="254" w:lineRule="auto"/>
              <w:ind w:left="131" w:right="50" w:hanging="17"/>
              <w:jc w:val="both"/>
              <w:rPr>
                <w:sz w:val="23"/>
                <w:szCs w:val="23"/>
                <w:lang w:eastAsia="zh-CN"/>
              </w:rPr>
            </w:pPr>
            <w:r>
              <w:rPr>
                <w:spacing w:val="9"/>
                <w:sz w:val="23"/>
                <w:szCs w:val="23"/>
                <w:lang w:eastAsia="zh-CN"/>
              </w:rPr>
              <w:t>合同设备及其辅助系统的总布置图（包括它</w:t>
            </w:r>
            <w:r>
              <w:rPr>
                <w:spacing w:val="8"/>
                <w:sz w:val="23"/>
                <w:szCs w:val="23"/>
                <w:lang w:eastAsia="zh-CN"/>
              </w:rPr>
              <w:t>们的主要技术参数，相对于车</w:t>
            </w:r>
            <w:r>
              <w:rPr>
                <w:spacing w:val="3"/>
                <w:sz w:val="23"/>
                <w:szCs w:val="23"/>
                <w:lang w:eastAsia="zh-CN"/>
              </w:rPr>
              <w:t>间主柱的车间布置图、标高图和截面图）、综合条件图，包括：基础、水、</w:t>
            </w:r>
            <w:r>
              <w:rPr>
                <w:spacing w:val="1"/>
                <w:sz w:val="23"/>
                <w:szCs w:val="23"/>
                <w:lang w:eastAsia="zh-CN"/>
              </w:rPr>
              <w:t>电、风、气等。</w:t>
            </w:r>
          </w:p>
        </w:tc>
      </w:tr>
      <w:tr w:rsidR="00485872">
        <w:trPr>
          <w:trHeight w:val="484"/>
        </w:trPr>
        <w:tc>
          <w:tcPr>
            <w:tcW w:w="724" w:type="dxa"/>
          </w:tcPr>
          <w:p w:rsidR="00485872" w:rsidRDefault="00B10875">
            <w:pPr>
              <w:spacing w:before="209" w:line="201" w:lineRule="auto"/>
              <w:ind w:left="330"/>
              <w:rPr>
                <w:sz w:val="23"/>
                <w:szCs w:val="23"/>
              </w:rPr>
            </w:pPr>
            <w:r>
              <w:rPr>
                <w:sz w:val="23"/>
                <w:szCs w:val="23"/>
              </w:rPr>
              <w:t>2</w:t>
            </w:r>
          </w:p>
        </w:tc>
        <w:tc>
          <w:tcPr>
            <w:tcW w:w="7920" w:type="dxa"/>
          </w:tcPr>
          <w:p w:rsidR="00485872" w:rsidRDefault="00B10875">
            <w:pPr>
              <w:pStyle w:val="TableText"/>
              <w:spacing w:before="184" w:line="176" w:lineRule="auto"/>
              <w:ind w:left="116"/>
              <w:rPr>
                <w:sz w:val="23"/>
                <w:szCs w:val="23"/>
                <w:lang w:eastAsia="zh-CN"/>
              </w:rPr>
            </w:pPr>
            <w:r>
              <w:rPr>
                <w:spacing w:val="9"/>
                <w:sz w:val="23"/>
                <w:szCs w:val="23"/>
                <w:lang w:eastAsia="zh-CN"/>
              </w:rPr>
              <w:t>炉子总图、燃烧系统原理图、气动系统图、炉衬砌筑图；</w:t>
            </w:r>
          </w:p>
        </w:tc>
      </w:tr>
      <w:tr w:rsidR="00485872">
        <w:trPr>
          <w:trHeight w:val="484"/>
        </w:trPr>
        <w:tc>
          <w:tcPr>
            <w:tcW w:w="724" w:type="dxa"/>
          </w:tcPr>
          <w:p w:rsidR="00485872" w:rsidRDefault="00B10875">
            <w:pPr>
              <w:spacing w:before="210" w:line="201" w:lineRule="auto"/>
              <w:ind w:left="333"/>
              <w:rPr>
                <w:sz w:val="23"/>
                <w:szCs w:val="23"/>
              </w:rPr>
            </w:pPr>
            <w:r>
              <w:rPr>
                <w:sz w:val="23"/>
                <w:szCs w:val="23"/>
              </w:rPr>
              <w:t>3</w:t>
            </w:r>
          </w:p>
        </w:tc>
        <w:tc>
          <w:tcPr>
            <w:tcW w:w="7920" w:type="dxa"/>
          </w:tcPr>
          <w:p w:rsidR="00485872" w:rsidRDefault="00B10875">
            <w:pPr>
              <w:pStyle w:val="TableText"/>
              <w:spacing w:before="186" w:line="175" w:lineRule="auto"/>
              <w:ind w:left="115"/>
              <w:rPr>
                <w:sz w:val="23"/>
                <w:szCs w:val="23"/>
              </w:rPr>
            </w:pPr>
            <w:proofErr w:type="spellStart"/>
            <w:r>
              <w:rPr>
                <w:spacing w:val="6"/>
                <w:sz w:val="23"/>
                <w:szCs w:val="23"/>
              </w:rPr>
              <w:t>润滑油清单</w:t>
            </w:r>
            <w:proofErr w:type="spellEnd"/>
            <w:r>
              <w:rPr>
                <w:spacing w:val="6"/>
                <w:sz w:val="23"/>
                <w:szCs w:val="23"/>
              </w:rPr>
              <w:t>。</w:t>
            </w:r>
          </w:p>
        </w:tc>
      </w:tr>
      <w:tr w:rsidR="00485872">
        <w:trPr>
          <w:trHeight w:val="1923"/>
        </w:trPr>
        <w:tc>
          <w:tcPr>
            <w:tcW w:w="724" w:type="dxa"/>
          </w:tcPr>
          <w:p w:rsidR="00485872" w:rsidRDefault="00485872">
            <w:pPr>
              <w:spacing w:line="286" w:lineRule="auto"/>
            </w:pPr>
          </w:p>
          <w:p w:rsidR="00485872" w:rsidRDefault="00485872">
            <w:pPr>
              <w:spacing w:line="287" w:lineRule="auto"/>
            </w:pPr>
          </w:p>
          <w:p w:rsidR="00485872" w:rsidRDefault="00485872">
            <w:pPr>
              <w:spacing w:line="287" w:lineRule="auto"/>
            </w:pPr>
          </w:p>
          <w:p w:rsidR="00485872" w:rsidRDefault="00B10875">
            <w:pPr>
              <w:spacing w:before="66" w:line="200" w:lineRule="auto"/>
              <w:ind w:left="326"/>
              <w:rPr>
                <w:sz w:val="23"/>
                <w:szCs w:val="23"/>
              </w:rPr>
            </w:pPr>
            <w:r>
              <w:rPr>
                <w:spacing w:val="2"/>
                <w:sz w:val="23"/>
                <w:szCs w:val="23"/>
              </w:rPr>
              <w:t>4</w:t>
            </w:r>
          </w:p>
        </w:tc>
        <w:tc>
          <w:tcPr>
            <w:tcW w:w="7920" w:type="dxa"/>
          </w:tcPr>
          <w:p w:rsidR="00485872" w:rsidRDefault="00B10875">
            <w:pPr>
              <w:pStyle w:val="TableText"/>
              <w:spacing w:before="187" w:line="185" w:lineRule="auto"/>
              <w:ind w:left="184"/>
              <w:rPr>
                <w:sz w:val="23"/>
                <w:szCs w:val="23"/>
                <w:lang w:eastAsia="zh-CN"/>
              </w:rPr>
            </w:pPr>
            <w:r>
              <w:rPr>
                <w:rFonts w:ascii="Arial" w:eastAsia="Arial" w:hAnsi="Arial" w:cs="Arial"/>
                <w:spacing w:val="5"/>
                <w:sz w:val="23"/>
                <w:szCs w:val="23"/>
                <w:lang w:eastAsia="zh-CN"/>
              </w:rPr>
              <w:t>a)</w:t>
            </w:r>
            <w:r>
              <w:rPr>
                <w:spacing w:val="5"/>
                <w:sz w:val="23"/>
                <w:szCs w:val="23"/>
                <w:lang w:eastAsia="zh-CN"/>
              </w:rPr>
              <w:t>电控系统原理图；仪表控制系统原理图；</w:t>
            </w:r>
            <w:r>
              <w:rPr>
                <w:rFonts w:ascii="Arial" w:eastAsia="Arial" w:hAnsi="Arial" w:cs="Arial"/>
                <w:sz w:val="23"/>
                <w:szCs w:val="23"/>
                <w:lang w:eastAsia="zh-CN"/>
              </w:rPr>
              <w:t>PLC</w:t>
            </w:r>
            <w:r>
              <w:rPr>
                <w:spacing w:val="5"/>
                <w:sz w:val="23"/>
                <w:szCs w:val="23"/>
                <w:lang w:eastAsia="zh-CN"/>
              </w:rPr>
              <w:t>程序梯形图；</w:t>
            </w:r>
          </w:p>
          <w:p w:rsidR="00485872" w:rsidRDefault="00B10875">
            <w:pPr>
              <w:pStyle w:val="TableText"/>
              <w:spacing w:before="175" w:line="185" w:lineRule="auto"/>
              <w:ind w:left="191"/>
              <w:rPr>
                <w:sz w:val="23"/>
                <w:szCs w:val="23"/>
                <w:lang w:eastAsia="zh-CN"/>
              </w:rPr>
            </w:pPr>
            <w:r>
              <w:rPr>
                <w:rFonts w:ascii="Arial" w:eastAsia="Arial" w:hAnsi="Arial" w:cs="Arial"/>
                <w:spacing w:val="6"/>
                <w:sz w:val="23"/>
                <w:szCs w:val="23"/>
                <w:lang w:eastAsia="zh-CN"/>
              </w:rPr>
              <w:t>b)</w:t>
            </w:r>
            <w:r>
              <w:rPr>
                <w:spacing w:val="6"/>
                <w:sz w:val="23"/>
                <w:szCs w:val="23"/>
                <w:lang w:eastAsia="zh-CN"/>
              </w:rPr>
              <w:t>电气设备内部、外部接线图；仪表控制系统接线</w:t>
            </w:r>
            <w:r>
              <w:rPr>
                <w:spacing w:val="5"/>
                <w:sz w:val="23"/>
                <w:szCs w:val="23"/>
                <w:lang w:eastAsia="zh-CN"/>
              </w:rPr>
              <w:t>图；</w:t>
            </w:r>
          </w:p>
          <w:p w:rsidR="00485872" w:rsidRDefault="00B10875">
            <w:pPr>
              <w:pStyle w:val="TableText"/>
              <w:spacing w:before="175" w:line="185" w:lineRule="auto"/>
              <w:ind w:left="185"/>
              <w:rPr>
                <w:sz w:val="23"/>
                <w:szCs w:val="23"/>
                <w:lang w:eastAsia="zh-CN"/>
              </w:rPr>
            </w:pPr>
            <w:r>
              <w:rPr>
                <w:rFonts w:ascii="Arial" w:eastAsia="Arial" w:hAnsi="Arial" w:cs="Arial"/>
                <w:spacing w:val="5"/>
                <w:sz w:val="23"/>
                <w:szCs w:val="23"/>
                <w:lang w:eastAsia="zh-CN"/>
              </w:rPr>
              <w:t xml:space="preserve">c)   </w:t>
            </w:r>
            <w:r>
              <w:rPr>
                <w:spacing w:val="5"/>
                <w:sz w:val="23"/>
                <w:szCs w:val="23"/>
                <w:lang w:eastAsia="zh-CN"/>
              </w:rPr>
              <w:t>电气柜和操作台的装配图和外形图；</w:t>
            </w:r>
          </w:p>
          <w:p w:rsidR="00485872" w:rsidRDefault="00B10875">
            <w:pPr>
              <w:pStyle w:val="TableText"/>
              <w:spacing w:before="175" w:line="174" w:lineRule="auto"/>
              <w:ind w:left="183"/>
              <w:rPr>
                <w:sz w:val="23"/>
                <w:szCs w:val="23"/>
                <w:lang w:eastAsia="zh-CN"/>
              </w:rPr>
            </w:pPr>
            <w:r>
              <w:rPr>
                <w:rFonts w:ascii="Arial" w:eastAsia="Arial" w:hAnsi="Arial" w:cs="Arial"/>
                <w:spacing w:val="2"/>
                <w:sz w:val="23"/>
                <w:szCs w:val="23"/>
                <w:lang w:eastAsia="zh-CN"/>
              </w:rPr>
              <w:t>d)</w:t>
            </w:r>
            <w:r>
              <w:rPr>
                <w:spacing w:val="2"/>
                <w:sz w:val="23"/>
                <w:szCs w:val="23"/>
                <w:lang w:eastAsia="zh-CN"/>
              </w:rPr>
              <w:t>电控主要元件合格证。</w:t>
            </w:r>
          </w:p>
        </w:tc>
      </w:tr>
      <w:tr w:rsidR="00485872">
        <w:trPr>
          <w:trHeight w:val="484"/>
        </w:trPr>
        <w:tc>
          <w:tcPr>
            <w:tcW w:w="724" w:type="dxa"/>
          </w:tcPr>
          <w:p w:rsidR="00485872" w:rsidRDefault="00B10875">
            <w:pPr>
              <w:spacing w:before="215" w:line="198" w:lineRule="auto"/>
              <w:ind w:left="333"/>
              <w:rPr>
                <w:sz w:val="23"/>
                <w:szCs w:val="23"/>
              </w:rPr>
            </w:pPr>
            <w:r>
              <w:rPr>
                <w:sz w:val="23"/>
                <w:szCs w:val="23"/>
              </w:rPr>
              <w:t>5</w:t>
            </w:r>
          </w:p>
        </w:tc>
        <w:tc>
          <w:tcPr>
            <w:tcW w:w="7920" w:type="dxa"/>
          </w:tcPr>
          <w:p w:rsidR="00485872" w:rsidRDefault="00B10875">
            <w:pPr>
              <w:pStyle w:val="TableText"/>
              <w:spacing w:before="189" w:line="173" w:lineRule="auto"/>
              <w:ind w:left="128"/>
              <w:rPr>
                <w:sz w:val="23"/>
                <w:szCs w:val="23"/>
                <w:lang w:eastAsia="zh-CN"/>
              </w:rPr>
            </w:pPr>
            <w:r>
              <w:rPr>
                <w:spacing w:val="7"/>
                <w:sz w:val="23"/>
                <w:szCs w:val="23"/>
                <w:lang w:eastAsia="zh-CN"/>
              </w:rPr>
              <w:t>易损件清单及各种易损件图。</w:t>
            </w:r>
          </w:p>
        </w:tc>
      </w:tr>
      <w:tr w:rsidR="00485872">
        <w:trPr>
          <w:trHeight w:val="487"/>
        </w:trPr>
        <w:tc>
          <w:tcPr>
            <w:tcW w:w="724" w:type="dxa"/>
          </w:tcPr>
          <w:p w:rsidR="00485872" w:rsidRDefault="00B10875">
            <w:pPr>
              <w:spacing w:before="215" w:line="201" w:lineRule="auto"/>
              <w:ind w:left="332"/>
              <w:rPr>
                <w:sz w:val="23"/>
                <w:szCs w:val="23"/>
              </w:rPr>
            </w:pPr>
            <w:r>
              <w:rPr>
                <w:sz w:val="23"/>
                <w:szCs w:val="23"/>
              </w:rPr>
              <w:t>6</w:t>
            </w:r>
          </w:p>
        </w:tc>
        <w:tc>
          <w:tcPr>
            <w:tcW w:w="7920" w:type="dxa"/>
          </w:tcPr>
          <w:p w:rsidR="00485872" w:rsidRDefault="00B10875">
            <w:pPr>
              <w:pStyle w:val="TableText"/>
              <w:spacing w:before="189" w:line="175" w:lineRule="auto"/>
              <w:ind w:left="117"/>
              <w:rPr>
                <w:sz w:val="23"/>
                <w:szCs w:val="23"/>
                <w:lang w:eastAsia="zh-CN"/>
              </w:rPr>
            </w:pPr>
            <w:r>
              <w:rPr>
                <w:spacing w:val="7"/>
                <w:sz w:val="23"/>
                <w:szCs w:val="23"/>
                <w:lang w:eastAsia="zh-CN"/>
              </w:rPr>
              <w:t>外购件说明书，合格证及生产厂家的</w:t>
            </w:r>
            <w:proofErr w:type="gramStart"/>
            <w:r>
              <w:rPr>
                <w:spacing w:val="7"/>
                <w:sz w:val="23"/>
                <w:szCs w:val="23"/>
                <w:lang w:eastAsia="zh-CN"/>
              </w:rPr>
              <w:t>质保证明</w:t>
            </w:r>
            <w:proofErr w:type="gramEnd"/>
            <w:r>
              <w:rPr>
                <w:spacing w:val="7"/>
                <w:sz w:val="23"/>
                <w:szCs w:val="23"/>
                <w:lang w:eastAsia="zh-CN"/>
              </w:rPr>
              <w:t>材料。</w:t>
            </w:r>
          </w:p>
        </w:tc>
      </w:tr>
      <w:tr w:rsidR="00485872">
        <w:trPr>
          <w:trHeight w:val="484"/>
        </w:trPr>
        <w:tc>
          <w:tcPr>
            <w:tcW w:w="724" w:type="dxa"/>
          </w:tcPr>
          <w:p w:rsidR="00485872" w:rsidRDefault="00B10875">
            <w:pPr>
              <w:spacing w:before="216" w:line="198" w:lineRule="auto"/>
              <w:ind w:left="335"/>
              <w:rPr>
                <w:sz w:val="23"/>
                <w:szCs w:val="23"/>
              </w:rPr>
            </w:pPr>
            <w:r>
              <w:rPr>
                <w:sz w:val="23"/>
                <w:szCs w:val="23"/>
              </w:rPr>
              <w:t>7</w:t>
            </w:r>
          </w:p>
        </w:tc>
        <w:tc>
          <w:tcPr>
            <w:tcW w:w="7920" w:type="dxa"/>
          </w:tcPr>
          <w:p w:rsidR="00485872" w:rsidRDefault="00B10875">
            <w:pPr>
              <w:pStyle w:val="TableText"/>
              <w:spacing w:before="187" w:line="174" w:lineRule="auto"/>
              <w:ind w:left="126"/>
              <w:rPr>
                <w:sz w:val="23"/>
                <w:szCs w:val="23"/>
                <w:lang w:eastAsia="zh-CN"/>
              </w:rPr>
            </w:pPr>
            <w:r>
              <w:rPr>
                <w:spacing w:val="7"/>
                <w:sz w:val="23"/>
                <w:szCs w:val="23"/>
                <w:lang w:eastAsia="zh-CN"/>
              </w:rPr>
              <w:t>随机各类仪表说明书，</w:t>
            </w:r>
            <w:proofErr w:type="gramStart"/>
            <w:r>
              <w:rPr>
                <w:spacing w:val="7"/>
                <w:sz w:val="23"/>
                <w:szCs w:val="23"/>
                <w:lang w:eastAsia="zh-CN"/>
              </w:rPr>
              <w:t>炉组操作</w:t>
            </w:r>
            <w:proofErr w:type="gramEnd"/>
            <w:r>
              <w:rPr>
                <w:spacing w:val="7"/>
                <w:sz w:val="23"/>
                <w:szCs w:val="23"/>
                <w:lang w:eastAsia="zh-CN"/>
              </w:rPr>
              <w:t>说明书及维修要求。</w:t>
            </w:r>
          </w:p>
        </w:tc>
      </w:tr>
      <w:tr w:rsidR="00485872">
        <w:trPr>
          <w:trHeight w:val="489"/>
        </w:trPr>
        <w:tc>
          <w:tcPr>
            <w:tcW w:w="724" w:type="dxa"/>
          </w:tcPr>
          <w:p w:rsidR="00485872" w:rsidRDefault="00B10875">
            <w:pPr>
              <w:spacing w:before="213" w:line="201" w:lineRule="auto"/>
              <w:ind w:left="333"/>
              <w:rPr>
                <w:sz w:val="23"/>
                <w:szCs w:val="23"/>
              </w:rPr>
            </w:pPr>
            <w:r>
              <w:rPr>
                <w:sz w:val="23"/>
                <w:szCs w:val="23"/>
              </w:rPr>
              <w:t>8</w:t>
            </w:r>
          </w:p>
        </w:tc>
        <w:tc>
          <w:tcPr>
            <w:tcW w:w="7920" w:type="dxa"/>
          </w:tcPr>
          <w:p w:rsidR="00485872" w:rsidRDefault="00B10875">
            <w:pPr>
              <w:pStyle w:val="TableText"/>
              <w:spacing w:before="187" w:line="177" w:lineRule="auto"/>
              <w:ind w:left="116"/>
              <w:rPr>
                <w:sz w:val="23"/>
                <w:szCs w:val="23"/>
                <w:lang w:eastAsia="zh-CN"/>
              </w:rPr>
            </w:pPr>
            <w:r>
              <w:rPr>
                <w:spacing w:val="8"/>
                <w:sz w:val="23"/>
                <w:szCs w:val="23"/>
                <w:lang w:eastAsia="zh-CN"/>
              </w:rPr>
              <w:t>各相关设备的机械、电气操作说明书、维护手册等相关资料；</w:t>
            </w:r>
          </w:p>
        </w:tc>
      </w:tr>
    </w:tbl>
    <w:p w:rsidR="00485872" w:rsidRDefault="00485872">
      <w:pPr>
        <w:pStyle w:val="a3"/>
        <w:spacing w:line="247" w:lineRule="auto"/>
        <w:rPr>
          <w:lang w:eastAsia="zh-CN"/>
        </w:rPr>
      </w:pPr>
    </w:p>
    <w:p w:rsidR="00485872" w:rsidRDefault="00485872">
      <w:pPr>
        <w:pStyle w:val="a3"/>
        <w:spacing w:line="247" w:lineRule="auto"/>
        <w:rPr>
          <w:lang w:eastAsia="zh-CN"/>
        </w:rPr>
      </w:pPr>
    </w:p>
    <w:p w:rsidR="00485872" w:rsidRDefault="00485872">
      <w:pPr>
        <w:pStyle w:val="a3"/>
        <w:spacing w:line="247" w:lineRule="auto"/>
        <w:rPr>
          <w:lang w:eastAsia="zh-CN"/>
        </w:rPr>
      </w:pPr>
    </w:p>
    <w:p w:rsidR="00485872" w:rsidRPr="00FD1A66" w:rsidRDefault="00FD1A66" w:rsidP="00FD1A66">
      <w:pPr>
        <w:pStyle w:val="a3"/>
        <w:spacing w:before="176" w:line="476" w:lineRule="exact"/>
        <w:rPr>
          <w:rFonts w:ascii="微软雅黑" w:eastAsia="微软雅黑" w:hAnsi="微软雅黑" w:cs="微软雅黑"/>
          <w:sz w:val="28"/>
          <w:szCs w:val="28"/>
          <w:lang w:eastAsia="zh-CN"/>
        </w:rPr>
      </w:pPr>
      <w:r w:rsidRPr="00FD1A66">
        <w:rPr>
          <w:rFonts w:ascii="微软雅黑" w:eastAsia="微软雅黑" w:hAnsi="微软雅黑" w:cs="微软雅黑" w:hint="eastAsia"/>
          <w:spacing w:val="3"/>
          <w:position w:val="-4"/>
          <w:sz w:val="28"/>
          <w:szCs w:val="28"/>
          <w:lang w:eastAsia="zh-CN"/>
        </w:rPr>
        <w:lastRenderedPageBreak/>
        <w:t>七、</w:t>
      </w:r>
      <w:r w:rsidR="00B10875" w:rsidRPr="00FD1A66">
        <w:rPr>
          <w:rFonts w:ascii="微软雅黑" w:eastAsia="微软雅黑" w:hAnsi="微软雅黑" w:cs="微软雅黑"/>
          <w:spacing w:val="3"/>
          <w:position w:val="-4"/>
          <w:sz w:val="28"/>
          <w:szCs w:val="28"/>
          <w:lang w:eastAsia="zh-CN"/>
        </w:rPr>
        <w:t>设计联络</w:t>
      </w:r>
    </w:p>
    <w:p w:rsidR="00485872" w:rsidRDefault="00B10875">
      <w:pPr>
        <w:pStyle w:val="a3"/>
        <w:spacing w:before="89" w:line="185" w:lineRule="auto"/>
        <w:ind w:left="198"/>
        <w:rPr>
          <w:rFonts w:ascii="微软雅黑" w:eastAsia="微软雅黑" w:hAnsi="微软雅黑" w:cs="微软雅黑"/>
          <w:sz w:val="23"/>
          <w:szCs w:val="23"/>
          <w:lang w:eastAsia="zh-CN"/>
        </w:rPr>
      </w:pPr>
      <w:r>
        <w:rPr>
          <w:spacing w:val="3"/>
          <w:sz w:val="23"/>
          <w:szCs w:val="23"/>
          <w:lang w:eastAsia="zh-CN"/>
        </w:rPr>
        <w:t>1</w:t>
      </w:r>
      <w:r>
        <w:rPr>
          <w:rFonts w:ascii="微软雅黑" w:eastAsia="微软雅黑" w:hAnsi="微软雅黑" w:cs="微软雅黑"/>
          <w:spacing w:val="3"/>
          <w:sz w:val="23"/>
          <w:szCs w:val="23"/>
          <w:lang w:eastAsia="zh-CN"/>
        </w:rPr>
        <w:t>设计联络</w:t>
      </w:r>
    </w:p>
    <w:p w:rsidR="00485872" w:rsidRDefault="00B10875">
      <w:pPr>
        <w:pStyle w:val="a3"/>
        <w:spacing w:before="166" w:line="284" w:lineRule="auto"/>
        <w:ind w:left="190" w:right="180" w:firstLine="375"/>
        <w:rPr>
          <w:rFonts w:ascii="微软雅黑" w:eastAsia="微软雅黑" w:hAnsi="微软雅黑" w:cs="微软雅黑"/>
          <w:sz w:val="23"/>
          <w:szCs w:val="23"/>
          <w:lang w:eastAsia="zh-CN"/>
        </w:rPr>
      </w:pPr>
      <w:r>
        <w:rPr>
          <w:spacing w:val="7"/>
          <w:sz w:val="23"/>
          <w:szCs w:val="23"/>
          <w:lang w:eastAsia="zh-CN"/>
        </w:rPr>
        <w:t xml:space="preserve">1.1  </w:t>
      </w:r>
      <w:r>
        <w:rPr>
          <w:rFonts w:ascii="微软雅黑" w:eastAsia="微软雅黑" w:hAnsi="微软雅黑" w:cs="微软雅黑"/>
          <w:spacing w:val="7"/>
          <w:sz w:val="23"/>
          <w:szCs w:val="23"/>
          <w:lang w:eastAsia="zh-CN"/>
        </w:rPr>
        <w:t>为保证合同有效及顺利地实施，卖方根据买方的要求，参加相关的设计联</w:t>
      </w:r>
      <w:r>
        <w:rPr>
          <w:rFonts w:ascii="微软雅黑" w:eastAsia="微软雅黑" w:hAnsi="微软雅黑" w:cs="微软雅黑"/>
          <w:spacing w:val="8"/>
          <w:sz w:val="23"/>
          <w:szCs w:val="23"/>
          <w:lang w:eastAsia="zh-CN"/>
        </w:rPr>
        <w:t>络会议，以商定有关配合事宜。</w:t>
      </w:r>
    </w:p>
    <w:p w:rsidR="00485872" w:rsidRDefault="00B10875">
      <w:pPr>
        <w:pStyle w:val="a3"/>
        <w:spacing w:before="1" w:line="283" w:lineRule="auto"/>
        <w:ind w:left="189" w:right="184" w:firstLine="376"/>
        <w:jc w:val="both"/>
        <w:rPr>
          <w:rFonts w:ascii="微软雅黑" w:eastAsia="微软雅黑" w:hAnsi="微软雅黑" w:cs="微软雅黑"/>
          <w:sz w:val="23"/>
          <w:szCs w:val="23"/>
          <w:lang w:eastAsia="zh-CN"/>
        </w:rPr>
      </w:pPr>
      <w:r>
        <w:rPr>
          <w:spacing w:val="8"/>
          <w:sz w:val="23"/>
          <w:szCs w:val="23"/>
          <w:lang w:eastAsia="zh-CN"/>
        </w:rPr>
        <w:t xml:space="preserve">1.2  </w:t>
      </w:r>
      <w:r>
        <w:rPr>
          <w:rFonts w:ascii="微软雅黑" w:eastAsia="微软雅黑" w:hAnsi="微软雅黑" w:cs="微软雅黑"/>
          <w:spacing w:val="8"/>
          <w:sz w:val="23"/>
          <w:szCs w:val="23"/>
          <w:lang w:eastAsia="zh-CN"/>
        </w:rPr>
        <w:t xml:space="preserve">设计联络在设计联络会将在合同生效后 </w:t>
      </w:r>
      <w:r>
        <w:rPr>
          <w:spacing w:val="8"/>
          <w:sz w:val="23"/>
          <w:szCs w:val="23"/>
          <w:lang w:eastAsia="zh-CN"/>
        </w:rPr>
        <w:t xml:space="preserve">30 </w:t>
      </w:r>
      <w:r>
        <w:rPr>
          <w:rFonts w:ascii="微软雅黑" w:eastAsia="微软雅黑" w:hAnsi="微软雅黑" w:cs="微软雅黑"/>
          <w:spacing w:val="8"/>
          <w:sz w:val="23"/>
          <w:szCs w:val="23"/>
          <w:lang w:eastAsia="zh-CN"/>
        </w:rPr>
        <w:t>天进行，联络会举行的</w:t>
      </w:r>
      <w:r>
        <w:rPr>
          <w:rFonts w:ascii="微软雅黑" w:eastAsia="微软雅黑" w:hAnsi="微软雅黑" w:cs="微软雅黑"/>
          <w:spacing w:val="7"/>
          <w:sz w:val="23"/>
          <w:szCs w:val="23"/>
          <w:lang w:eastAsia="zh-CN"/>
        </w:rPr>
        <w:t>地点由</w:t>
      </w:r>
      <w:r>
        <w:rPr>
          <w:rFonts w:ascii="微软雅黑" w:eastAsia="微软雅黑" w:hAnsi="微软雅黑" w:cs="微软雅黑"/>
          <w:spacing w:val="10"/>
          <w:sz w:val="23"/>
          <w:szCs w:val="23"/>
          <w:lang w:eastAsia="zh-CN"/>
        </w:rPr>
        <w:t>双方协商确定。若地点在买方所在地，卖方自费派遣技术人员到买方公司（或买</w:t>
      </w:r>
      <w:r>
        <w:rPr>
          <w:rFonts w:ascii="微软雅黑" w:eastAsia="微软雅黑" w:hAnsi="微软雅黑" w:cs="微软雅黑"/>
          <w:spacing w:val="7"/>
          <w:sz w:val="23"/>
          <w:szCs w:val="23"/>
          <w:lang w:eastAsia="zh-CN"/>
        </w:rPr>
        <w:t>方指定的地点</w:t>
      </w:r>
      <w:r>
        <w:rPr>
          <w:rFonts w:ascii="微软雅黑" w:eastAsia="微软雅黑" w:hAnsi="微软雅黑" w:cs="微软雅黑"/>
          <w:spacing w:val="-53"/>
          <w:w w:val="97"/>
          <w:sz w:val="23"/>
          <w:szCs w:val="23"/>
          <w:lang w:eastAsia="zh-CN"/>
        </w:rPr>
        <w:t>），</w:t>
      </w:r>
      <w:r>
        <w:rPr>
          <w:rFonts w:ascii="微软雅黑" w:eastAsia="微软雅黑" w:hAnsi="微软雅黑" w:cs="微软雅黑"/>
          <w:spacing w:val="7"/>
          <w:sz w:val="23"/>
          <w:szCs w:val="23"/>
          <w:lang w:eastAsia="zh-CN"/>
        </w:rPr>
        <w:t>参加设计联络会。</w:t>
      </w:r>
    </w:p>
    <w:p w:rsidR="00485872" w:rsidRDefault="00B10875">
      <w:pPr>
        <w:pStyle w:val="a3"/>
        <w:spacing w:before="9" w:line="284" w:lineRule="auto"/>
        <w:ind w:left="189" w:right="180" w:firstLine="376"/>
        <w:rPr>
          <w:rFonts w:ascii="微软雅黑" w:eastAsia="微软雅黑" w:hAnsi="微软雅黑" w:cs="微软雅黑"/>
          <w:sz w:val="23"/>
          <w:szCs w:val="23"/>
          <w:lang w:eastAsia="zh-CN"/>
        </w:rPr>
      </w:pPr>
      <w:r>
        <w:rPr>
          <w:spacing w:val="7"/>
          <w:sz w:val="23"/>
          <w:szCs w:val="23"/>
          <w:lang w:eastAsia="zh-CN"/>
        </w:rPr>
        <w:t xml:space="preserve">1.3  </w:t>
      </w:r>
      <w:r>
        <w:rPr>
          <w:rFonts w:ascii="微软雅黑" w:eastAsia="微软雅黑" w:hAnsi="微软雅黑" w:cs="微软雅黑"/>
          <w:spacing w:val="7"/>
          <w:sz w:val="23"/>
          <w:szCs w:val="23"/>
          <w:lang w:eastAsia="zh-CN"/>
        </w:rPr>
        <w:t>若在设计联络会上有未确定的议题，双方可以在适当的时候举行第二次设</w:t>
      </w:r>
      <w:r>
        <w:rPr>
          <w:rFonts w:ascii="微软雅黑" w:eastAsia="微软雅黑" w:hAnsi="微软雅黑" w:cs="微软雅黑"/>
          <w:spacing w:val="8"/>
          <w:sz w:val="23"/>
          <w:szCs w:val="23"/>
          <w:lang w:eastAsia="zh-CN"/>
        </w:rPr>
        <w:t>计联络会，第二次设计联络会的议题及时间由双方协商确定并提前通知</w:t>
      </w:r>
      <w:r>
        <w:rPr>
          <w:rFonts w:ascii="微软雅黑" w:eastAsia="微软雅黑" w:hAnsi="微软雅黑" w:cs="微软雅黑"/>
          <w:spacing w:val="7"/>
          <w:sz w:val="23"/>
          <w:szCs w:val="23"/>
          <w:lang w:eastAsia="zh-CN"/>
        </w:rPr>
        <w:t>对方。</w:t>
      </w:r>
    </w:p>
    <w:p w:rsidR="00485872" w:rsidRDefault="00B10875">
      <w:pPr>
        <w:pStyle w:val="a3"/>
        <w:spacing w:before="5" w:line="284" w:lineRule="auto"/>
        <w:ind w:left="190" w:right="180" w:firstLine="375"/>
        <w:rPr>
          <w:rFonts w:ascii="微软雅黑" w:eastAsia="微软雅黑" w:hAnsi="微软雅黑" w:cs="微软雅黑"/>
          <w:sz w:val="23"/>
          <w:szCs w:val="23"/>
          <w:lang w:eastAsia="zh-CN"/>
        </w:rPr>
      </w:pPr>
      <w:r>
        <w:rPr>
          <w:spacing w:val="6"/>
          <w:sz w:val="23"/>
          <w:szCs w:val="23"/>
          <w:lang w:eastAsia="zh-CN"/>
        </w:rPr>
        <w:t xml:space="preserve">1.4  </w:t>
      </w:r>
      <w:r>
        <w:rPr>
          <w:rFonts w:ascii="微软雅黑" w:eastAsia="微软雅黑" w:hAnsi="微软雅黑" w:cs="微软雅黑"/>
          <w:spacing w:val="6"/>
          <w:sz w:val="23"/>
          <w:szCs w:val="23"/>
          <w:lang w:eastAsia="zh-CN"/>
        </w:rPr>
        <w:t>设计联络会议形成会议纪要，会议纪要由卖方负责起草，并</w:t>
      </w:r>
      <w:proofErr w:type="gramStart"/>
      <w:r>
        <w:rPr>
          <w:rFonts w:ascii="微软雅黑" w:eastAsia="微软雅黑" w:hAnsi="微软雅黑" w:cs="微软雅黑"/>
          <w:spacing w:val="6"/>
          <w:sz w:val="23"/>
          <w:szCs w:val="23"/>
          <w:lang w:eastAsia="zh-CN"/>
        </w:rPr>
        <w:t>经所有</w:t>
      </w:r>
      <w:proofErr w:type="gramEnd"/>
      <w:r>
        <w:rPr>
          <w:rFonts w:ascii="微软雅黑" w:eastAsia="微软雅黑" w:hAnsi="微软雅黑" w:cs="微软雅黑"/>
          <w:spacing w:val="6"/>
          <w:sz w:val="23"/>
          <w:szCs w:val="23"/>
          <w:lang w:eastAsia="zh-CN"/>
        </w:rPr>
        <w:t>参会人</w:t>
      </w:r>
      <w:r>
        <w:rPr>
          <w:rFonts w:ascii="微软雅黑" w:eastAsia="微软雅黑" w:hAnsi="微软雅黑" w:cs="微软雅黑"/>
          <w:spacing w:val="9"/>
          <w:sz w:val="23"/>
          <w:szCs w:val="23"/>
          <w:lang w:eastAsia="zh-CN"/>
        </w:rPr>
        <w:t>员讨论通过，并在会议结束前由参会的各方代表人共同签署，该会议纪要将成为</w:t>
      </w:r>
      <w:r>
        <w:rPr>
          <w:rFonts w:ascii="微软雅黑" w:eastAsia="微软雅黑" w:hAnsi="微软雅黑" w:cs="微软雅黑"/>
          <w:spacing w:val="8"/>
          <w:sz w:val="23"/>
          <w:szCs w:val="23"/>
          <w:lang w:eastAsia="zh-CN"/>
        </w:rPr>
        <w:t>合同的正式组成部分，双方必须遵守。在会议中如对合同内容做重</w:t>
      </w:r>
      <w:r>
        <w:rPr>
          <w:rFonts w:ascii="微软雅黑" w:eastAsia="微软雅黑" w:hAnsi="微软雅黑" w:cs="微软雅黑"/>
          <w:spacing w:val="7"/>
          <w:sz w:val="23"/>
          <w:szCs w:val="23"/>
          <w:lang w:eastAsia="zh-CN"/>
        </w:rPr>
        <w:t>大修改时，须经双方授权代表签字。</w:t>
      </w:r>
    </w:p>
    <w:p w:rsidR="00485872" w:rsidRDefault="00B10875">
      <w:pPr>
        <w:pStyle w:val="a3"/>
        <w:spacing w:before="2" w:line="181" w:lineRule="auto"/>
        <w:ind w:left="566"/>
        <w:rPr>
          <w:rFonts w:ascii="微软雅黑" w:eastAsia="微软雅黑" w:hAnsi="微软雅黑" w:cs="微软雅黑"/>
          <w:sz w:val="23"/>
          <w:szCs w:val="23"/>
          <w:lang w:eastAsia="zh-CN"/>
        </w:rPr>
      </w:pPr>
      <w:r>
        <w:rPr>
          <w:spacing w:val="8"/>
          <w:sz w:val="23"/>
          <w:szCs w:val="23"/>
          <w:lang w:eastAsia="zh-CN"/>
        </w:rPr>
        <w:t xml:space="preserve">1.5  </w:t>
      </w:r>
      <w:r>
        <w:rPr>
          <w:rFonts w:ascii="微软雅黑" w:eastAsia="微软雅黑" w:hAnsi="微软雅黑" w:cs="微软雅黑"/>
          <w:spacing w:val="8"/>
          <w:sz w:val="23"/>
          <w:szCs w:val="23"/>
          <w:lang w:eastAsia="zh-CN"/>
        </w:rPr>
        <w:t>卖方有义务和权利参加与本合同设备相关的其它设备的设计联络会。</w:t>
      </w:r>
    </w:p>
    <w:p w:rsidR="00485872" w:rsidRDefault="00B10875">
      <w:pPr>
        <w:pStyle w:val="a3"/>
        <w:spacing w:before="172" w:line="284" w:lineRule="auto"/>
        <w:ind w:left="190" w:right="180" w:firstLine="375"/>
        <w:rPr>
          <w:rFonts w:ascii="微软雅黑" w:eastAsia="微软雅黑" w:hAnsi="微软雅黑" w:cs="微软雅黑"/>
          <w:sz w:val="23"/>
          <w:szCs w:val="23"/>
          <w:lang w:eastAsia="zh-CN"/>
        </w:rPr>
      </w:pPr>
      <w:r>
        <w:rPr>
          <w:spacing w:val="6"/>
          <w:sz w:val="23"/>
          <w:szCs w:val="23"/>
          <w:lang w:eastAsia="zh-CN"/>
        </w:rPr>
        <w:t>1.6</w:t>
      </w:r>
      <w:r>
        <w:rPr>
          <w:rFonts w:ascii="微软雅黑" w:eastAsia="微软雅黑" w:hAnsi="微软雅黑" w:cs="微软雅黑"/>
          <w:spacing w:val="6"/>
          <w:sz w:val="23"/>
          <w:szCs w:val="23"/>
          <w:lang w:eastAsia="zh-CN"/>
        </w:rPr>
        <w:t xml:space="preserve">除设计联络会以外，由任意一方提出的所有有关合同设备设计的修正或变更都应经双方讨论并同意。一方接到任何需批复的文件或图纸后 </w:t>
      </w:r>
      <w:r>
        <w:rPr>
          <w:spacing w:val="6"/>
          <w:sz w:val="23"/>
          <w:szCs w:val="23"/>
          <w:lang w:eastAsia="zh-CN"/>
        </w:rPr>
        <w:t xml:space="preserve">15 </w:t>
      </w:r>
      <w:r>
        <w:rPr>
          <w:rFonts w:ascii="微软雅黑" w:eastAsia="微软雅黑" w:hAnsi="微软雅黑" w:cs="微软雅黑"/>
          <w:spacing w:val="6"/>
          <w:sz w:val="23"/>
          <w:szCs w:val="23"/>
          <w:lang w:eastAsia="zh-CN"/>
        </w:rPr>
        <w:t>天内，应将书</w:t>
      </w:r>
      <w:r>
        <w:rPr>
          <w:rFonts w:ascii="微软雅黑" w:eastAsia="微软雅黑" w:hAnsi="微软雅黑" w:cs="微软雅黑"/>
          <w:spacing w:val="8"/>
          <w:sz w:val="23"/>
          <w:szCs w:val="23"/>
          <w:lang w:eastAsia="zh-CN"/>
        </w:rPr>
        <w:t>面的批复或意见书面反馈给提出问题的一方。</w:t>
      </w:r>
    </w:p>
    <w:p w:rsidR="00485872" w:rsidRDefault="00B10875">
      <w:pPr>
        <w:pStyle w:val="a3"/>
        <w:spacing w:before="1" w:line="284" w:lineRule="auto"/>
        <w:ind w:left="190" w:right="180" w:firstLine="375"/>
        <w:rPr>
          <w:rFonts w:ascii="微软雅黑" w:eastAsia="微软雅黑" w:hAnsi="微软雅黑" w:cs="微软雅黑"/>
          <w:sz w:val="23"/>
          <w:szCs w:val="23"/>
          <w:lang w:eastAsia="zh-CN"/>
        </w:rPr>
      </w:pPr>
      <w:r>
        <w:rPr>
          <w:spacing w:val="7"/>
          <w:sz w:val="23"/>
          <w:szCs w:val="23"/>
          <w:lang w:eastAsia="zh-CN"/>
        </w:rPr>
        <w:t xml:space="preserve">1.7  </w:t>
      </w:r>
      <w:r>
        <w:rPr>
          <w:rFonts w:ascii="微软雅黑" w:eastAsia="微软雅黑" w:hAnsi="微软雅黑" w:cs="微软雅黑"/>
          <w:spacing w:val="7"/>
          <w:sz w:val="23"/>
          <w:szCs w:val="23"/>
          <w:lang w:eastAsia="zh-CN"/>
        </w:rPr>
        <w:t>在本合同有效期内，卖方及时回答买方提出的技术文件范围内的有关设计</w:t>
      </w:r>
      <w:r>
        <w:rPr>
          <w:rFonts w:ascii="微软雅黑" w:eastAsia="微软雅黑" w:hAnsi="微软雅黑" w:cs="微软雅黑"/>
          <w:spacing w:val="4"/>
          <w:sz w:val="23"/>
          <w:szCs w:val="23"/>
          <w:lang w:eastAsia="zh-CN"/>
        </w:rPr>
        <w:t>和技术问题。同样，买方也应配合卖方工作。</w:t>
      </w:r>
    </w:p>
    <w:p w:rsidR="00485872" w:rsidRPr="00FD1A66" w:rsidRDefault="00FD1A66" w:rsidP="00FD1A66">
      <w:pPr>
        <w:pStyle w:val="a3"/>
        <w:spacing w:before="176" w:line="475" w:lineRule="exact"/>
        <w:rPr>
          <w:rFonts w:ascii="微软雅黑" w:eastAsia="微软雅黑" w:hAnsi="微软雅黑" w:cs="微软雅黑"/>
          <w:sz w:val="28"/>
          <w:szCs w:val="28"/>
          <w:lang w:eastAsia="zh-CN"/>
        </w:rPr>
      </w:pPr>
      <w:r w:rsidRPr="00FD1A66">
        <w:rPr>
          <w:rFonts w:ascii="微软雅黑" w:eastAsia="微软雅黑" w:hAnsi="微软雅黑" w:cs="微软雅黑" w:hint="eastAsia"/>
          <w:spacing w:val="2"/>
          <w:position w:val="-4"/>
          <w:sz w:val="28"/>
          <w:szCs w:val="28"/>
          <w:lang w:eastAsia="zh-CN"/>
        </w:rPr>
        <w:t>八、</w:t>
      </w:r>
      <w:r w:rsidR="00B10875" w:rsidRPr="00FD1A66">
        <w:rPr>
          <w:rFonts w:ascii="微软雅黑" w:eastAsia="微软雅黑" w:hAnsi="微软雅黑" w:cs="微软雅黑"/>
          <w:spacing w:val="2"/>
          <w:position w:val="-4"/>
          <w:sz w:val="28"/>
          <w:szCs w:val="28"/>
          <w:lang w:eastAsia="zh-CN"/>
        </w:rPr>
        <w:t>技术培训</w:t>
      </w:r>
    </w:p>
    <w:p w:rsidR="00485872" w:rsidRDefault="00B10875">
      <w:pPr>
        <w:pStyle w:val="a3"/>
        <w:spacing w:before="92" w:line="233" w:lineRule="auto"/>
        <w:ind w:left="193" w:right="415" w:firstLine="185"/>
        <w:rPr>
          <w:rFonts w:ascii="微软雅黑" w:eastAsia="微软雅黑" w:hAnsi="微软雅黑" w:cs="微软雅黑"/>
          <w:sz w:val="23"/>
          <w:szCs w:val="23"/>
          <w:lang w:eastAsia="zh-CN"/>
        </w:rPr>
      </w:pPr>
      <w:r>
        <w:rPr>
          <w:spacing w:val="9"/>
          <w:sz w:val="23"/>
          <w:szCs w:val="23"/>
          <w:lang w:eastAsia="zh-CN"/>
        </w:rPr>
        <w:t>1.</w:t>
      </w:r>
      <w:r>
        <w:rPr>
          <w:rFonts w:ascii="微软雅黑" w:eastAsia="微软雅黑" w:hAnsi="微软雅黑" w:cs="微软雅黑"/>
          <w:spacing w:val="9"/>
          <w:sz w:val="23"/>
          <w:szCs w:val="23"/>
          <w:lang w:eastAsia="zh-CN"/>
        </w:rPr>
        <w:t>卖方在买方现场调试过程中将指定合格的技术人员免费对</w:t>
      </w:r>
      <w:r>
        <w:rPr>
          <w:rFonts w:ascii="微软雅黑" w:eastAsia="微软雅黑" w:hAnsi="微软雅黑" w:cs="微软雅黑"/>
          <w:spacing w:val="8"/>
          <w:sz w:val="23"/>
          <w:szCs w:val="23"/>
          <w:lang w:eastAsia="zh-CN"/>
        </w:rPr>
        <w:t>买方相关人员进</w:t>
      </w:r>
      <w:r>
        <w:rPr>
          <w:rFonts w:ascii="微软雅黑" w:eastAsia="微软雅黑" w:hAnsi="微软雅黑" w:cs="微软雅黑"/>
          <w:spacing w:val="5"/>
          <w:sz w:val="23"/>
          <w:szCs w:val="23"/>
          <w:lang w:eastAsia="zh-CN"/>
        </w:rPr>
        <w:t>行为期五天的指导和培训。</w:t>
      </w:r>
    </w:p>
    <w:p w:rsidR="00485872" w:rsidRDefault="00B10875">
      <w:pPr>
        <w:pStyle w:val="a3"/>
        <w:spacing w:before="170" w:line="233" w:lineRule="auto"/>
        <w:ind w:left="190" w:right="232" w:firstLine="175"/>
        <w:rPr>
          <w:rFonts w:ascii="微软雅黑" w:eastAsia="微软雅黑" w:hAnsi="微软雅黑" w:cs="微软雅黑"/>
          <w:sz w:val="23"/>
          <w:szCs w:val="23"/>
          <w:lang w:eastAsia="zh-CN"/>
        </w:rPr>
      </w:pPr>
      <w:r>
        <w:rPr>
          <w:spacing w:val="8"/>
          <w:sz w:val="23"/>
          <w:szCs w:val="23"/>
          <w:lang w:eastAsia="zh-CN"/>
        </w:rPr>
        <w:t>2.</w:t>
      </w:r>
      <w:r>
        <w:rPr>
          <w:rFonts w:ascii="微软雅黑" w:eastAsia="微软雅黑" w:hAnsi="微软雅黑" w:cs="微软雅黑"/>
          <w:spacing w:val="8"/>
          <w:sz w:val="23"/>
          <w:szCs w:val="23"/>
          <w:lang w:eastAsia="zh-CN"/>
        </w:rPr>
        <w:t>根据需要买方可派三名有关技术人员到卖</w:t>
      </w:r>
      <w:r>
        <w:rPr>
          <w:rFonts w:ascii="微软雅黑" w:eastAsia="微软雅黑" w:hAnsi="微软雅黑" w:cs="微软雅黑"/>
          <w:spacing w:val="7"/>
          <w:sz w:val="23"/>
          <w:szCs w:val="23"/>
          <w:lang w:eastAsia="zh-CN"/>
        </w:rPr>
        <w:t>方免费接受电控系统的技术培训，</w:t>
      </w:r>
      <w:r>
        <w:rPr>
          <w:rFonts w:ascii="微软雅黑" w:eastAsia="微软雅黑" w:hAnsi="微软雅黑" w:cs="微软雅黑"/>
          <w:spacing w:val="5"/>
          <w:sz w:val="23"/>
          <w:szCs w:val="23"/>
          <w:lang w:eastAsia="zh-CN"/>
        </w:rPr>
        <w:t xml:space="preserve">使其基本掌握 </w:t>
      </w:r>
      <w:r>
        <w:rPr>
          <w:sz w:val="23"/>
          <w:szCs w:val="23"/>
          <w:lang w:eastAsia="zh-CN"/>
        </w:rPr>
        <w:t>PLC</w:t>
      </w:r>
      <w:r>
        <w:rPr>
          <w:rFonts w:ascii="微软雅黑" w:eastAsia="微软雅黑" w:hAnsi="微软雅黑" w:cs="微软雅黑"/>
          <w:spacing w:val="5"/>
          <w:sz w:val="23"/>
          <w:szCs w:val="23"/>
          <w:lang w:eastAsia="zh-CN"/>
        </w:rPr>
        <w:t>编程及应用。</w:t>
      </w:r>
    </w:p>
    <w:p w:rsidR="00485872" w:rsidRDefault="00B10875">
      <w:pPr>
        <w:pStyle w:val="a3"/>
        <w:spacing w:before="170" w:line="233" w:lineRule="auto"/>
        <w:ind w:left="190" w:right="295" w:firstLine="178"/>
        <w:rPr>
          <w:rFonts w:ascii="微软雅黑" w:eastAsia="微软雅黑" w:hAnsi="微软雅黑" w:cs="微软雅黑"/>
          <w:sz w:val="23"/>
          <w:szCs w:val="23"/>
          <w:lang w:eastAsia="zh-CN"/>
        </w:rPr>
      </w:pPr>
      <w:r>
        <w:rPr>
          <w:spacing w:val="9"/>
          <w:sz w:val="23"/>
          <w:szCs w:val="23"/>
          <w:lang w:eastAsia="zh-CN"/>
        </w:rPr>
        <w:t>3.</w:t>
      </w:r>
      <w:r>
        <w:rPr>
          <w:rFonts w:ascii="微软雅黑" w:eastAsia="微软雅黑" w:hAnsi="微软雅黑" w:cs="微软雅黑"/>
          <w:spacing w:val="9"/>
          <w:sz w:val="23"/>
          <w:szCs w:val="23"/>
          <w:lang w:eastAsia="zh-CN"/>
        </w:rPr>
        <w:t>培训内容：包括机械、电气以及所供设备的结构原理、电控原理、操作、维</w:t>
      </w:r>
      <w:r>
        <w:rPr>
          <w:rFonts w:ascii="微软雅黑" w:eastAsia="微软雅黑" w:hAnsi="微软雅黑" w:cs="微软雅黑"/>
          <w:spacing w:val="6"/>
          <w:sz w:val="23"/>
          <w:szCs w:val="23"/>
          <w:lang w:eastAsia="zh-CN"/>
        </w:rPr>
        <w:t>护检修及故障排除等。</w:t>
      </w:r>
    </w:p>
    <w:p w:rsidR="00485872" w:rsidRDefault="00B10875">
      <w:pPr>
        <w:pStyle w:val="a3"/>
        <w:spacing w:before="171" w:line="233" w:lineRule="auto"/>
        <w:ind w:left="218" w:right="180" w:firstLine="146"/>
        <w:rPr>
          <w:rFonts w:ascii="微软雅黑" w:eastAsia="微软雅黑" w:hAnsi="微软雅黑" w:cs="微软雅黑"/>
          <w:sz w:val="23"/>
          <w:szCs w:val="23"/>
          <w:lang w:eastAsia="zh-CN"/>
        </w:rPr>
      </w:pPr>
      <w:r>
        <w:rPr>
          <w:spacing w:val="8"/>
          <w:sz w:val="23"/>
          <w:szCs w:val="23"/>
          <w:lang w:eastAsia="zh-CN"/>
        </w:rPr>
        <w:t>4.</w:t>
      </w:r>
      <w:r>
        <w:rPr>
          <w:rFonts w:ascii="微软雅黑" w:eastAsia="微软雅黑" w:hAnsi="微软雅黑" w:cs="微软雅黑"/>
          <w:spacing w:val="8"/>
          <w:sz w:val="23"/>
          <w:szCs w:val="23"/>
          <w:lang w:eastAsia="zh-CN"/>
        </w:rPr>
        <w:t>卖方将指派有专业资格的技术人员进行，具体参加</w:t>
      </w:r>
      <w:r>
        <w:rPr>
          <w:rFonts w:ascii="微软雅黑" w:eastAsia="微软雅黑" w:hAnsi="微软雅黑" w:cs="微软雅黑"/>
          <w:spacing w:val="7"/>
          <w:sz w:val="23"/>
          <w:szCs w:val="23"/>
          <w:lang w:eastAsia="zh-CN"/>
        </w:rPr>
        <w:t>培训的人数、专业和时间</w:t>
      </w:r>
      <w:r>
        <w:rPr>
          <w:rFonts w:ascii="微软雅黑" w:eastAsia="微软雅黑" w:hAnsi="微软雅黑" w:cs="微软雅黑"/>
          <w:spacing w:val="3"/>
          <w:sz w:val="23"/>
          <w:szCs w:val="23"/>
          <w:lang w:eastAsia="zh-CN"/>
        </w:rPr>
        <w:t>由双方另协商。</w:t>
      </w:r>
    </w:p>
    <w:p w:rsidR="00485872" w:rsidRDefault="00B10875">
      <w:pPr>
        <w:pStyle w:val="a3"/>
        <w:spacing w:before="169" w:line="233" w:lineRule="auto"/>
        <w:ind w:left="198" w:right="415" w:firstLine="171"/>
        <w:rPr>
          <w:rFonts w:ascii="微软雅黑" w:eastAsia="微软雅黑" w:hAnsi="微软雅黑" w:cs="微软雅黑"/>
          <w:sz w:val="23"/>
          <w:szCs w:val="23"/>
          <w:lang w:eastAsia="zh-CN"/>
        </w:rPr>
      </w:pPr>
      <w:r>
        <w:rPr>
          <w:spacing w:val="9"/>
          <w:sz w:val="23"/>
          <w:szCs w:val="23"/>
          <w:lang w:eastAsia="zh-CN"/>
        </w:rPr>
        <w:t>5.</w:t>
      </w:r>
      <w:r>
        <w:rPr>
          <w:rFonts w:ascii="微软雅黑" w:eastAsia="微软雅黑" w:hAnsi="微软雅黑" w:cs="微软雅黑"/>
          <w:spacing w:val="9"/>
          <w:sz w:val="23"/>
          <w:szCs w:val="23"/>
          <w:lang w:eastAsia="zh-CN"/>
        </w:rPr>
        <w:t>买方技术人员经培训后应基本掌握合同设备的系统原理</w:t>
      </w:r>
      <w:r>
        <w:rPr>
          <w:rFonts w:ascii="微软雅黑" w:eastAsia="微软雅黑" w:hAnsi="微软雅黑" w:cs="微软雅黑"/>
          <w:spacing w:val="8"/>
          <w:sz w:val="23"/>
          <w:szCs w:val="23"/>
          <w:lang w:eastAsia="zh-CN"/>
        </w:rPr>
        <w:t>、使用、维护等技</w:t>
      </w:r>
      <w:r>
        <w:rPr>
          <w:rFonts w:ascii="微软雅黑" w:eastAsia="微软雅黑" w:hAnsi="微软雅黑" w:cs="微软雅黑"/>
          <w:spacing w:val="4"/>
          <w:sz w:val="23"/>
          <w:szCs w:val="23"/>
          <w:lang w:eastAsia="zh-CN"/>
        </w:rPr>
        <w:t>能并能进行正常操作。</w:t>
      </w:r>
    </w:p>
    <w:p w:rsidR="00485872" w:rsidRDefault="00B10875">
      <w:pPr>
        <w:pStyle w:val="a3"/>
        <w:spacing w:before="171" w:line="250" w:lineRule="auto"/>
        <w:ind w:left="191" w:right="189" w:firstLine="178"/>
        <w:rPr>
          <w:rFonts w:ascii="微软雅黑" w:eastAsia="微软雅黑" w:hAnsi="微软雅黑" w:cs="微软雅黑"/>
          <w:sz w:val="23"/>
          <w:szCs w:val="23"/>
          <w:lang w:eastAsia="zh-CN"/>
        </w:rPr>
      </w:pPr>
      <w:r>
        <w:rPr>
          <w:spacing w:val="8"/>
          <w:sz w:val="23"/>
          <w:szCs w:val="23"/>
          <w:lang w:eastAsia="zh-CN"/>
        </w:rPr>
        <w:lastRenderedPageBreak/>
        <w:t>6.</w:t>
      </w:r>
      <w:r>
        <w:rPr>
          <w:rFonts w:ascii="微软雅黑" w:eastAsia="微软雅黑" w:hAnsi="微软雅黑" w:cs="微软雅黑"/>
          <w:spacing w:val="8"/>
          <w:sz w:val="23"/>
          <w:szCs w:val="23"/>
          <w:lang w:eastAsia="zh-CN"/>
        </w:rPr>
        <w:t>卖方技术人员将对技术文件、图纸、工艺流程图、操作手册、设备性能、分</w:t>
      </w:r>
      <w:r>
        <w:rPr>
          <w:rFonts w:ascii="微软雅黑" w:eastAsia="微软雅黑" w:hAnsi="微软雅黑" w:cs="微软雅黑"/>
          <w:spacing w:val="9"/>
          <w:sz w:val="23"/>
          <w:szCs w:val="23"/>
          <w:lang w:eastAsia="zh-CN"/>
        </w:rPr>
        <w:t>析方法和注意事项等进行详细的讲解，并回答和解决买方提出有关合同方面的技</w:t>
      </w:r>
      <w:r>
        <w:rPr>
          <w:rFonts w:ascii="微软雅黑" w:eastAsia="微软雅黑" w:hAnsi="微软雅黑" w:cs="微软雅黑"/>
          <w:spacing w:val="4"/>
          <w:sz w:val="23"/>
          <w:szCs w:val="23"/>
          <w:lang w:eastAsia="zh-CN"/>
        </w:rPr>
        <w:t>术问题。</w:t>
      </w:r>
    </w:p>
    <w:p w:rsidR="00485872" w:rsidRDefault="00B10875">
      <w:pPr>
        <w:pStyle w:val="a3"/>
        <w:spacing w:before="169" w:line="181" w:lineRule="auto"/>
        <w:ind w:left="370"/>
        <w:rPr>
          <w:rFonts w:ascii="微软雅黑" w:eastAsia="微软雅黑" w:hAnsi="微软雅黑" w:cs="微软雅黑"/>
          <w:sz w:val="23"/>
          <w:szCs w:val="23"/>
          <w:lang w:eastAsia="zh-CN"/>
        </w:rPr>
      </w:pPr>
      <w:r>
        <w:rPr>
          <w:spacing w:val="9"/>
          <w:sz w:val="23"/>
          <w:szCs w:val="23"/>
          <w:lang w:eastAsia="zh-CN"/>
        </w:rPr>
        <w:t>7.</w:t>
      </w:r>
      <w:r>
        <w:rPr>
          <w:rFonts w:ascii="微软雅黑" w:eastAsia="微软雅黑" w:hAnsi="微软雅黑" w:cs="微软雅黑"/>
          <w:spacing w:val="9"/>
          <w:sz w:val="23"/>
          <w:szCs w:val="23"/>
          <w:lang w:eastAsia="zh-CN"/>
        </w:rPr>
        <w:t>卖方人员在现场培训中，如有解答不了或解释不清买方人员提出的相关所</w:t>
      </w:r>
    </w:p>
    <w:p w:rsidR="00485872" w:rsidRDefault="00B10875">
      <w:pPr>
        <w:spacing w:before="170" w:line="233" w:lineRule="auto"/>
        <w:ind w:left="188" w:right="189"/>
        <w:rPr>
          <w:rFonts w:ascii="微软雅黑" w:eastAsia="微软雅黑" w:hAnsi="微软雅黑" w:cs="微软雅黑"/>
          <w:sz w:val="23"/>
          <w:szCs w:val="23"/>
          <w:lang w:eastAsia="zh-CN"/>
        </w:rPr>
      </w:pPr>
      <w:proofErr w:type="gramStart"/>
      <w:r>
        <w:rPr>
          <w:rFonts w:ascii="微软雅黑" w:eastAsia="微软雅黑" w:hAnsi="微软雅黑" w:cs="微软雅黑"/>
          <w:spacing w:val="10"/>
          <w:sz w:val="23"/>
          <w:szCs w:val="23"/>
          <w:lang w:eastAsia="zh-CN"/>
        </w:rPr>
        <w:t>供设备</w:t>
      </w:r>
      <w:proofErr w:type="gramEnd"/>
      <w:r>
        <w:rPr>
          <w:rFonts w:ascii="微软雅黑" w:eastAsia="微软雅黑" w:hAnsi="微软雅黑" w:cs="微软雅黑"/>
          <w:spacing w:val="10"/>
          <w:sz w:val="23"/>
          <w:szCs w:val="23"/>
          <w:lang w:eastAsia="zh-CN"/>
        </w:rPr>
        <w:t>方面的问题的，次日必须以书面形式答复买方</w:t>
      </w:r>
      <w:r>
        <w:rPr>
          <w:rFonts w:ascii="微软雅黑" w:eastAsia="微软雅黑" w:hAnsi="微软雅黑" w:cs="微软雅黑"/>
          <w:spacing w:val="9"/>
          <w:sz w:val="23"/>
          <w:szCs w:val="23"/>
          <w:lang w:eastAsia="zh-CN"/>
        </w:rPr>
        <w:t>，在操作及检修等方面的疑难问题，卖方有义务到现场给予指导解决。</w:t>
      </w:r>
    </w:p>
    <w:p w:rsidR="00485872" w:rsidRPr="00FD1A66" w:rsidRDefault="00FD1A66" w:rsidP="00FD1A66">
      <w:pPr>
        <w:pStyle w:val="a3"/>
        <w:spacing w:before="176" w:line="476" w:lineRule="exact"/>
        <w:rPr>
          <w:rFonts w:ascii="微软雅黑" w:eastAsia="微软雅黑" w:hAnsi="微软雅黑" w:cs="微软雅黑"/>
          <w:sz w:val="28"/>
          <w:szCs w:val="28"/>
          <w:lang w:eastAsia="zh-CN"/>
        </w:rPr>
      </w:pPr>
      <w:r w:rsidRPr="00FD1A66">
        <w:rPr>
          <w:rFonts w:ascii="微软雅黑" w:eastAsia="微软雅黑" w:hAnsi="微软雅黑" w:cs="微软雅黑" w:hint="eastAsia"/>
          <w:spacing w:val="4"/>
          <w:position w:val="-4"/>
          <w:sz w:val="28"/>
          <w:szCs w:val="28"/>
          <w:lang w:eastAsia="zh-CN"/>
        </w:rPr>
        <w:t>九、</w:t>
      </w:r>
      <w:r w:rsidR="00B10875" w:rsidRPr="00FD1A66">
        <w:rPr>
          <w:rFonts w:ascii="微软雅黑" w:eastAsia="微软雅黑" w:hAnsi="微软雅黑" w:cs="微软雅黑"/>
          <w:spacing w:val="4"/>
          <w:position w:val="-4"/>
          <w:sz w:val="28"/>
          <w:szCs w:val="28"/>
          <w:lang w:eastAsia="zh-CN"/>
        </w:rPr>
        <w:t>运输、包装及包装标记</w:t>
      </w:r>
    </w:p>
    <w:p w:rsidR="00485872" w:rsidRDefault="00B10875">
      <w:pPr>
        <w:pStyle w:val="a3"/>
        <w:spacing w:before="89" w:line="185" w:lineRule="auto"/>
        <w:ind w:left="198"/>
        <w:rPr>
          <w:rFonts w:ascii="微软雅黑" w:eastAsia="微软雅黑" w:hAnsi="微软雅黑" w:cs="微软雅黑"/>
          <w:sz w:val="23"/>
          <w:szCs w:val="23"/>
          <w:lang w:eastAsia="zh-CN"/>
        </w:rPr>
      </w:pPr>
      <w:r>
        <w:rPr>
          <w:spacing w:val="7"/>
          <w:sz w:val="23"/>
          <w:szCs w:val="23"/>
          <w:lang w:eastAsia="zh-CN"/>
        </w:rPr>
        <w:t>1</w:t>
      </w:r>
      <w:r>
        <w:rPr>
          <w:rFonts w:ascii="微软雅黑" w:eastAsia="微软雅黑" w:hAnsi="微软雅黑" w:cs="微软雅黑"/>
          <w:spacing w:val="7"/>
          <w:sz w:val="23"/>
          <w:szCs w:val="23"/>
          <w:lang w:eastAsia="zh-CN"/>
        </w:rPr>
        <w:t>、交货装运</w:t>
      </w:r>
    </w:p>
    <w:p w:rsidR="00485872" w:rsidRDefault="00B10875">
      <w:pPr>
        <w:pStyle w:val="a3"/>
        <w:spacing w:before="167" w:line="271" w:lineRule="auto"/>
        <w:ind w:left="189" w:right="189" w:firstLine="479"/>
        <w:rPr>
          <w:rFonts w:ascii="微软雅黑" w:eastAsia="微软雅黑" w:hAnsi="微软雅黑" w:cs="微软雅黑"/>
          <w:sz w:val="23"/>
          <w:szCs w:val="23"/>
          <w:lang w:eastAsia="zh-CN"/>
        </w:rPr>
      </w:pPr>
      <w:r>
        <w:rPr>
          <w:rFonts w:ascii="微软雅黑" w:eastAsia="微软雅黑" w:hAnsi="微软雅黑" w:cs="微软雅黑"/>
          <w:spacing w:val="6"/>
          <w:sz w:val="23"/>
          <w:szCs w:val="23"/>
          <w:lang w:eastAsia="zh-CN"/>
        </w:rPr>
        <w:t>卖方发运给买方的所有货物，须在每批</w:t>
      </w:r>
      <w:r>
        <w:rPr>
          <w:spacing w:val="6"/>
          <w:sz w:val="23"/>
          <w:szCs w:val="23"/>
          <w:lang w:eastAsia="zh-CN"/>
        </w:rPr>
        <w:t>/</w:t>
      </w:r>
      <w:r>
        <w:rPr>
          <w:rFonts w:ascii="微软雅黑" w:eastAsia="微软雅黑" w:hAnsi="微软雅黑" w:cs="微软雅黑"/>
          <w:spacing w:val="6"/>
          <w:sz w:val="23"/>
          <w:szCs w:val="23"/>
          <w:lang w:eastAsia="zh-CN"/>
        </w:rPr>
        <w:t>次起运前五天内通知买方，以便买方</w:t>
      </w:r>
      <w:r>
        <w:rPr>
          <w:rFonts w:ascii="微软雅黑" w:eastAsia="微软雅黑" w:hAnsi="微软雅黑" w:cs="微软雅黑"/>
          <w:spacing w:val="4"/>
          <w:sz w:val="23"/>
          <w:szCs w:val="23"/>
          <w:lang w:eastAsia="zh-CN"/>
        </w:rPr>
        <w:t>做好有关准备工作。</w:t>
      </w:r>
    </w:p>
    <w:p w:rsidR="00485872" w:rsidRDefault="00B10875">
      <w:pPr>
        <w:pStyle w:val="a3"/>
        <w:spacing w:before="44" w:line="280" w:lineRule="auto"/>
        <w:ind w:left="190" w:right="180" w:firstLine="479"/>
        <w:jc w:val="both"/>
        <w:rPr>
          <w:rFonts w:ascii="微软雅黑" w:eastAsia="微软雅黑" w:hAnsi="微软雅黑" w:cs="微软雅黑"/>
          <w:sz w:val="23"/>
          <w:szCs w:val="23"/>
          <w:lang w:eastAsia="zh-CN"/>
        </w:rPr>
      </w:pPr>
      <w:r>
        <w:rPr>
          <w:rFonts w:ascii="微软雅黑" w:eastAsia="微软雅黑" w:hAnsi="微软雅黑" w:cs="微软雅黑"/>
          <w:spacing w:val="8"/>
          <w:sz w:val="23"/>
          <w:szCs w:val="23"/>
          <w:lang w:eastAsia="zh-CN"/>
        </w:rPr>
        <w:t>卖方每批</w:t>
      </w:r>
      <w:r>
        <w:rPr>
          <w:spacing w:val="8"/>
          <w:sz w:val="23"/>
          <w:szCs w:val="23"/>
          <w:lang w:eastAsia="zh-CN"/>
        </w:rPr>
        <w:t>/</w:t>
      </w:r>
      <w:r>
        <w:rPr>
          <w:rFonts w:ascii="微软雅黑" w:eastAsia="微软雅黑" w:hAnsi="微软雅黑" w:cs="微软雅黑"/>
          <w:spacing w:val="8"/>
          <w:sz w:val="23"/>
          <w:szCs w:val="23"/>
          <w:lang w:eastAsia="zh-CN"/>
        </w:rPr>
        <w:t>次发运给买方的货物，须在装运后及时以快递向买方</w:t>
      </w:r>
      <w:r>
        <w:rPr>
          <w:rFonts w:ascii="微软雅黑" w:eastAsia="微软雅黑" w:hAnsi="微软雅黑" w:cs="微软雅黑"/>
          <w:spacing w:val="7"/>
          <w:sz w:val="23"/>
          <w:szCs w:val="23"/>
          <w:lang w:eastAsia="zh-CN"/>
        </w:rPr>
        <w:t>送达该批货物</w:t>
      </w:r>
      <w:r>
        <w:rPr>
          <w:rFonts w:ascii="微软雅黑" w:eastAsia="微软雅黑" w:hAnsi="微软雅黑" w:cs="微软雅黑"/>
          <w:spacing w:val="9"/>
          <w:sz w:val="23"/>
          <w:szCs w:val="23"/>
          <w:lang w:eastAsia="zh-CN"/>
        </w:rPr>
        <w:t>的有关凭证、文件</w:t>
      </w:r>
      <w:r>
        <w:rPr>
          <w:rFonts w:ascii="微软雅黑" w:eastAsia="微软雅黑" w:hAnsi="微软雅黑" w:cs="微软雅黑"/>
          <w:spacing w:val="-50"/>
          <w:w w:val="92"/>
          <w:sz w:val="23"/>
          <w:szCs w:val="23"/>
          <w:lang w:eastAsia="zh-CN"/>
        </w:rPr>
        <w:t>，（</w:t>
      </w:r>
      <w:r>
        <w:rPr>
          <w:rFonts w:ascii="微软雅黑" w:eastAsia="微软雅黑" w:hAnsi="微软雅黑" w:cs="微软雅黑"/>
          <w:spacing w:val="9"/>
          <w:sz w:val="23"/>
          <w:szCs w:val="23"/>
          <w:lang w:eastAsia="zh-CN"/>
        </w:rPr>
        <w:t>包括提货单、装箱单、出厂检验证书、保险单据等）送达买</w:t>
      </w:r>
      <w:r>
        <w:rPr>
          <w:rFonts w:ascii="微软雅黑" w:eastAsia="微软雅黑" w:hAnsi="微软雅黑" w:cs="微软雅黑"/>
          <w:spacing w:val="7"/>
          <w:sz w:val="23"/>
          <w:szCs w:val="23"/>
          <w:lang w:eastAsia="zh-CN"/>
        </w:rPr>
        <w:t>方时间应早于货物到达买方时间。</w:t>
      </w:r>
    </w:p>
    <w:p w:rsidR="00485872" w:rsidRDefault="00B10875">
      <w:pPr>
        <w:pStyle w:val="a3"/>
        <w:spacing w:before="19" w:line="186" w:lineRule="auto"/>
        <w:ind w:left="185"/>
        <w:rPr>
          <w:rFonts w:ascii="微软雅黑" w:eastAsia="微软雅黑" w:hAnsi="微软雅黑" w:cs="微软雅黑"/>
          <w:sz w:val="23"/>
          <w:szCs w:val="23"/>
          <w:lang w:eastAsia="zh-CN"/>
        </w:rPr>
      </w:pPr>
      <w:r>
        <w:rPr>
          <w:spacing w:val="9"/>
          <w:sz w:val="23"/>
          <w:szCs w:val="23"/>
          <w:lang w:eastAsia="zh-CN"/>
        </w:rPr>
        <w:t>2</w:t>
      </w:r>
      <w:r>
        <w:rPr>
          <w:rFonts w:ascii="微软雅黑" w:eastAsia="微软雅黑" w:hAnsi="微软雅黑" w:cs="微软雅黑"/>
          <w:spacing w:val="9"/>
          <w:sz w:val="23"/>
          <w:szCs w:val="23"/>
          <w:lang w:eastAsia="zh-CN"/>
        </w:rPr>
        <w:t>、包装及包装标记</w:t>
      </w:r>
    </w:p>
    <w:p w:rsidR="00485872" w:rsidRDefault="00B10875">
      <w:pPr>
        <w:pStyle w:val="a3"/>
        <w:spacing w:before="168" w:line="284" w:lineRule="auto"/>
        <w:ind w:left="195" w:right="98" w:firstLine="351"/>
        <w:rPr>
          <w:rFonts w:ascii="微软雅黑" w:eastAsia="微软雅黑" w:hAnsi="微软雅黑" w:cs="微软雅黑"/>
          <w:sz w:val="23"/>
          <w:szCs w:val="23"/>
          <w:lang w:eastAsia="zh-CN"/>
        </w:rPr>
      </w:pPr>
      <w:r>
        <w:rPr>
          <w:spacing w:val="14"/>
          <w:sz w:val="23"/>
          <w:szCs w:val="23"/>
          <w:lang w:eastAsia="zh-CN"/>
        </w:rPr>
        <w:t>2.1</w:t>
      </w:r>
      <w:r>
        <w:rPr>
          <w:rFonts w:ascii="微软雅黑" w:eastAsia="微软雅黑" w:hAnsi="微软雅黑" w:cs="微软雅黑"/>
          <w:spacing w:val="14"/>
          <w:sz w:val="23"/>
          <w:szCs w:val="23"/>
          <w:lang w:eastAsia="zh-CN"/>
        </w:rPr>
        <w:t>卖方发运所有货物均应有适合于相应运输手段及多次搬运装卸的包装，</w:t>
      </w:r>
      <w:r>
        <w:rPr>
          <w:rFonts w:ascii="微软雅黑" w:eastAsia="微软雅黑" w:hAnsi="微软雅黑" w:cs="微软雅黑"/>
          <w:spacing w:val="7"/>
          <w:sz w:val="23"/>
          <w:szCs w:val="23"/>
          <w:lang w:eastAsia="zh-CN"/>
        </w:rPr>
        <w:t>并应根据不同货物不同的特点及要求差异采用防尘、防震、防潮、</w:t>
      </w:r>
      <w:r>
        <w:rPr>
          <w:rFonts w:ascii="微软雅黑" w:eastAsia="微软雅黑" w:hAnsi="微软雅黑" w:cs="微软雅黑"/>
          <w:spacing w:val="6"/>
          <w:sz w:val="23"/>
          <w:szCs w:val="23"/>
          <w:lang w:eastAsia="zh-CN"/>
        </w:rPr>
        <w:t>防雨、防冲击、防变形及防腐蚀的保护措施。</w:t>
      </w:r>
    </w:p>
    <w:p w:rsidR="00485872" w:rsidRDefault="00B10875">
      <w:pPr>
        <w:pStyle w:val="a3"/>
        <w:spacing w:before="3" w:line="284" w:lineRule="auto"/>
        <w:ind w:left="188" w:right="184" w:firstLine="358"/>
        <w:rPr>
          <w:rFonts w:ascii="微软雅黑" w:eastAsia="微软雅黑" w:hAnsi="微软雅黑" w:cs="微软雅黑"/>
          <w:sz w:val="23"/>
          <w:szCs w:val="23"/>
          <w:lang w:eastAsia="zh-CN"/>
        </w:rPr>
      </w:pPr>
      <w:r>
        <w:rPr>
          <w:spacing w:val="15"/>
          <w:sz w:val="23"/>
          <w:szCs w:val="23"/>
          <w:lang w:eastAsia="zh-CN"/>
        </w:rPr>
        <w:t>2.2</w:t>
      </w:r>
      <w:r>
        <w:rPr>
          <w:rFonts w:ascii="微软雅黑" w:eastAsia="微软雅黑" w:hAnsi="微软雅黑" w:cs="微软雅黑"/>
          <w:spacing w:val="15"/>
          <w:sz w:val="23"/>
          <w:szCs w:val="23"/>
          <w:lang w:eastAsia="zh-CN"/>
        </w:rPr>
        <w:t>卖方应在每个所装货箱的四个外侧面用不退色的煤气</w:t>
      </w:r>
      <w:proofErr w:type="gramStart"/>
      <w:r>
        <w:rPr>
          <w:rFonts w:ascii="微软雅黑" w:eastAsia="微软雅黑" w:hAnsi="微软雅黑" w:cs="微软雅黑"/>
          <w:spacing w:val="14"/>
          <w:sz w:val="23"/>
          <w:szCs w:val="23"/>
          <w:lang w:eastAsia="zh-CN"/>
        </w:rPr>
        <w:t>漆清楚</w:t>
      </w:r>
      <w:proofErr w:type="gramEnd"/>
      <w:r>
        <w:rPr>
          <w:rFonts w:ascii="微软雅黑" w:eastAsia="微软雅黑" w:hAnsi="微软雅黑" w:cs="微软雅黑"/>
          <w:spacing w:val="14"/>
          <w:sz w:val="23"/>
          <w:szCs w:val="23"/>
          <w:lang w:eastAsia="zh-CN"/>
        </w:rPr>
        <w:t>书写以下标</w:t>
      </w:r>
      <w:r>
        <w:rPr>
          <w:rFonts w:ascii="微软雅黑" w:eastAsia="微软雅黑" w:hAnsi="微软雅黑" w:cs="微软雅黑"/>
          <w:sz w:val="23"/>
          <w:szCs w:val="23"/>
          <w:lang w:eastAsia="zh-CN"/>
        </w:rPr>
        <w:t>记：</w:t>
      </w:r>
    </w:p>
    <w:tbl>
      <w:tblPr>
        <w:tblStyle w:val="TableNormal"/>
        <w:tblW w:w="6792" w:type="dxa"/>
        <w:tblInd w:w="611"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tblPr>
      <w:tblGrid>
        <w:gridCol w:w="3516"/>
        <w:gridCol w:w="3276"/>
      </w:tblGrid>
      <w:tr w:rsidR="00485872">
        <w:trPr>
          <w:trHeight w:val="358"/>
        </w:trPr>
        <w:tc>
          <w:tcPr>
            <w:tcW w:w="3516" w:type="dxa"/>
          </w:tcPr>
          <w:p w:rsidR="00485872" w:rsidRDefault="00B10875">
            <w:pPr>
              <w:pStyle w:val="TableText"/>
              <w:spacing w:line="175" w:lineRule="auto"/>
              <w:rPr>
                <w:sz w:val="23"/>
                <w:szCs w:val="23"/>
              </w:rPr>
            </w:pPr>
            <w:r>
              <w:rPr>
                <w:rFonts w:ascii="Arial" w:eastAsia="Arial" w:hAnsi="Arial" w:cs="Arial"/>
                <w:spacing w:val="-7"/>
              </w:rPr>
              <w:t>(1)</w:t>
            </w:r>
            <w:proofErr w:type="spellStart"/>
            <w:r>
              <w:rPr>
                <w:spacing w:val="-7"/>
                <w:sz w:val="23"/>
                <w:szCs w:val="23"/>
              </w:rPr>
              <w:t>合同号</w:t>
            </w:r>
            <w:proofErr w:type="spellEnd"/>
          </w:p>
        </w:tc>
        <w:tc>
          <w:tcPr>
            <w:tcW w:w="3276" w:type="dxa"/>
          </w:tcPr>
          <w:p w:rsidR="00485872" w:rsidRDefault="00B10875">
            <w:pPr>
              <w:pStyle w:val="TableText"/>
              <w:spacing w:line="190" w:lineRule="auto"/>
              <w:ind w:left="1072"/>
              <w:rPr>
                <w:rFonts w:ascii="Arial" w:eastAsia="Arial" w:hAnsi="Arial" w:cs="Arial"/>
                <w:sz w:val="23"/>
                <w:szCs w:val="23"/>
              </w:rPr>
            </w:pPr>
            <w:r>
              <w:rPr>
                <w:rFonts w:ascii="Arial" w:eastAsia="Arial" w:hAnsi="Arial" w:cs="Arial"/>
                <w:spacing w:val="-9"/>
              </w:rPr>
              <w:t>(2)</w:t>
            </w:r>
            <w:proofErr w:type="spellStart"/>
            <w:r>
              <w:rPr>
                <w:spacing w:val="-9"/>
                <w:sz w:val="23"/>
                <w:szCs w:val="23"/>
              </w:rPr>
              <w:t>目的地</w:t>
            </w:r>
            <w:proofErr w:type="spellEnd"/>
            <w:r>
              <w:rPr>
                <w:rFonts w:ascii="Arial" w:eastAsia="Arial" w:hAnsi="Arial" w:cs="Arial"/>
                <w:spacing w:val="-9"/>
                <w:sz w:val="23"/>
                <w:szCs w:val="23"/>
              </w:rPr>
              <w:t>:</w:t>
            </w:r>
          </w:p>
        </w:tc>
      </w:tr>
      <w:tr w:rsidR="00485872">
        <w:trPr>
          <w:trHeight w:val="468"/>
        </w:trPr>
        <w:tc>
          <w:tcPr>
            <w:tcW w:w="3516" w:type="dxa"/>
          </w:tcPr>
          <w:p w:rsidR="00485872" w:rsidRDefault="00B10875">
            <w:pPr>
              <w:pStyle w:val="TableText"/>
              <w:spacing w:before="110" w:line="190" w:lineRule="auto"/>
              <w:rPr>
                <w:rFonts w:ascii="Arial" w:eastAsia="Arial" w:hAnsi="Arial" w:cs="Arial"/>
                <w:sz w:val="23"/>
                <w:szCs w:val="23"/>
              </w:rPr>
            </w:pPr>
            <w:r>
              <w:rPr>
                <w:rFonts w:ascii="Arial" w:eastAsia="Arial" w:hAnsi="Arial" w:cs="Arial"/>
                <w:spacing w:val="-3"/>
              </w:rPr>
              <w:t>(3)</w:t>
            </w:r>
            <w:proofErr w:type="spellStart"/>
            <w:r>
              <w:rPr>
                <w:spacing w:val="-3"/>
                <w:sz w:val="23"/>
                <w:szCs w:val="23"/>
              </w:rPr>
              <w:t>收货人</w:t>
            </w:r>
            <w:proofErr w:type="spellEnd"/>
            <w:r>
              <w:rPr>
                <w:rFonts w:ascii="Arial" w:eastAsia="Arial" w:hAnsi="Arial" w:cs="Arial"/>
                <w:spacing w:val="-3"/>
                <w:sz w:val="23"/>
                <w:szCs w:val="23"/>
              </w:rPr>
              <w:t>:</w:t>
            </w:r>
          </w:p>
        </w:tc>
        <w:tc>
          <w:tcPr>
            <w:tcW w:w="3276" w:type="dxa"/>
          </w:tcPr>
          <w:p w:rsidR="00485872" w:rsidRDefault="00B10875">
            <w:pPr>
              <w:pStyle w:val="TableText"/>
              <w:spacing w:before="110" w:line="175" w:lineRule="auto"/>
              <w:jc w:val="right"/>
              <w:rPr>
                <w:sz w:val="23"/>
                <w:szCs w:val="23"/>
              </w:rPr>
            </w:pPr>
            <w:r>
              <w:rPr>
                <w:rFonts w:ascii="Arial" w:eastAsia="Arial" w:hAnsi="Arial" w:cs="Arial"/>
                <w:spacing w:val="-12"/>
              </w:rPr>
              <w:t>(4)</w:t>
            </w:r>
            <w:proofErr w:type="spellStart"/>
            <w:r>
              <w:rPr>
                <w:spacing w:val="-12"/>
                <w:sz w:val="23"/>
                <w:szCs w:val="23"/>
              </w:rPr>
              <w:t>货物名称和编号</w:t>
            </w:r>
            <w:proofErr w:type="spellEnd"/>
            <w:r>
              <w:rPr>
                <w:spacing w:val="-12"/>
                <w:sz w:val="23"/>
                <w:szCs w:val="23"/>
              </w:rPr>
              <w:t>；</w:t>
            </w:r>
          </w:p>
        </w:tc>
      </w:tr>
      <w:tr w:rsidR="00485872">
        <w:trPr>
          <w:trHeight w:val="456"/>
        </w:trPr>
        <w:tc>
          <w:tcPr>
            <w:tcW w:w="3516" w:type="dxa"/>
          </w:tcPr>
          <w:p w:rsidR="00485872" w:rsidRDefault="00B10875">
            <w:pPr>
              <w:pStyle w:val="TableText"/>
              <w:spacing w:before="110" w:line="175" w:lineRule="auto"/>
              <w:rPr>
                <w:sz w:val="23"/>
                <w:szCs w:val="23"/>
              </w:rPr>
            </w:pPr>
            <w:r>
              <w:rPr>
                <w:rFonts w:ascii="Arial" w:eastAsia="Arial" w:hAnsi="Arial" w:cs="Arial"/>
                <w:spacing w:val="-5"/>
              </w:rPr>
              <w:t>(5)</w:t>
            </w:r>
            <w:proofErr w:type="spellStart"/>
            <w:r>
              <w:rPr>
                <w:spacing w:val="-5"/>
                <w:sz w:val="23"/>
                <w:szCs w:val="23"/>
              </w:rPr>
              <w:t>箱号</w:t>
            </w:r>
            <w:proofErr w:type="spellEnd"/>
            <w:r>
              <w:rPr>
                <w:spacing w:val="-5"/>
                <w:sz w:val="23"/>
                <w:szCs w:val="23"/>
              </w:rPr>
              <w:t>；</w:t>
            </w:r>
          </w:p>
        </w:tc>
        <w:tc>
          <w:tcPr>
            <w:tcW w:w="3276" w:type="dxa"/>
          </w:tcPr>
          <w:p w:rsidR="00485872" w:rsidRDefault="00B10875">
            <w:pPr>
              <w:pStyle w:val="TableText"/>
              <w:spacing w:before="110" w:line="175" w:lineRule="auto"/>
              <w:ind w:left="1072"/>
              <w:rPr>
                <w:sz w:val="23"/>
                <w:szCs w:val="23"/>
              </w:rPr>
            </w:pPr>
            <w:r>
              <w:rPr>
                <w:rFonts w:ascii="Arial" w:eastAsia="Arial" w:hAnsi="Arial" w:cs="Arial"/>
                <w:spacing w:val="-1"/>
              </w:rPr>
              <w:t>(6)</w:t>
            </w:r>
            <w:proofErr w:type="spellStart"/>
            <w:r>
              <w:rPr>
                <w:spacing w:val="-1"/>
                <w:sz w:val="23"/>
                <w:szCs w:val="23"/>
              </w:rPr>
              <w:t>重量（千克</w:t>
            </w:r>
            <w:proofErr w:type="spellEnd"/>
            <w:r>
              <w:rPr>
                <w:spacing w:val="-53"/>
                <w:w w:val="97"/>
                <w:sz w:val="23"/>
                <w:szCs w:val="23"/>
              </w:rPr>
              <w:t>）；</w:t>
            </w:r>
          </w:p>
        </w:tc>
      </w:tr>
      <w:tr w:rsidR="00485872">
        <w:trPr>
          <w:trHeight w:val="468"/>
        </w:trPr>
        <w:tc>
          <w:tcPr>
            <w:tcW w:w="3516" w:type="dxa"/>
          </w:tcPr>
          <w:p w:rsidR="00485872" w:rsidRDefault="00B10875">
            <w:pPr>
              <w:pStyle w:val="TableText"/>
              <w:spacing w:before="122" w:line="175" w:lineRule="auto"/>
              <w:rPr>
                <w:sz w:val="23"/>
                <w:szCs w:val="23"/>
              </w:rPr>
            </w:pPr>
            <w:r>
              <w:rPr>
                <w:rFonts w:ascii="Arial" w:eastAsia="Arial" w:hAnsi="Arial" w:cs="Arial"/>
                <w:spacing w:val="1"/>
              </w:rPr>
              <w:t>(7)</w:t>
            </w:r>
            <w:proofErr w:type="spellStart"/>
            <w:r>
              <w:rPr>
                <w:spacing w:val="1"/>
                <w:sz w:val="23"/>
                <w:szCs w:val="23"/>
              </w:rPr>
              <w:t>尺寸（厘米</w:t>
            </w:r>
            <w:proofErr w:type="spellEnd"/>
            <w:r>
              <w:rPr>
                <w:spacing w:val="-52"/>
                <w:w w:val="95"/>
                <w:sz w:val="23"/>
                <w:szCs w:val="23"/>
              </w:rPr>
              <w:t>）；</w:t>
            </w:r>
          </w:p>
        </w:tc>
        <w:tc>
          <w:tcPr>
            <w:tcW w:w="3276" w:type="dxa"/>
          </w:tcPr>
          <w:p w:rsidR="00485872" w:rsidRDefault="00B10875">
            <w:pPr>
              <w:pStyle w:val="TableText"/>
              <w:spacing w:before="122" w:line="175" w:lineRule="auto"/>
              <w:ind w:left="1072"/>
              <w:rPr>
                <w:sz w:val="23"/>
                <w:szCs w:val="23"/>
              </w:rPr>
            </w:pPr>
            <w:r>
              <w:rPr>
                <w:rFonts w:ascii="Arial" w:eastAsia="Arial" w:hAnsi="Arial" w:cs="Arial"/>
                <w:spacing w:val="-7"/>
              </w:rPr>
              <w:t>(8)</w:t>
            </w:r>
            <w:proofErr w:type="spellStart"/>
            <w:r>
              <w:rPr>
                <w:spacing w:val="-7"/>
                <w:sz w:val="23"/>
                <w:szCs w:val="23"/>
              </w:rPr>
              <w:t>重心位置</w:t>
            </w:r>
            <w:proofErr w:type="spellEnd"/>
            <w:r>
              <w:rPr>
                <w:spacing w:val="-7"/>
                <w:sz w:val="23"/>
                <w:szCs w:val="23"/>
              </w:rPr>
              <w:t>；</w:t>
            </w:r>
          </w:p>
        </w:tc>
      </w:tr>
      <w:tr w:rsidR="00485872">
        <w:trPr>
          <w:trHeight w:val="346"/>
        </w:trPr>
        <w:tc>
          <w:tcPr>
            <w:tcW w:w="3516" w:type="dxa"/>
          </w:tcPr>
          <w:p w:rsidR="00485872" w:rsidRDefault="00B10875">
            <w:pPr>
              <w:pStyle w:val="TableText"/>
              <w:spacing w:before="122" w:line="213" w:lineRule="exact"/>
              <w:rPr>
                <w:sz w:val="23"/>
                <w:szCs w:val="23"/>
              </w:rPr>
            </w:pPr>
            <w:r>
              <w:rPr>
                <w:rFonts w:ascii="Arial" w:eastAsia="Arial" w:hAnsi="Arial" w:cs="Arial"/>
                <w:spacing w:val="1"/>
                <w:position w:val="-2"/>
              </w:rPr>
              <w:t>(9)</w:t>
            </w:r>
            <w:proofErr w:type="spellStart"/>
            <w:r>
              <w:rPr>
                <w:spacing w:val="1"/>
                <w:position w:val="-2"/>
                <w:sz w:val="23"/>
                <w:szCs w:val="23"/>
              </w:rPr>
              <w:t>装卸起吊位置等</w:t>
            </w:r>
            <w:proofErr w:type="spellEnd"/>
            <w:r>
              <w:rPr>
                <w:spacing w:val="1"/>
                <w:position w:val="-2"/>
                <w:sz w:val="23"/>
                <w:szCs w:val="23"/>
              </w:rPr>
              <w:t>；</w:t>
            </w:r>
          </w:p>
        </w:tc>
        <w:tc>
          <w:tcPr>
            <w:tcW w:w="3276" w:type="dxa"/>
          </w:tcPr>
          <w:p w:rsidR="00485872" w:rsidRDefault="00485872"/>
        </w:tc>
      </w:tr>
    </w:tbl>
    <w:p w:rsidR="00485872" w:rsidRDefault="00B10875">
      <w:pPr>
        <w:pStyle w:val="a3"/>
        <w:spacing w:before="242" w:line="182" w:lineRule="auto"/>
        <w:ind w:left="546"/>
        <w:rPr>
          <w:sz w:val="23"/>
          <w:szCs w:val="23"/>
          <w:lang w:eastAsia="zh-CN"/>
        </w:rPr>
      </w:pPr>
      <w:r>
        <w:rPr>
          <w:spacing w:val="13"/>
          <w:sz w:val="23"/>
          <w:szCs w:val="23"/>
          <w:lang w:eastAsia="zh-CN"/>
        </w:rPr>
        <w:t>2.3</w:t>
      </w:r>
      <w:r>
        <w:rPr>
          <w:rFonts w:ascii="微软雅黑" w:eastAsia="微软雅黑" w:hAnsi="微软雅黑" w:cs="微软雅黑"/>
          <w:spacing w:val="13"/>
          <w:sz w:val="23"/>
          <w:szCs w:val="23"/>
          <w:lang w:eastAsia="zh-CN"/>
        </w:rPr>
        <w:t>对有特别需要的设备，还应在包装箱外标出装箱货物正面一侧的</w:t>
      </w:r>
      <w:r>
        <w:rPr>
          <w:spacing w:val="13"/>
          <w:sz w:val="23"/>
          <w:szCs w:val="23"/>
          <w:lang w:eastAsia="zh-CN"/>
        </w:rPr>
        <w:t>“</w:t>
      </w:r>
      <w:r>
        <w:rPr>
          <w:rFonts w:ascii="微软雅黑" w:eastAsia="微软雅黑" w:hAnsi="微软雅黑" w:cs="微软雅黑"/>
          <w:spacing w:val="12"/>
          <w:sz w:val="23"/>
          <w:szCs w:val="23"/>
          <w:lang w:eastAsia="zh-CN"/>
        </w:rPr>
        <w:t>正面</w:t>
      </w:r>
      <w:r>
        <w:rPr>
          <w:spacing w:val="12"/>
          <w:sz w:val="23"/>
          <w:szCs w:val="23"/>
          <w:lang w:eastAsia="zh-CN"/>
        </w:rPr>
        <w:t>”</w:t>
      </w:r>
    </w:p>
    <w:p w:rsidR="00485872" w:rsidRDefault="00B10875">
      <w:pPr>
        <w:spacing w:before="169" w:line="184" w:lineRule="auto"/>
        <w:ind w:left="190"/>
        <w:rPr>
          <w:rFonts w:ascii="微软雅黑" w:eastAsia="微软雅黑" w:hAnsi="微软雅黑" w:cs="微软雅黑"/>
          <w:sz w:val="23"/>
          <w:szCs w:val="23"/>
          <w:lang w:eastAsia="zh-CN"/>
        </w:rPr>
      </w:pPr>
      <w:r>
        <w:rPr>
          <w:rFonts w:ascii="微软雅黑" w:eastAsia="微软雅黑" w:hAnsi="微软雅黑" w:cs="微软雅黑"/>
          <w:spacing w:val="3"/>
          <w:sz w:val="23"/>
          <w:szCs w:val="23"/>
          <w:lang w:eastAsia="zh-CN"/>
        </w:rPr>
        <w:t>标记。</w:t>
      </w:r>
    </w:p>
    <w:p w:rsidR="00485872" w:rsidRDefault="00B10875">
      <w:pPr>
        <w:pStyle w:val="a3"/>
        <w:spacing w:before="167" w:line="181" w:lineRule="auto"/>
        <w:ind w:left="546"/>
        <w:rPr>
          <w:rFonts w:ascii="微软雅黑" w:eastAsia="微软雅黑" w:hAnsi="微软雅黑" w:cs="微软雅黑"/>
          <w:sz w:val="23"/>
          <w:szCs w:val="23"/>
          <w:lang w:eastAsia="zh-CN"/>
        </w:rPr>
      </w:pPr>
      <w:r>
        <w:rPr>
          <w:spacing w:val="9"/>
          <w:sz w:val="23"/>
          <w:szCs w:val="23"/>
          <w:lang w:eastAsia="zh-CN"/>
        </w:rPr>
        <w:t>2.4</w:t>
      </w:r>
      <w:r>
        <w:rPr>
          <w:rFonts w:ascii="微软雅黑" w:eastAsia="微软雅黑" w:hAnsi="微软雅黑" w:cs="微软雅黑"/>
          <w:spacing w:val="9"/>
          <w:sz w:val="23"/>
          <w:szCs w:val="23"/>
          <w:lang w:eastAsia="zh-CN"/>
        </w:rPr>
        <w:t>货箱上应分类冠以：机械设备、电气设备、仪器仪表、备件等的类别标</w:t>
      </w:r>
    </w:p>
    <w:p w:rsidR="00485872" w:rsidRDefault="00B10875">
      <w:pPr>
        <w:spacing w:before="169" w:line="182" w:lineRule="auto"/>
        <w:ind w:left="189"/>
        <w:rPr>
          <w:rFonts w:ascii="微软雅黑" w:eastAsia="微软雅黑" w:hAnsi="微软雅黑" w:cs="微软雅黑"/>
          <w:sz w:val="23"/>
          <w:szCs w:val="23"/>
          <w:lang w:eastAsia="zh-CN"/>
        </w:rPr>
      </w:pPr>
      <w:r>
        <w:rPr>
          <w:rFonts w:ascii="微软雅黑" w:eastAsia="微软雅黑" w:hAnsi="微软雅黑" w:cs="微软雅黑"/>
          <w:sz w:val="23"/>
          <w:szCs w:val="23"/>
          <w:lang w:eastAsia="zh-CN"/>
        </w:rPr>
        <w:t>题。</w:t>
      </w:r>
    </w:p>
    <w:p w:rsidR="00485872" w:rsidRDefault="00B10875">
      <w:pPr>
        <w:pStyle w:val="a3"/>
        <w:spacing w:before="168" w:line="285" w:lineRule="auto"/>
        <w:ind w:left="191" w:right="143" w:firstLine="355"/>
        <w:rPr>
          <w:rFonts w:ascii="微软雅黑" w:eastAsia="微软雅黑" w:hAnsi="微软雅黑" w:cs="微软雅黑"/>
          <w:sz w:val="23"/>
          <w:szCs w:val="23"/>
          <w:lang w:eastAsia="zh-CN"/>
        </w:rPr>
      </w:pPr>
      <w:r>
        <w:rPr>
          <w:spacing w:val="6"/>
          <w:sz w:val="23"/>
          <w:szCs w:val="23"/>
          <w:lang w:eastAsia="zh-CN"/>
        </w:rPr>
        <w:t>2.5</w:t>
      </w:r>
      <w:r>
        <w:rPr>
          <w:rFonts w:ascii="微软雅黑" w:eastAsia="微软雅黑" w:hAnsi="微软雅黑" w:cs="微软雅黑"/>
          <w:spacing w:val="6"/>
          <w:sz w:val="23"/>
          <w:szCs w:val="23"/>
          <w:lang w:eastAsia="zh-CN"/>
        </w:rPr>
        <w:t>所有包装均应明显地标上</w:t>
      </w:r>
      <w:r>
        <w:rPr>
          <w:spacing w:val="6"/>
          <w:sz w:val="23"/>
          <w:szCs w:val="23"/>
          <w:lang w:eastAsia="zh-CN"/>
        </w:rPr>
        <w:t>“</w:t>
      </w:r>
      <w:r>
        <w:rPr>
          <w:rFonts w:ascii="微软雅黑" w:eastAsia="微软雅黑" w:hAnsi="微软雅黑" w:cs="微软雅黑"/>
          <w:spacing w:val="6"/>
          <w:sz w:val="23"/>
          <w:szCs w:val="23"/>
          <w:lang w:eastAsia="zh-CN"/>
        </w:rPr>
        <w:t>小心轻放</w:t>
      </w:r>
      <w:r>
        <w:rPr>
          <w:spacing w:val="6"/>
          <w:sz w:val="23"/>
          <w:szCs w:val="23"/>
          <w:lang w:eastAsia="zh-CN"/>
        </w:rPr>
        <w:t>”</w:t>
      </w:r>
      <w:r>
        <w:rPr>
          <w:rFonts w:ascii="微软雅黑" w:eastAsia="微软雅黑" w:hAnsi="微软雅黑" w:cs="微软雅黑"/>
          <w:spacing w:val="6"/>
          <w:sz w:val="23"/>
          <w:szCs w:val="23"/>
          <w:lang w:eastAsia="zh-CN"/>
        </w:rPr>
        <w:t>、</w:t>
      </w:r>
      <w:r>
        <w:rPr>
          <w:spacing w:val="6"/>
          <w:sz w:val="23"/>
          <w:szCs w:val="23"/>
          <w:lang w:eastAsia="zh-CN"/>
        </w:rPr>
        <w:t>“</w:t>
      </w:r>
      <w:r>
        <w:rPr>
          <w:rFonts w:ascii="微软雅黑" w:eastAsia="微软雅黑" w:hAnsi="微软雅黑" w:cs="微软雅黑"/>
          <w:spacing w:val="6"/>
          <w:sz w:val="23"/>
          <w:szCs w:val="23"/>
          <w:lang w:eastAsia="zh-CN"/>
        </w:rPr>
        <w:t>请勿倒置</w:t>
      </w:r>
      <w:r>
        <w:rPr>
          <w:spacing w:val="6"/>
          <w:sz w:val="23"/>
          <w:szCs w:val="23"/>
          <w:lang w:eastAsia="zh-CN"/>
        </w:rPr>
        <w:t>”</w:t>
      </w:r>
      <w:r>
        <w:rPr>
          <w:rFonts w:ascii="微软雅黑" w:eastAsia="微软雅黑" w:hAnsi="微软雅黑" w:cs="微软雅黑"/>
          <w:spacing w:val="6"/>
          <w:sz w:val="23"/>
          <w:szCs w:val="23"/>
          <w:lang w:eastAsia="zh-CN"/>
        </w:rPr>
        <w:t>、</w:t>
      </w:r>
      <w:r>
        <w:rPr>
          <w:spacing w:val="6"/>
          <w:sz w:val="23"/>
          <w:szCs w:val="23"/>
          <w:lang w:eastAsia="zh-CN"/>
        </w:rPr>
        <w:t>“</w:t>
      </w:r>
      <w:r>
        <w:rPr>
          <w:rFonts w:ascii="微软雅黑" w:eastAsia="微软雅黑" w:hAnsi="微软雅黑" w:cs="微软雅黑"/>
          <w:spacing w:val="6"/>
          <w:sz w:val="23"/>
          <w:szCs w:val="23"/>
          <w:lang w:eastAsia="zh-CN"/>
        </w:rPr>
        <w:t>保持干燥</w:t>
      </w:r>
      <w:r>
        <w:rPr>
          <w:spacing w:val="6"/>
          <w:sz w:val="23"/>
          <w:szCs w:val="23"/>
          <w:lang w:eastAsia="zh-CN"/>
        </w:rPr>
        <w:t>”</w:t>
      </w:r>
      <w:r>
        <w:rPr>
          <w:rFonts w:ascii="微软雅黑" w:eastAsia="微软雅黑" w:hAnsi="微软雅黑" w:cs="微软雅黑"/>
          <w:spacing w:val="6"/>
          <w:sz w:val="23"/>
          <w:szCs w:val="23"/>
          <w:lang w:eastAsia="zh-CN"/>
        </w:rPr>
        <w:t>、</w:t>
      </w:r>
      <w:r>
        <w:rPr>
          <w:spacing w:val="6"/>
          <w:sz w:val="23"/>
          <w:szCs w:val="23"/>
          <w:lang w:eastAsia="zh-CN"/>
        </w:rPr>
        <w:t>“</w:t>
      </w:r>
      <w:r>
        <w:rPr>
          <w:rFonts w:ascii="微软雅黑" w:eastAsia="微软雅黑" w:hAnsi="微软雅黑" w:cs="微软雅黑"/>
          <w:spacing w:val="6"/>
          <w:sz w:val="23"/>
          <w:szCs w:val="23"/>
          <w:lang w:eastAsia="zh-CN"/>
        </w:rPr>
        <w:t>防潮</w:t>
      </w:r>
      <w:r>
        <w:rPr>
          <w:spacing w:val="6"/>
          <w:sz w:val="23"/>
          <w:szCs w:val="23"/>
          <w:lang w:eastAsia="zh-CN"/>
        </w:rPr>
        <w:t>”</w:t>
      </w:r>
      <w:r>
        <w:rPr>
          <w:rFonts w:ascii="微软雅黑" w:eastAsia="微软雅黑" w:hAnsi="微软雅黑" w:cs="微软雅黑"/>
          <w:spacing w:val="6"/>
          <w:sz w:val="23"/>
          <w:szCs w:val="23"/>
          <w:lang w:eastAsia="zh-CN"/>
        </w:rPr>
        <w:t>等适当的标志。</w:t>
      </w:r>
    </w:p>
    <w:p w:rsidR="00485872" w:rsidRDefault="00B10875">
      <w:pPr>
        <w:pStyle w:val="a3"/>
        <w:spacing w:before="2" w:line="284" w:lineRule="auto"/>
        <w:ind w:left="209" w:right="189" w:firstLine="337"/>
        <w:rPr>
          <w:rFonts w:ascii="微软雅黑" w:eastAsia="微软雅黑" w:hAnsi="微软雅黑" w:cs="微软雅黑"/>
          <w:sz w:val="23"/>
          <w:szCs w:val="23"/>
          <w:lang w:eastAsia="zh-CN"/>
        </w:rPr>
      </w:pPr>
      <w:r>
        <w:rPr>
          <w:spacing w:val="10"/>
          <w:sz w:val="23"/>
          <w:szCs w:val="23"/>
          <w:lang w:eastAsia="zh-CN"/>
        </w:rPr>
        <w:lastRenderedPageBreak/>
        <w:t>2.6</w:t>
      </w:r>
      <w:r>
        <w:rPr>
          <w:rFonts w:ascii="微软雅黑" w:eastAsia="微软雅黑" w:hAnsi="微软雅黑" w:cs="微软雅黑"/>
          <w:spacing w:val="10"/>
          <w:sz w:val="23"/>
          <w:szCs w:val="23"/>
          <w:lang w:eastAsia="zh-CN"/>
        </w:rPr>
        <w:t>裸装货物应以金属标签牢固地系在货物上，或在货物平坦面上用不退色</w:t>
      </w:r>
      <w:r>
        <w:rPr>
          <w:rFonts w:ascii="微软雅黑" w:eastAsia="微软雅黑" w:hAnsi="微软雅黑" w:cs="微软雅黑"/>
          <w:spacing w:val="4"/>
          <w:sz w:val="23"/>
          <w:szCs w:val="23"/>
          <w:lang w:eastAsia="zh-CN"/>
        </w:rPr>
        <w:t>的煤气漆标明。</w:t>
      </w:r>
    </w:p>
    <w:p w:rsidR="00485872" w:rsidRPr="00FD1A66" w:rsidRDefault="00FD1A66" w:rsidP="00FD1A66">
      <w:pPr>
        <w:pStyle w:val="a3"/>
        <w:spacing w:before="176" w:line="475" w:lineRule="exact"/>
        <w:rPr>
          <w:rFonts w:ascii="微软雅黑" w:eastAsia="微软雅黑" w:hAnsi="微软雅黑" w:cs="微软雅黑"/>
          <w:sz w:val="28"/>
          <w:szCs w:val="28"/>
          <w:lang w:eastAsia="zh-CN"/>
        </w:rPr>
      </w:pPr>
      <w:r w:rsidRPr="00FD1A66">
        <w:rPr>
          <w:rFonts w:ascii="微软雅黑" w:eastAsia="微软雅黑" w:hAnsi="微软雅黑" w:cs="微软雅黑" w:hint="eastAsia"/>
          <w:spacing w:val="3"/>
          <w:position w:val="-4"/>
          <w:sz w:val="28"/>
          <w:szCs w:val="28"/>
          <w:lang w:eastAsia="zh-CN"/>
        </w:rPr>
        <w:t>十、</w:t>
      </w:r>
      <w:r w:rsidR="00B10875" w:rsidRPr="00FD1A66">
        <w:rPr>
          <w:rFonts w:ascii="微软雅黑" w:eastAsia="微软雅黑" w:hAnsi="微软雅黑" w:cs="微软雅黑"/>
          <w:spacing w:val="3"/>
          <w:position w:val="-4"/>
          <w:sz w:val="28"/>
          <w:szCs w:val="28"/>
          <w:lang w:eastAsia="zh-CN"/>
        </w:rPr>
        <w:t>技术及专利</w:t>
      </w:r>
    </w:p>
    <w:p w:rsidR="00485872" w:rsidRDefault="00B10875">
      <w:pPr>
        <w:spacing w:before="94" w:line="284" w:lineRule="auto"/>
        <w:ind w:left="190" w:right="256" w:firstLine="481"/>
        <w:rPr>
          <w:rFonts w:ascii="微软雅黑" w:eastAsia="微软雅黑" w:hAnsi="微软雅黑" w:cs="微软雅黑"/>
          <w:sz w:val="23"/>
          <w:szCs w:val="23"/>
          <w:lang w:eastAsia="zh-CN"/>
        </w:rPr>
      </w:pPr>
      <w:r>
        <w:rPr>
          <w:rFonts w:ascii="微软雅黑" w:eastAsia="微软雅黑" w:hAnsi="微软雅黑" w:cs="微软雅黑"/>
          <w:spacing w:val="10"/>
          <w:sz w:val="23"/>
          <w:szCs w:val="23"/>
          <w:lang w:eastAsia="zh-CN"/>
        </w:rPr>
        <w:t>为了确保合同设备的顺利投产，卖方在合同设备的执行过程中采用卖方的技</w:t>
      </w:r>
      <w:r>
        <w:rPr>
          <w:rFonts w:ascii="微软雅黑" w:eastAsia="微软雅黑" w:hAnsi="微软雅黑" w:cs="微软雅黑"/>
          <w:spacing w:val="11"/>
          <w:sz w:val="23"/>
          <w:szCs w:val="23"/>
          <w:lang w:eastAsia="zh-CN"/>
        </w:rPr>
        <w:t>术及相关专利并搅杈买方使用。卖方拥有向买方转让这些技术和专利的杈利。卖</w:t>
      </w:r>
      <w:r>
        <w:rPr>
          <w:rFonts w:ascii="微软雅黑" w:eastAsia="微软雅黑" w:hAnsi="微软雅黑" w:cs="微软雅黑"/>
          <w:spacing w:val="9"/>
          <w:sz w:val="23"/>
          <w:szCs w:val="23"/>
          <w:lang w:eastAsia="zh-CN"/>
        </w:rPr>
        <w:t>方向买方呈交搅杈买方取得的在合同工厂中使用其专利技术</w:t>
      </w:r>
      <w:proofErr w:type="gramStart"/>
      <w:r>
        <w:rPr>
          <w:rFonts w:ascii="微软雅黑" w:eastAsia="微软雅黑" w:hAnsi="微软雅黑" w:cs="微软雅黑"/>
          <w:spacing w:val="9"/>
          <w:sz w:val="23"/>
          <w:szCs w:val="23"/>
          <w:lang w:eastAsia="zh-CN"/>
        </w:rPr>
        <w:t>的杈利的</w:t>
      </w:r>
      <w:proofErr w:type="gramEnd"/>
      <w:r>
        <w:rPr>
          <w:rFonts w:ascii="微软雅黑" w:eastAsia="微软雅黑" w:hAnsi="微软雅黑" w:cs="微软雅黑"/>
          <w:spacing w:val="9"/>
          <w:sz w:val="23"/>
          <w:szCs w:val="23"/>
          <w:lang w:eastAsia="zh-CN"/>
        </w:rPr>
        <w:t>声明。</w:t>
      </w:r>
    </w:p>
    <w:p w:rsidR="00485872" w:rsidRDefault="00B10875">
      <w:pPr>
        <w:pStyle w:val="a3"/>
        <w:spacing w:before="4" w:line="284" w:lineRule="auto"/>
        <w:ind w:left="189" w:right="168" w:firstLine="479"/>
        <w:rPr>
          <w:rFonts w:ascii="微软雅黑" w:eastAsia="微软雅黑" w:hAnsi="微软雅黑" w:cs="微软雅黑"/>
          <w:sz w:val="23"/>
          <w:szCs w:val="23"/>
          <w:lang w:eastAsia="zh-CN"/>
        </w:rPr>
      </w:pPr>
      <w:r>
        <w:rPr>
          <w:rFonts w:ascii="微软雅黑" w:eastAsia="微软雅黑" w:hAnsi="微软雅黑" w:cs="微软雅黑"/>
          <w:spacing w:val="7"/>
          <w:sz w:val="23"/>
          <w:szCs w:val="23"/>
          <w:lang w:eastAsia="zh-CN"/>
        </w:rPr>
        <w:t>对于由卖方提供的技术诀窍和专利技术的</w:t>
      </w:r>
      <w:proofErr w:type="gramStart"/>
      <w:r>
        <w:rPr>
          <w:rFonts w:ascii="微软雅黑" w:eastAsia="微软雅黑" w:hAnsi="微软雅黑" w:cs="微软雅黑"/>
          <w:spacing w:val="7"/>
          <w:sz w:val="23"/>
          <w:szCs w:val="23"/>
          <w:lang w:eastAsia="zh-CN"/>
        </w:rPr>
        <w:t>又件觉料</w:t>
      </w:r>
      <w:proofErr w:type="gramEnd"/>
      <w:r>
        <w:rPr>
          <w:rFonts w:ascii="微软雅黑" w:eastAsia="微软雅黑" w:hAnsi="微软雅黑" w:cs="微软雅黑"/>
          <w:spacing w:val="7"/>
          <w:sz w:val="23"/>
          <w:szCs w:val="23"/>
          <w:lang w:eastAsia="zh-CN"/>
        </w:rPr>
        <w:t>，买方及参</w:t>
      </w:r>
      <w:r>
        <w:rPr>
          <w:rFonts w:ascii="微软雅黑" w:eastAsia="微软雅黑" w:hAnsi="微软雅黑" w:cs="微软雅黑"/>
          <w:spacing w:val="6"/>
          <w:sz w:val="23"/>
          <w:szCs w:val="23"/>
          <w:lang w:eastAsia="zh-CN"/>
        </w:rPr>
        <w:t>与设计、安装、</w:t>
      </w:r>
      <w:r>
        <w:rPr>
          <w:rFonts w:ascii="微软雅黑" w:eastAsia="微软雅黑" w:hAnsi="微软雅黑" w:cs="微软雅黑"/>
          <w:spacing w:val="11"/>
          <w:sz w:val="23"/>
          <w:szCs w:val="23"/>
          <w:lang w:eastAsia="zh-CN"/>
        </w:rPr>
        <w:t xml:space="preserve">运行的部门和组织应在合同生效后 </w:t>
      </w:r>
      <w:r>
        <w:rPr>
          <w:spacing w:val="11"/>
          <w:sz w:val="23"/>
          <w:szCs w:val="23"/>
          <w:lang w:eastAsia="zh-CN"/>
        </w:rPr>
        <w:t>5</w:t>
      </w:r>
      <w:r>
        <w:rPr>
          <w:rFonts w:ascii="微软雅黑" w:eastAsia="微软雅黑" w:hAnsi="微软雅黑" w:cs="微软雅黑"/>
          <w:spacing w:val="11"/>
          <w:sz w:val="23"/>
          <w:szCs w:val="23"/>
          <w:lang w:eastAsia="zh-CN"/>
        </w:rPr>
        <w:t>（五）年内对任何第三方保密。以下情况除</w:t>
      </w:r>
      <w:r>
        <w:rPr>
          <w:rFonts w:ascii="微软雅黑" w:eastAsia="微软雅黑" w:hAnsi="微软雅黑" w:cs="微软雅黑"/>
          <w:sz w:val="23"/>
          <w:szCs w:val="23"/>
          <w:lang w:eastAsia="zh-CN"/>
        </w:rPr>
        <w:t xml:space="preserve">  外：</w:t>
      </w:r>
    </w:p>
    <w:p w:rsidR="00485872" w:rsidRDefault="00B10875">
      <w:pPr>
        <w:pStyle w:val="a3"/>
        <w:spacing w:before="1" w:line="181" w:lineRule="auto"/>
        <w:ind w:left="717"/>
        <w:rPr>
          <w:rFonts w:ascii="微软雅黑" w:eastAsia="微软雅黑" w:hAnsi="微软雅黑" w:cs="微软雅黑"/>
          <w:sz w:val="23"/>
          <w:szCs w:val="23"/>
          <w:lang w:eastAsia="zh-CN"/>
        </w:rPr>
      </w:pPr>
      <w:r>
        <w:rPr>
          <w:spacing w:val="7"/>
          <w:sz w:val="23"/>
          <w:szCs w:val="23"/>
          <w:lang w:eastAsia="zh-CN"/>
        </w:rPr>
        <w:t>A.</w:t>
      </w:r>
      <w:r>
        <w:rPr>
          <w:rFonts w:ascii="微软雅黑" w:eastAsia="微软雅黑" w:hAnsi="微软雅黑" w:cs="微软雅黑"/>
          <w:spacing w:val="7"/>
          <w:sz w:val="23"/>
          <w:szCs w:val="23"/>
          <w:lang w:eastAsia="zh-CN"/>
        </w:rPr>
        <w:t>买方已经拥有同一技术的所有杈；</w:t>
      </w:r>
    </w:p>
    <w:p w:rsidR="00485872" w:rsidRDefault="00B10875">
      <w:pPr>
        <w:pStyle w:val="a3"/>
        <w:spacing w:before="169" w:line="182" w:lineRule="auto"/>
        <w:jc w:val="right"/>
        <w:rPr>
          <w:rFonts w:ascii="微软雅黑" w:eastAsia="微软雅黑" w:hAnsi="微软雅黑" w:cs="微软雅黑"/>
          <w:sz w:val="23"/>
          <w:szCs w:val="23"/>
          <w:lang w:eastAsia="zh-CN"/>
        </w:rPr>
      </w:pPr>
      <w:r>
        <w:rPr>
          <w:spacing w:val="7"/>
          <w:sz w:val="23"/>
          <w:szCs w:val="23"/>
          <w:lang w:eastAsia="zh-CN"/>
        </w:rPr>
        <w:t>B.</w:t>
      </w:r>
      <w:r>
        <w:rPr>
          <w:rFonts w:ascii="微软雅黑" w:eastAsia="微软雅黑" w:hAnsi="微软雅黑" w:cs="微软雅黑"/>
          <w:spacing w:val="7"/>
          <w:sz w:val="23"/>
          <w:szCs w:val="23"/>
          <w:lang w:eastAsia="zh-CN"/>
        </w:rPr>
        <w:t>买方已经从其它途</w:t>
      </w:r>
      <w:proofErr w:type="gramStart"/>
      <w:r>
        <w:rPr>
          <w:rFonts w:ascii="微软雅黑" w:eastAsia="微软雅黑" w:hAnsi="微软雅黑" w:cs="微软雅黑"/>
          <w:spacing w:val="7"/>
          <w:sz w:val="23"/>
          <w:szCs w:val="23"/>
          <w:lang w:eastAsia="zh-CN"/>
        </w:rPr>
        <w:t>诠</w:t>
      </w:r>
      <w:proofErr w:type="gramEnd"/>
      <w:r>
        <w:rPr>
          <w:rFonts w:ascii="微软雅黑" w:eastAsia="微软雅黑" w:hAnsi="微软雅黑" w:cs="微软雅黑"/>
          <w:spacing w:val="7"/>
          <w:sz w:val="23"/>
          <w:szCs w:val="23"/>
          <w:lang w:eastAsia="zh-CN"/>
        </w:rPr>
        <w:t>取得了无需保密的上述技术诀窍和专利技术</w:t>
      </w:r>
      <w:proofErr w:type="gramStart"/>
      <w:r>
        <w:rPr>
          <w:rFonts w:ascii="微软雅黑" w:eastAsia="微软雅黑" w:hAnsi="微软雅黑" w:cs="微软雅黑"/>
          <w:spacing w:val="7"/>
          <w:sz w:val="23"/>
          <w:szCs w:val="23"/>
          <w:lang w:eastAsia="zh-CN"/>
        </w:rPr>
        <w:t>又件</w:t>
      </w:r>
      <w:r>
        <w:rPr>
          <w:rFonts w:ascii="微软雅黑" w:eastAsia="微软雅黑" w:hAnsi="微软雅黑" w:cs="微软雅黑"/>
          <w:spacing w:val="6"/>
          <w:sz w:val="23"/>
          <w:szCs w:val="23"/>
          <w:lang w:eastAsia="zh-CN"/>
        </w:rPr>
        <w:t>觉料</w:t>
      </w:r>
      <w:proofErr w:type="gramEnd"/>
      <w:r>
        <w:rPr>
          <w:rFonts w:ascii="微软雅黑" w:eastAsia="微软雅黑" w:hAnsi="微软雅黑" w:cs="微软雅黑"/>
          <w:spacing w:val="6"/>
          <w:sz w:val="23"/>
          <w:szCs w:val="23"/>
          <w:lang w:eastAsia="zh-CN"/>
        </w:rPr>
        <w:t>；</w:t>
      </w:r>
    </w:p>
    <w:p w:rsidR="00485872" w:rsidRDefault="00B10875">
      <w:pPr>
        <w:pStyle w:val="a3"/>
        <w:spacing w:before="169" w:line="181" w:lineRule="auto"/>
        <w:ind w:left="729"/>
        <w:rPr>
          <w:rFonts w:ascii="微软雅黑" w:eastAsia="微软雅黑" w:hAnsi="微软雅黑" w:cs="微软雅黑"/>
          <w:sz w:val="23"/>
          <w:szCs w:val="23"/>
          <w:lang w:eastAsia="zh-CN"/>
        </w:rPr>
      </w:pPr>
      <w:r>
        <w:rPr>
          <w:spacing w:val="8"/>
          <w:sz w:val="23"/>
          <w:szCs w:val="23"/>
          <w:lang w:eastAsia="zh-CN"/>
        </w:rPr>
        <w:t>C.</w:t>
      </w:r>
      <w:r>
        <w:rPr>
          <w:rFonts w:ascii="微软雅黑" w:eastAsia="微软雅黑" w:hAnsi="微软雅黑" w:cs="微软雅黑"/>
          <w:spacing w:val="8"/>
          <w:sz w:val="23"/>
          <w:szCs w:val="23"/>
          <w:lang w:eastAsia="zh-CN"/>
        </w:rPr>
        <w:t>该项技术已因非买方过失的原因向大众公开或已由卖方出版。</w:t>
      </w:r>
    </w:p>
    <w:p w:rsidR="00485872" w:rsidRDefault="00B10875">
      <w:pPr>
        <w:pStyle w:val="a3"/>
        <w:spacing w:before="169" w:line="280" w:lineRule="auto"/>
        <w:ind w:left="190" w:right="258" w:firstLine="482"/>
        <w:rPr>
          <w:rFonts w:ascii="微软雅黑" w:eastAsia="微软雅黑" w:hAnsi="微软雅黑" w:cs="微软雅黑"/>
          <w:sz w:val="23"/>
          <w:szCs w:val="23"/>
          <w:lang w:eastAsia="zh-CN"/>
        </w:rPr>
      </w:pPr>
      <w:r>
        <w:rPr>
          <w:rFonts w:ascii="微软雅黑" w:eastAsia="微软雅黑" w:hAnsi="微软雅黑" w:cs="微软雅黑"/>
          <w:spacing w:val="11"/>
          <w:sz w:val="23"/>
          <w:szCs w:val="23"/>
          <w:lang w:eastAsia="zh-CN"/>
        </w:rPr>
        <w:t>如有任何</w:t>
      </w:r>
      <w:proofErr w:type="gramStart"/>
      <w:r>
        <w:rPr>
          <w:rFonts w:ascii="微软雅黑" w:eastAsia="微软雅黑" w:hAnsi="微软雅黑" w:cs="微软雅黑"/>
          <w:spacing w:val="11"/>
          <w:sz w:val="23"/>
          <w:szCs w:val="23"/>
          <w:lang w:eastAsia="zh-CN"/>
        </w:rPr>
        <w:t>第三方针</w:t>
      </w:r>
      <w:proofErr w:type="gramEnd"/>
      <w:r>
        <w:rPr>
          <w:rFonts w:ascii="微软雅黑" w:eastAsia="微软雅黑" w:hAnsi="微软雅黑" w:cs="微软雅黑"/>
          <w:spacing w:val="11"/>
          <w:sz w:val="23"/>
          <w:szCs w:val="23"/>
          <w:lang w:eastAsia="zh-CN"/>
        </w:rPr>
        <w:t>对买方使用本合同中规定的由卖方提供用于合同工厂的技</w:t>
      </w:r>
      <w:r>
        <w:rPr>
          <w:rFonts w:ascii="微软雅黑" w:eastAsia="微软雅黑" w:hAnsi="微软雅黑" w:cs="微软雅黑"/>
          <w:spacing w:val="7"/>
          <w:sz w:val="23"/>
          <w:szCs w:val="23"/>
          <w:lang w:eastAsia="zh-CN"/>
        </w:rPr>
        <w:t>术诀窍和专利技术提起侵杈诉讼，则</w:t>
      </w:r>
      <w:proofErr w:type="gramStart"/>
      <w:r>
        <w:rPr>
          <w:rFonts w:ascii="微软雅黑" w:eastAsia="微软雅黑" w:hAnsi="微软雅黑" w:cs="微软雅黑"/>
          <w:spacing w:val="7"/>
          <w:sz w:val="23"/>
          <w:szCs w:val="23"/>
          <w:lang w:eastAsia="zh-CN"/>
        </w:rPr>
        <w:t>卖方负贞自费</w:t>
      </w:r>
      <w:proofErr w:type="gramEnd"/>
      <w:r>
        <w:rPr>
          <w:rFonts w:ascii="微软雅黑" w:eastAsia="微软雅黑" w:hAnsi="微软雅黑" w:cs="微软雅黑"/>
          <w:spacing w:val="7"/>
          <w:sz w:val="23"/>
          <w:szCs w:val="23"/>
          <w:lang w:eastAsia="zh-CN"/>
        </w:rPr>
        <w:t>进行辩护和</w:t>
      </w:r>
      <w:r>
        <w:rPr>
          <w:spacing w:val="7"/>
          <w:sz w:val="23"/>
          <w:szCs w:val="23"/>
          <w:lang w:eastAsia="zh-CN"/>
        </w:rPr>
        <w:t>/</w:t>
      </w:r>
      <w:r>
        <w:rPr>
          <w:rFonts w:ascii="微软雅黑" w:eastAsia="微软雅黑" w:hAnsi="微软雅黑" w:cs="微软雅黑"/>
          <w:spacing w:val="7"/>
          <w:sz w:val="23"/>
          <w:szCs w:val="23"/>
          <w:lang w:eastAsia="zh-CN"/>
        </w:rPr>
        <w:t>或解</w:t>
      </w:r>
      <w:r>
        <w:rPr>
          <w:rFonts w:ascii="微软雅黑" w:eastAsia="微软雅黑" w:hAnsi="微软雅黑" w:cs="微软雅黑"/>
          <w:spacing w:val="6"/>
          <w:sz w:val="23"/>
          <w:szCs w:val="23"/>
          <w:lang w:eastAsia="zh-CN"/>
        </w:rPr>
        <w:t>决该问题，买</w:t>
      </w:r>
      <w:r>
        <w:rPr>
          <w:rFonts w:ascii="微软雅黑" w:eastAsia="微软雅黑" w:hAnsi="微软雅黑" w:cs="微软雅黑"/>
          <w:spacing w:val="8"/>
          <w:sz w:val="23"/>
          <w:szCs w:val="23"/>
          <w:lang w:eastAsia="zh-CN"/>
        </w:rPr>
        <w:t>方不承担法律上和经济上的任何贞任，但应向卖方提供应诉所需信</w:t>
      </w:r>
      <w:proofErr w:type="gramStart"/>
      <w:r>
        <w:rPr>
          <w:rFonts w:ascii="微软雅黑" w:eastAsia="微软雅黑" w:hAnsi="微软雅黑" w:cs="微软雅黑"/>
          <w:spacing w:val="8"/>
          <w:sz w:val="23"/>
          <w:szCs w:val="23"/>
          <w:lang w:eastAsia="zh-CN"/>
        </w:rPr>
        <w:t>恳</w:t>
      </w:r>
      <w:proofErr w:type="gramEnd"/>
      <w:r>
        <w:rPr>
          <w:rFonts w:ascii="微软雅黑" w:eastAsia="微软雅黑" w:hAnsi="微软雅黑" w:cs="微软雅黑"/>
          <w:spacing w:val="8"/>
          <w:sz w:val="23"/>
          <w:szCs w:val="23"/>
          <w:lang w:eastAsia="zh-CN"/>
        </w:rPr>
        <w:t>。</w:t>
      </w:r>
    </w:p>
    <w:p w:rsidR="00485872" w:rsidRDefault="00B10875">
      <w:pPr>
        <w:spacing w:before="25" w:line="284" w:lineRule="auto"/>
        <w:ind w:left="212" w:right="261" w:firstLine="456"/>
        <w:rPr>
          <w:rFonts w:ascii="微软雅黑" w:eastAsia="微软雅黑" w:hAnsi="微软雅黑" w:cs="微软雅黑"/>
          <w:sz w:val="23"/>
          <w:szCs w:val="23"/>
          <w:lang w:eastAsia="zh-CN"/>
        </w:rPr>
      </w:pPr>
      <w:r>
        <w:rPr>
          <w:rFonts w:ascii="微软雅黑" w:eastAsia="微软雅黑" w:hAnsi="微软雅黑" w:cs="微软雅黑"/>
          <w:spacing w:val="11"/>
          <w:sz w:val="23"/>
          <w:szCs w:val="23"/>
          <w:lang w:eastAsia="zh-CN"/>
        </w:rPr>
        <w:t>卖方在工程现场取得的觉料和由买方提供的设计基础和工程现场觉</w:t>
      </w:r>
      <w:proofErr w:type="gramStart"/>
      <w:r>
        <w:rPr>
          <w:rFonts w:ascii="微软雅黑" w:eastAsia="微软雅黑" w:hAnsi="微软雅黑" w:cs="微软雅黑"/>
          <w:spacing w:val="11"/>
          <w:sz w:val="23"/>
          <w:szCs w:val="23"/>
          <w:lang w:eastAsia="zh-CN"/>
        </w:rPr>
        <w:t>料用于</w:t>
      </w:r>
      <w:proofErr w:type="gramEnd"/>
      <w:r>
        <w:rPr>
          <w:rFonts w:ascii="微软雅黑" w:eastAsia="微软雅黑" w:hAnsi="微软雅黑" w:cs="微软雅黑"/>
          <w:spacing w:val="11"/>
          <w:sz w:val="23"/>
          <w:szCs w:val="23"/>
          <w:lang w:eastAsia="zh-CN"/>
        </w:rPr>
        <w:t>合</w:t>
      </w:r>
      <w:r>
        <w:rPr>
          <w:rFonts w:ascii="微软雅黑" w:eastAsia="微软雅黑" w:hAnsi="微软雅黑" w:cs="微软雅黑"/>
          <w:spacing w:val="5"/>
          <w:sz w:val="23"/>
          <w:szCs w:val="23"/>
          <w:lang w:eastAsia="zh-CN"/>
        </w:rPr>
        <w:t>同的执行，并对</w:t>
      </w:r>
      <w:proofErr w:type="gramStart"/>
      <w:r>
        <w:rPr>
          <w:rFonts w:ascii="微软雅黑" w:eastAsia="微软雅黑" w:hAnsi="微软雅黑" w:cs="微软雅黑"/>
          <w:spacing w:val="5"/>
          <w:sz w:val="23"/>
          <w:szCs w:val="23"/>
          <w:lang w:eastAsia="zh-CN"/>
        </w:rPr>
        <w:t>以上觉料</w:t>
      </w:r>
      <w:proofErr w:type="gramEnd"/>
      <w:r>
        <w:rPr>
          <w:rFonts w:ascii="微软雅黑" w:eastAsia="微软雅黑" w:hAnsi="微软雅黑" w:cs="微软雅黑"/>
          <w:spacing w:val="5"/>
          <w:sz w:val="23"/>
          <w:szCs w:val="23"/>
          <w:lang w:eastAsia="zh-CN"/>
        </w:rPr>
        <w:t>进行保密。</w:t>
      </w:r>
    </w:p>
    <w:p w:rsidR="00485872" w:rsidRPr="00FD1A66" w:rsidRDefault="00FD1A66" w:rsidP="00FD1A66">
      <w:pPr>
        <w:pStyle w:val="a3"/>
        <w:spacing w:before="176" w:line="475" w:lineRule="exact"/>
        <w:rPr>
          <w:rFonts w:ascii="微软雅黑" w:eastAsia="微软雅黑" w:hAnsi="微软雅黑" w:cs="微软雅黑"/>
          <w:sz w:val="28"/>
          <w:szCs w:val="28"/>
          <w:lang w:eastAsia="zh-CN"/>
        </w:rPr>
      </w:pPr>
      <w:r w:rsidRPr="00FD1A66">
        <w:rPr>
          <w:rFonts w:ascii="微软雅黑" w:eastAsia="微软雅黑" w:hAnsi="微软雅黑" w:cs="微软雅黑" w:hint="eastAsia"/>
          <w:spacing w:val="5"/>
          <w:position w:val="-3"/>
          <w:sz w:val="28"/>
          <w:szCs w:val="28"/>
          <w:lang w:eastAsia="zh-CN"/>
        </w:rPr>
        <w:t>十一、</w:t>
      </w:r>
      <w:r w:rsidR="00B10875" w:rsidRPr="00FD1A66">
        <w:rPr>
          <w:rFonts w:ascii="微软雅黑" w:eastAsia="微软雅黑" w:hAnsi="微软雅黑" w:cs="微软雅黑"/>
          <w:spacing w:val="5"/>
          <w:position w:val="-3"/>
          <w:sz w:val="28"/>
          <w:szCs w:val="28"/>
          <w:lang w:eastAsia="zh-CN"/>
        </w:rPr>
        <w:t>售后服务及质保要求</w:t>
      </w:r>
    </w:p>
    <w:p w:rsidR="00485872" w:rsidRDefault="00B10875">
      <w:pPr>
        <w:pStyle w:val="a3"/>
        <w:spacing w:before="90" w:line="185" w:lineRule="auto"/>
        <w:ind w:left="378"/>
        <w:rPr>
          <w:rFonts w:ascii="微软雅黑" w:eastAsia="微软雅黑" w:hAnsi="微软雅黑" w:cs="微软雅黑"/>
          <w:sz w:val="23"/>
          <w:szCs w:val="23"/>
          <w:lang w:eastAsia="zh-CN"/>
        </w:rPr>
      </w:pPr>
      <w:r>
        <w:rPr>
          <w:spacing w:val="4"/>
          <w:sz w:val="23"/>
          <w:szCs w:val="23"/>
          <w:lang w:eastAsia="zh-CN"/>
        </w:rPr>
        <w:t>1.</w:t>
      </w:r>
      <w:r>
        <w:rPr>
          <w:rFonts w:ascii="微软雅黑" w:eastAsia="微软雅黑" w:hAnsi="微软雅黑" w:cs="微软雅黑"/>
          <w:spacing w:val="4"/>
          <w:sz w:val="23"/>
          <w:szCs w:val="23"/>
          <w:lang w:eastAsia="zh-CN"/>
        </w:rPr>
        <w:t>质量保证</w:t>
      </w:r>
    </w:p>
    <w:p w:rsidR="00485872" w:rsidRDefault="00B10875">
      <w:pPr>
        <w:pStyle w:val="a3"/>
        <w:spacing w:before="165" w:line="285" w:lineRule="auto"/>
        <w:ind w:left="365" w:right="98" w:firstLine="475"/>
        <w:rPr>
          <w:rFonts w:ascii="微软雅黑" w:eastAsia="微软雅黑" w:hAnsi="微软雅黑" w:cs="微软雅黑"/>
          <w:sz w:val="23"/>
          <w:szCs w:val="23"/>
          <w:lang w:eastAsia="zh-CN"/>
        </w:rPr>
      </w:pPr>
      <w:r>
        <w:rPr>
          <w:rFonts w:ascii="微软雅黑" w:eastAsia="微软雅黑" w:hAnsi="微软雅黑" w:cs="微软雅黑"/>
          <w:spacing w:val="4"/>
          <w:sz w:val="23"/>
          <w:szCs w:val="23"/>
          <w:lang w:eastAsia="zh-CN"/>
        </w:rPr>
        <w:t xml:space="preserve">设备质量保证期为设备验收合格起 </w:t>
      </w:r>
      <w:r>
        <w:rPr>
          <w:spacing w:val="4"/>
          <w:sz w:val="23"/>
          <w:szCs w:val="23"/>
          <w:lang w:eastAsia="zh-CN"/>
        </w:rPr>
        <w:t xml:space="preserve">12 </w:t>
      </w:r>
      <w:proofErr w:type="gramStart"/>
      <w:r>
        <w:rPr>
          <w:rFonts w:ascii="微软雅黑" w:eastAsia="微软雅黑" w:hAnsi="微软雅黑" w:cs="微软雅黑"/>
          <w:spacing w:val="4"/>
          <w:sz w:val="23"/>
          <w:szCs w:val="23"/>
          <w:lang w:eastAsia="zh-CN"/>
        </w:rPr>
        <w:t>个</w:t>
      </w:r>
      <w:proofErr w:type="gramEnd"/>
      <w:r>
        <w:rPr>
          <w:rFonts w:ascii="微软雅黑" w:eastAsia="微软雅黑" w:hAnsi="微软雅黑" w:cs="微软雅黑"/>
          <w:spacing w:val="4"/>
          <w:sz w:val="23"/>
          <w:szCs w:val="23"/>
          <w:lang w:eastAsia="zh-CN"/>
        </w:rPr>
        <w:t>月（以</w:t>
      </w:r>
      <w:r>
        <w:rPr>
          <w:rFonts w:ascii="微软雅黑" w:eastAsia="微软雅黑" w:hAnsi="微软雅黑" w:cs="微软雅黑"/>
          <w:spacing w:val="3"/>
          <w:sz w:val="23"/>
          <w:szCs w:val="23"/>
          <w:lang w:eastAsia="zh-CN"/>
        </w:rPr>
        <w:t>双方签字的验收证书为准）。</w:t>
      </w:r>
      <w:r>
        <w:rPr>
          <w:spacing w:val="6"/>
          <w:sz w:val="23"/>
          <w:szCs w:val="23"/>
          <w:lang w:eastAsia="zh-CN"/>
        </w:rPr>
        <w:t>2.</w:t>
      </w:r>
      <w:r>
        <w:rPr>
          <w:rFonts w:ascii="微软雅黑" w:eastAsia="微软雅黑" w:hAnsi="微软雅黑" w:cs="微软雅黑"/>
          <w:spacing w:val="6"/>
          <w:sz w:val="23"/>
          <w:szCs w:val="23"/>
          <w:lang w:eastAsia="zh-CN"/>
        </w:rPr>
        <w:t>售后服务</w:t>
      </w:r>
    </w:p>
    <w:p w:rsidR="00485872" w:rsidRDefault="00B10875">
      <w:pPr>
        <w:pStyle w:val="a3"/>
        <w:spacing w:before="5" w:line="257" w:lineRule="auto"/>
        <w:ind w:left="189" w:right="134" w:firstLine="539"/>
        <w:rPr>
          <w:rFonts w:ascii="微软雅黑" w:eastAsia="微软雅黑" w:hAnsi="微软雅黑" w:cs="微软雅黑"/>
          <w:sz w:val="23"/>
          <w:szCs w:val="23"/>
          <w:lang w:eastAsia="zh-CN"/>
        </w:rPr>
      </w:pPr>
      <w:r>
        <w:rPr>
          <w:spacing w:val="13"/>
          <w:sz w:val="23"/>
          <w:szCs w:val="23"/>
          <w:lang w:eastAsia="zh-CN"/>
        </w:rPr>
        <w:t>a)</w:t>
      </w:r>
      <w:r>
        <w:rPr>
          <w:rFonts w:ascii="微软雅黑" w:eastAsia="微软雅黑" w:hAnsi="微软雅黑" w:cs="微软雅黑"/>
          <w:spacing w:val="13"/>
          <w:sz w:val="23"/>
          <w:szCs w:val="23"/>
          <w:lang w:eastAsia="zh-CN"/>
        </w:rPr>
        <w:t>在设备安装、调试合格并交付使用后（以双方签字的验收证书为准）的</w:t>
      </w:r>
      <w:r>
        <w:rPr>
          <w:spacing w:val="8"/>
          <w:sz w:val="23"/>
          <w:szCs w:val="23"/>
          <w:lang w:eastAsia="zh-CN"/>
        </w:rPr>
        <w:t xml:space="preserve">12 </w:t>
      </w:r>
      <w:proofErr w:type="gramStart"/>
      <w:r>
        <w:rPr>
          <w:rFonts w:ascii="微软雅黑" w:eastAsia="微软雅黑" w:hAnsi="微软雅黑" w:cs="微软雅黑"/>
          <w:spacing w:val="8"/>
          <w:sz w:val="23"/>
          <w:szCs w:val="23"/>
          <w:lang w:eastAsia="zh-CN"/>
        </w:rPr>
        <w:t>个</w:t>
      </w:r>
      <w:proofErr w:type="gramEnd"/>
      <w:r>
        <w:rPr>
          <w:rFonts w:ascii="微软雅黑" w:eastAsia="微软雅黑" w:hAnsi="微软雅黑" w:cs="微软雅黑"/>
          <w:spacing w:val="8"/>
          <w:sz w:val="23"/>
          <w:szCs w:val="23"/>
          <w:lang w:eastAsia="zh-CN"/>
        </w:rPr>
        <w:t>月质量保证期内，卖方负责免费更换由于设计、工艺、材料及制造缺陷而损</w:t>
      </w:r>
      <w:r>
        <w:rPr>
          <w:rFonts w:ascii="微软雅黑" w:eastAsia="微软雅黑" w:hAnsi="微软雅黑" w:cs="微软雅黑"/>
          <w:spacing w:val="4"/>
          <w:sz w:val="23"/>
          <w:szCs w:val="23"/>
          <w:lang w:eastAsia="zh-CN"/>
        </w:rPr>
        <w:t>坏的零部件（易损件不在质</w:t>
      </w:r>
      <w:proofErr w:type="gramStart"/>
      <w:r>
        <w:rPr>
          <w:rFonts w:ascii="微软雅黑" w:eastAsia="微软雅黑" w:hAnsi="微软雅黑" w:cs="微软雅黑"/>
          <w:spacing w:val="4"/>
          <w:sz w:val="23"/>
          <w:szCs w:val="23"/>
          <w:lang w:eastAsia="zh-CN"/>
        </w:rPr>
        <w:t>保范围</w:t>
      </w:r>
      <w:proofErr w:type="gramEnd"/>
      <w:r>
        <w:rPr>
          <w:rFonts w:ascii="微软雅黑" w:eastAsia="微软雅黑" w:hAnsi="微软雅黑" w:cs="微软雅黑"/>
          <w:spacing w:val="4"/>
          <w:sz w:val="23"/>
          <w:szCs w:val="23"/>
          <w:lang w:eastAsia="zh-CN"/>
        </w:rPr>
        <w:t>内）。如非卖方原因出现问题，在接到</w:t>
      </w:r>
      <w:r>
        <w:rPr>
          <w:rFonts w:ascii="微软雅黑" w:eastAsia="微软雅黑" w:hAnsi="微软雅黑" w:cs="微软雅黑"/>
          <w:spacing w:val="3"/>
          <w:sz w:val="23"/>
          <w:szCs w:val="23"/>
          <w:lang w:eastAsia="zh-CN"/>
        </w:rPr>
        <w:t>买方通知</w:t>
      </w:r>
      <w:r>
        <w:rPr>
          <w:rFonts w:ascii="微软雅黑" w:eastAsia="微软雅黑" w:hAnsi="微软雅黑" w:cs="微软雅黑"/>
          <w:spacing w:val="5"/>
          <w:sz w:val="23"/>
          <w:szCs w:val="23"/>
          <w:lang w:eastAsia="zh-CN"/>
        </w:rPr>
        <w:t xml:space="preserve">后 </w:t>
      </w:r>
      <w:r>
        <w:rPr>
          <w:spacing w:val="5"/>
          <w:sz w:val="23"/>
          <w:szCs w:val="23"/>
          <w:lang w:eastAsia="zh-CN"/>
        </w:rPr>
        <w:t xml:space="preserve">48 </w:t>
      </w:r>
      <w:r>
        <w:rPr>
          <w:rFonts w:ascii="微软雅黑" w:eastAsia="微软雅黑" w:hAnsi="微软雅黑" w:cs="微软雅黑"/>
          <w:spacing w:val="5"/>
          <w:sz w:val="23"/>
          <w:szCs w:val="23"/>
          <w:lang w:eastAsia="zh-CN"/>
        </w:rPr>
        <w:t>小时内派员（若需要派员）到现场，如需重新制作</w:t>
      </w:r>
      <w:r>
        <w:rPr>
          <w:rFonts w:ascii="微软雅黑" w:eastAsia="微软雅黑" w:hAnsi="微软雅黑" w:cs="微软雅黑"/>
          <w:spacing w:val="4"/>
          <w:sz w:val="23"/>
          <w:szCs w:val="23"/>
          <w:lang w:eastAsia="zh-CN"/>
        </w:rPr>
        <w:t>工件， 也只收取成本费。</w:t>
      </w:r>
    </w:p>
    <w:p w:rsidR="00485872" w:rsidRDefault="00B10875">
      <w:pPr>
        <w:pStyle w:val="a3"/>
        <w:spacing w:before="175" w:line="249" w:lineRule="auto"/>
        <w:ind w:left="191" w:right="182" w:firstLine="544"/>
        <w:rPr>
          <w:rFonts w:ascii="微软雅黑" w:eastAsia="微软雅黑" w:hAnsi="微软雅黑" w:cs="微软雅黑"/>
          <w:sz w:val="23"/>
          <w:szCs w:val="23"/>
          <w:lang w:eastAsia="zh-CN"/>
        </w:rPr>
      </w:pPr>
      <w:r>
        <w:rPr>
          <w:spacing w:val="8"/>
          <w:sz w:val="23"/>
          <w:szCs w:val="23"/>
          <w:lang w:eastAsia="zh-CN"/>
        </w:rPr>
        <w:t>b)</w:t>
      </w:r>
      <w:r>
        <w:rPr>
          <w:rFonts w:ascii="微软雅黑" w:eastAsia="微软雅黑" w:hAnsi="微软雅黑" w:cs="微软雅黑"/>
          <w:spacing w:val="8"/>
          <w:sz w:val="23"/>
          <w:szCs w:val="23"/>
          <w:lang w:eastAsia="zh-CN"/>
        </w:rPr>
        <w:t>设备在试运行过程中，如出现设备故障，卖方在收到买方函、电</w:t>
      </w:r>
      <w:r>
        <w:rPr>
          <w:rFonts w:ascii="微软雅黑" w:eastAsia="微软雅黑" w:hAnsi="微软雅黑" w:cs="微软雅黑"/>
          <w:spacing w:val="7"/>
          <w:sz w:val="23"/>
          <w:szCs w:val="23"/>
          <w:lang w:eastAsia="zh-CN"/>
        </w:rPr>
        <w:t xml:space="preserve">后 </w:t>
      </w:r>
      <w:r>
        <w:rPr>
          <w:spacing w:val="7"/>
          <w:sz w:val="23"/>
          <w:szCs w:val="23"/>
          <w:lang w:eastAsia="zh-CN"/>
        </w:rPr>
        <w:t xml:space="preserve">24 </w:t>
      </w:r>
      <w:r>
        <w:rPr>
          <w:rFonts w:ascii="微软雅黑" w:eastAsia="微软雅黑" w:hAnsi="微软雅黑" w:cs="微软雅黑"/>
          <w:spacing w:val="7"/>
          <w:sz w:val="23"/>
          <w:szCs w:val="23"/>
          <w:lang w:eastAsia="zh-CN"/>
        </w:rPr>
        <w:t>小</w:t>
      </w:r>
      <w:r>
        <w:rPr>
          <w:rFonts w:ascii="微软雅黑" w:eastAsia="微软雅黑" w:hAnsi="微软雅黑" w:cs="微软雅黑"/>
          <w:spacing w:val="8"/>
          <w:sz w:val="23"/>
          <w:szCs w:val="23"/>
          <w:lang w:eastAsia="zh-CN"/>
        </w:rPr>
        <w:t>时内予以响应，若有派员的必要，按双方约定的时间到现场，及时排除故</w:t>
      </w:r>
      <w:r>
        <w:rPr>
          <w:rFonts w:ascii="微软雅黑" w:eastAsia="微软雅黑" w:hAnsi="微软雅黑" w:cs="微软雅黑"/>
          <w:spacing w:val="7"/>
          <w:sz w:val="23"/>
          <w:szCs w:val="23"/>
          <w:lang w:eastAsia="zh-CN"/>
        </w:rPr>
        <w:t>障，产</w:t>
      </w:r>
      <w:r>
        <w:rPr>
          <w:rFonts w:ascii="微软雅黑" w:eastAsia="微软雅黑" w:hAnsi="微软雅黑" w:cs="微软雅黑"/>
          <w:spacing w:val="4"/>
          <w:sz w:val="23"/>
          <w:szCs w:val="23"/>
          <w:lang w:eastAsia="zh-CN"/>
        </w:rPr>
        <w:t>生费用由卖方承担（人为损坏及不可抗外来因素造成的除外）。</w:t>
      </w:r>
    </w:p>
    <w:p w:rsidR="00485872" w:rsidRDefault="00B10875">
      <w:pPr>
        <w:pStyle w:val="a3"/>
        <w:spacing w:before="178" w:line="233" w:lineRule="auto"/>
        <w:ind w:left="210" w:right="177" w:firstLine="518"/>
        <w:rPr>
          <w:rFonts w:ascii="微软雅黑" w:eastAsia="微软雅黑" w:hAnsi="微软雅黑" w:cs="微软雅黑"/>
          <w:sz w:val="23"/>
          <w:szCs w:val="23"/>
          <w:lang w:eastAsia="zh-CN"/>
        </w:rPr>
      </w:pPr>
      <w:r>
        <w:rPr>
          <w:spacing w:val="7"/>
          <w:sz w:val="23"/>
          <w:szCs w:val="23"/>
          <w:lang w:eastAsia="zh-CN"/>
        </w:rPr>
        <w:t>c)</w:t>
      </w:r>
      <w:r>
        <w:rPr>
          <w:rFonts w:ascii="微软雅黑" w:eastAsia="微软雅黑" w:hAnsi="微软雅黑" w:cs="微软雅黑"/>
          <w:spacing w:val="7"/>
          <w:sz w:val="23"/>
          <w:szCs w:val="23"/>
          <w:lang w:eastAsia="zh-CN"/>
        </w:rPr>
        <w:t>设备正常运转后，卖方每年为买方派遣技术人员去买方现场服务、巡视，了解设备运行情况，及时解决发生的问题。</w:t>
      </w:r>
    </w:p>
    <w:p w:rsidR="00485872" w:rsidRDefault="00B10875">
      <w:pPr>
        <w:pStyle w:val="a3"/>
        <w:spacing w:before="170" w:line="186" w:lineRule="auto"/>
        <w:ind w:left="728"/>
        <w:rPr>
          <w:rFonts w:ascii="微软雅黑" w:eastAsia="微软雅黑" w:hAnsi="微软雅黑" w:cs="微软雅黑"/>
          <w:sz w:val="23"/>
          <w:szCs w:val="23"/>
          <w:lang w:eastAsia="zh-CN"/>
        </w:rPr>
      </w:pPr>
      <w:r>
        <w:rPr>
          <w:spacing w:val="9"/>
          <w:sz w:val="23"/>
          <w:szCs w:val="23"/>
          <w:lang w:eastAsia="zh-CN"/>
        </w:rPr>
        <w:lastRenderedPageBreak/>
        <w:t>d)</w:t>
      </w:r>
      <w:r>
        <w:rPr>
          <w:rFonts w:ascii="微软雅黑" w:eastAsia="微软雅黑" w:hAnsi="微软雅黑" w:cs="微软雅黑"/>
          <w:spacing w:val="9"/>
          <w:sz w:val="23"/>
          <w:szCs w:val="23"/>
          <w:lang w:eastAsia="zh-CN"/>
        </w:rPr>
        <w:t>质保期满后，备品备件按成本价提供，卖方为买方提供</w:t>
      </w:r>
      <w:r>
        <w:rPr>
          <w:rFonts w:ascii="微软雅黑" w:eastAsia="微软雅黑" w:hAnsi="微软雅黑" w:cs="微软雅黑"/>
          <w:spacing w:val="8"/>
          <w:sz w:val="23"/>
          <w:szCs w:val="23"/>
          <w:lang w:eastAsia="zh-CN"/>
        </w:rPr>
        <w:t>终身优质服务。</w:t>
      </w:r>
    </w:p>
    <w:p w:rsidR="00485872" w:rsidRDefault="00485872">
      <w:pPr>
        <w:spacing w:line="29" w:lineRule="exact"/>
        <w:rPr>
          <w:lang w:eastAsia="zh-CN"/>
        </w:rPr>
      </w:pPr>
    </w:p>
    <w:p w:rsidR="00485872" w:rsidRPr="00FD1A66" w:rsidRDefault="00FD1A66" w:rsidP="00FD1A66">
      <w:pPr>
        <w:pStyle w:val="a3"/>
        <w:spacing w:before="154" w:line="162" w:lineRule="auto"/>
        <w:rPr>
          <w:rFonts w:ascii="微软雅黑" w:eastAsia="微软雅黑" w:hAnsi="微软雅黑" w:cs="微软雅黑"/>
          <w:sz w:val="28"/>
          <w:szCs w:val="28"/>
          <w:lang w:eastAsia="zh-CN"/>
        </w:rPr>
      </w:pPr>
      <w:r>
        <w:rPr>
          <w:rFonts w:ascii="微软雅黑" w:eastAsia="微软雅黑" w:hAnsi="微软雅黑" w:cs="微软雅黑" w:hint="eastAsia"/>
          <w:spacing w:val="5"/>
          <w:sz w:val="28"/>
          <w:szCs w:val="28"/>
          <w:lang w:eastAsia="zh-CN"/>
        </w:rPr>
        <w:t>十二、</w:t>
      </w:r>
      <w:r w:rsidR="00B10875" w:rsidRPr="00FD1A66">
        <w:rPr>
          <w:rFonts w:ascii="微软雅黑" w:eastAsia="微软雅黑" w:hAnsi="微软雅黑" w:cs="微软雅黑"/>
          <w:spacing w:val="5"/>
          <w:sz w:val="28"/>
          <w:szCs w:val="28"/>
          <w:lang w:eastAsia="zh-CN"/>
        </w:rPr>
        <w:t>合同执行时间表</w:t>
      </w:r>
    </w:p>
    <w:p w:rsidR="00485872" w:rsidRDefault="00B10875">
      <w:pPr>
        <w:pStyle w:val="a3"/>
        <w:spacing w:before="98" w:line="181" w:lineRule="auto"/>
        <w:ind w:left="206"/>
        <w:rPr>
          <w:rFonts w:ascii="微软雅黑" w:eastAsia="微软雅黑" w:hAnsi="微软雅黑" w:cs="微软雅黑"/>
          <w:sz w:val="23"/>
          <w:szCs w:val="23"/>
          <w:lang w:eastAsia="zh-CN"/>
        </w:rPr>
      </w:pPr>
      <w:r>
        <w:rPr>
          <w:sz w:val="23"/>
          <w:szCs w:val="23"/>
          <w:lang w:eastAsia="zh-CN"/>
        </w:rPr>
        <w:t>1</w:t>
      </w:r>
      <w:r>
        <w:rPr>
          <w:rFonts w:ascii="微软雅黑" w:eastAsia="微软雅黑" w:hAnsi="微软雅黑" w:cs="微软雅黑"/>
          <w:sz w:val="23"/>
          <w:szCs w:val="23"/>
          <w:lang w:eastAsia="zh-CN"/>
        </w:rPr>
        <w:t>以商务合同为准。</w:t>
      </w:r>
    </w:p>
    <w:p w:rsidR="00FD1A66" w:rsidRDefault="00B10875">
      <w:pPr>
        <w:pStyle w:val="a3"/>
        <w:spacing w:before="171" w:line="284" w:lineRule="auto"/>
        <w:ind w:left="206" w:right="3533"/>
        <w:rPr>
          <w:rFonts w:eastAsiaTheme="minorEastAsia" w:hint="eastAsia"/>
          <w:spacing w:val="4"/>
          <w:sz w:val="23"/>
          <w:szCs w:val="23"/>
          <w:lang w:eastAsia="zh-CN"/>
        </w:rPr>
      </w:pPr>
      <w:r>
        <w:rPr>
          <w:spacing w:val="3"/>
          <w:sz w:val="23"/>
          <w:szCs w:val="23"/>
          <w:lang w:eastAsia="zh-CN"/>
        </w:rPr>
        <w:t xml:space="preserve">2  </w:t>
      </w:r>
      <w:r>
        <w:rPr>
          <w:rFonts w:ascii="微软雅黑" w:eastAsia="微软雅黑" w:hAnsi="微软雅黑" w:cs="微软雅黑"/>
          <w:spacing w:val="3"/>
          <w:sz w:val="23"/>
          <w:szCs w:val="23"/>
          <w:lang w:eastAsia="zh-CN"/>
        </w:rPr>
        <w:t>由于买方原因造成推迟交货，则工期顺延。</w:t>
      </w:r>
    </w:p>
    <w:p w:rsidR="00485872" w:rsidRDefault="00B10875">
      <w:pPr>
        <w:pStyle w:val="a3"/>
        <w:spacing w:before="171" w:line="284" w:lineRule="auto"/>
        <w:ind w:left="206" w:right="3533"/>
        <w:rPr>
          <w:rFonts w:ascii="微软雅黑" w:eastAsia="微软雅黑" w:hAnsi="微软雅黑" w:cs="微软雅黑"/>
          <w:sz w:val="23"/>
          <w:szCs w:val="23"/>
          <w:lang w:eastAsia="zh-CN"/>
        </w:rPr>
      </w:pPr>
      <w:r>
        <w:rPr>
          <w:spacing w:val="4"/>
          <w:sz w:val="23"/>
          <w:szCs w:val="23"/>
          <w:lang w:eastAsia="zh-CN"/>
        </w:rPr>
        <w:t xml:space="preserve">3  </w:t>
      </w:r>
      <w:r>
        <w:rPr>
          <w:rFonts w:ascii="微软雅黑" w:eastAsia="微软雅黑" w:hAnsi="微软雅黑" w:cs="微软雅黑"/>
          <w:spacing w:val="4"/>
          <w:sz w:val="23"/>
          <w:szCs w:val="23"/>
          <w:lang w:eastAsia="zh-CN"/>
        </w:rPr>
        <w:t>以上合同时间均含法定节假日。</w:t>
      </w:r>
    </w:p>
    <w:p w:rsidR="00485872" w:rsidRDefault="00485872">
      <w:pPr>
        <w:pStyle w:val="a3"/>
        <w:spacing w:line="281" w:lineRule="auto"/>
        <w:rPr>
          <w:lang w:eastAsia="zh-CN"/>
        </w:rPr>
      </w:pPr>
    </w:p>
    <w:sectPr w:rsidR="00485872" w:rsidSect="00B10875">
      <w:footerReference w:type="default" r:id="rId20"/>
      <w:pgSz w:w="11900" w:h="16840"/>
      <w:pgMar w:top="1134" w:right="1462" w:bottom="1134" w:left="1617" w:header="0" w:footer="54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811" w:rsidRDefault="00711811">
      <w:r>
        <w:separator/>
      </w:r>
    </w:p>
  </w:endnote>
  <w:endnote w:type="continuationSeparator" w:id="1">
    <w:p w:rsidR="00711811" w:rsidRDefault="0071181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811" w:rsidRDefault="00711811">
    <w:pPr>
      <w:pStyle w:val="a3"/>
      <w:spacing w:line="172" w:lineRule="auto"/>
      <w:ind w:left="3607"/>
      <w:rPr>
        <w:rFonts w:ascii="微软雅黑" w:eastAsia="微软雅黑" w:hAnsi="微软雅黑" w:cs="微软雅黑"/>
        <w:sz w:val="17"/>
        <w:szCs w:val="17"/>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811" w:rsidRDefault="00711811">
    <w:pPr>
      <w:pStyle w:val="a3"/>
      <w:spacing w:line="172" w:lineRule="auto"/>
      <w:ind w:left="3607"/>
      <w:rPr>
        <w:rFonts w:ascii="微软雅黑" w:eastAsia="微软雅黑" w:hAnsi="微软雅黑" w:cs="微软雅黑"/>
        <w:sz w:val="17"/>
        <w:szCs w:val="17"/>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811" w:rsidRDefault="00711811">
    <w:pPr>
      <w:pStyle w:val="a3"/>
      <w:spacing w:line="172" w:lineRule="auto"/>
      <w:ind w:left="3607"/>
      <w:rPr>
        <w:rFonts w:ascii="微软雅黑" w:eastAsia="微软雅黑" w:hAnsi="微软雅黑" w:cs="微软雅黑"/>
        <w:sz w:val="17"/>
        <w:szCs w:val="17"/>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811" w:rsidRDefault="00711811">
      <w:r>
        <w:separator/>
      </w:r>
    </w:p>
  </w:footnote>
  <w:footnote w:type="continuationSeparator" w:id="1">
    <w:p w:rsidR="00711811" w:rsidRDefault="007118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811" w:rsidRDefault="00711811">
    <w:pPr>
      <w:pStyle w:val="a3"/>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characterSpacingControl w:val="doNotCompress"/>
  <w:hdrShapeDefaults>
    <o:shapedefaults v:ext="edit" spidmax="4097" fillcolor="white">
      <v:fill color="white"/>
    </o:shapedefaults>
  </w:hdrShapeDefaults>
  <w:footnotePr>
    <w:footnote w:id="0"/>
    <w:footnote w:id="1"/>
  </w:footnotePr>
  <w:endnotePr>
    <w:endnote w:id="0"/>
    <w:endnote w:id="1"/>
  </w:endnotePr>
  <w:compat>
    <w:spaceForUL/>
    <w:ulTrailSpace/>
    <w:useFELayout/>
  </w:compat>
  <w:docVars>
    <w:docVar w:name="commondata" w:val="eyJoZGlkIjoiYjk1ZmY1MDNhMTQ5ZjMxYmViYzBjMDUyZDAyNGNlZTkifQ=="/>
  </w:docVars>
  <w:rsids>
    <w:rsidRoot w:val="00485872"/>
    <w:rsid w:val="0010564F"/>
    <w:rsid w:val="00421E50"/>
    <w:rsid w:val="00426562"/>
    <w:rsid w:val="00463AE2"/>
    <w:rsid w:val="00485872"/>
    <w:rsid w:val="00535D71"/>
    <w:rsid w:val="006D0D39"/>
    <w:rsid w:val="00711811"/>
    <w:rsid w:val="0090503C"/>
    <w:rsid w:val="00A30B60"/>
    <w:rsid w:val="00B10875"/>
    <w:rsid w:val="00B36D75"/>
    <w:rsid w:val="00BE5E60"/>
    <w:rsid w:val="00C44F83"/>
    <w:rsid w:val="00D1056B"/>
    <w:rsid w:val="00D232C2"/>
    <w:rsid w:val="00E85040"/>
    <w:rsid w:val="00EF734F"/>
    <w:rsid w:val="00FD1A66"/>
    <w:rsid w:val="02705E5D"/>
    <w:rsid w:val="09E846D7"/>
    <w:rsid w:val="0E2C43D4"/>
    <w:rsid w:val="106B01AC"/>
    <w:rsid w:val="15900E16"/>
    <w:rsid w:val="17A366C7"/>
    <w:rsid w:val="1A63010B"/>
    <w:rsid w:val="1C167FE0"/>
    <w:rsid w:val="24A55B76"/>
    <w:rsid w:val="2CB04AF1"/>
    <w:rsid w:val="2ED55B28"/>
    <w:rsid w:val="30C025D9"/>
    <w:rsid w:val="36745C27"/>
    <w:rsid w:val="3BFD5A08"/>
    <w:rsid w:val="413418B8"/>
    <w:rsid w:val="41746A9F"/>
    <w:rsid w:val="4E3F4C9E"/>
    <w:rsid w:val="4FA34F00"/>
    <w:rsid w:val="5AC25738"/>
    <w:rsid w:val="5F400493"/>
    <w:rsid w:val="66395F1F"/>
    <w:rsid w:val="6EB53B03"/>
    <w:rsid w:val="71432EE6"/>
    <w:rsid w:val="7B5718F9"/>
    <w:rsid w:val="7C4A6F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rsid w:val="00485872"/>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sid w:val="00485872"/>
  </w:style>
  <w:style w:type="paragraph" w:styleId="a4">
    <w:name w:val="footer"/>
    <w:basedOn w:val="a"/>
    <w:qFormat/>
    <w:rsid w:val="00485872"/>
    <w:pPr>
      <w:tabs>
        <w:tab w:val="center" w:pos="4153"/>
        <w:tab w:val="right" w:pos="8306"/>
      </w:tabs>
    </w:pPr>
    <w:rPr>
      <w:sz w:val="18"/>
    </w:rPr>
  </w:style>
  <w:style w:type="table" w:customStyle="1" w:styleId="TableNormal">
    <w:name w:val="Table Normal"/>
    <w:semiHidden/>
    <w:unhideWhenUsed/>
    <w:qFormat/>
    <w:rsid w:val="00485872"/>
    <w:tblPr>
      <w:tblCellMar>
        <w:top w:w="0" w:type="dxa"/>
        <w:left w:w="0" w:type="dxa"/>
        <w:bottom w:w="0" w:type="dxa"/>
        <w:right w:w="0" w:type="dxa"/>
      </w:tblCellMar>
    </w:tblPr>
  </w:style>
  <w:style w:type="paragraph" w:customStyle="1" w:styleId="TableText">
    <w:name w:val="Table Text"/>
    <w:basedOn w:val="a"/>
    <w:semiHidden/>
    <w:qFormat/>
    <w:rsid w:val="00485872"/>
    <w:rPr>
      <w:rFonts w:ascii="微软雅黑" w:eastAsia="微软雅黑" w:hAnsi="微软雅黑" w:cs="微软雅黑"/>
      <w:sz w:val="20"/>
      <w:szCs w:val="20"/>
    </w:rPr>
  </w:style>
  <w:style w:type="paragraph" w:styleId="a5">
    <w:name w:val="header"/>
    <w:basedOn w:val="a"/>
    <w:link w:val="Char"/>
    <w:rsid w:val="00421E5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rsid w:val="00421E50"/>
    <w:rPr>
      <w:rFonts w:eastAsia="Arial"/>
      <w:snapToGrid w:val="0"/>
      <w:color w:val="000000"/>
      <w:sz w:val="18"/>
      <w:szCs w:val="18"/>
      <w:lang w:eastAsia="en-US"/>
    </w:rPr>
  </w:style>
  <w:style w:type="paragraph" w:styleId="a6">
    <w:name w:val="Balloon Text"/>
    <w:basedOn w:val="a"/>
    <w:link w:val="Char0"/>
    <w:rsid w:val="00A30B60"/>
    <w:rPr>
      <w:sz w:val="18"/>
      <w:szCs w:val="18"/>
    </w:rPr>
  </w:style>
  <w:style w:type="character" w:customStyle="1" w:styleId="Char0">
    <w:name w:val="批注框文本 Char"/>
    <w:basedOn w:val="a0"/>
    <w:link w:val="a6"/>
    <w:rsid w:val="00A30B60"/>
    <w:rPr>
      <w:rFonts w:eastAsia="Arial"/>
      <w:snapToGrid w:val="0"/>
      <w:color w:val="000000"/>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2.2.11.2" TargetMode="External"/><Relationship Id="rId18" Type="http://schemas.openxmlformats.org/officeDocument/2006/relationships/hyperlink" Target="2.2.11.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2.2.11.1" TargetMode="External"/><Relationship Id="rId17" Type="http://schemas.openxmlformats.org/officeDocument/2006/relationships/hyperlink" Target="2.2.11.6" TargetMode="External"/><Relationship Id="rId2" Type="http://schemas.openxmlformats.org/officeDocument/2006/relationships/styles" Target="styles.xml"/><Relationship Id="rId16" Type="http://schemas.openxmlformats.org/officeDocument/2006/relationships/hyperlink" Target="2.2.11.5"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2.2.4.5" TargetMode="External"/><Relationship Id="rId5" Type="http://schemas.openxmlformats.org/officeDocument/2006/relationships/footnotes" Target="footnotes.xml"/><Relationship Id="rId15" Type="http://schemas.openxmlformats.org/officeDocument/2006/relationships/hyperlink" Target="2.2.11.4" TargetMode="External"/><Relationship Id="rId10" Type="http://schemas.openxmlformats.org/officeDocument/2006/relationships/hyperlink" Target="2.2.4.4"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2.2.4.1" TargetMode="External"/><Relationship Id="rId14" Type="http://schemas.openxmlformats.org/officeDocument/2006/relationships/hyperlink" Target="2.2.11.3"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92"/>
    <customShpInfo spid="_x0000_s1093"/>
    <customShpInfo spid="_x0000_s1091"/>
    <customShpInfo spid="_x0000_s1104"/>
    <customShpInfo spid="_x0000_s1157"/>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3"/>
    <customShpInfo spid="_x0000_s1174"/>
    <customShpInfo spid="_x0000_s1175"/>
    <customShpInfo spid="_x0000_s1176"/>
    <customShpInfo spid="_x0000_s1177"/>
    <customShpInfo spid="_x0000_s1178"/>
    <customShpInfo spid="_x0000_s1179"/>
    <customShpInfo spid="_x0000_s1172"/>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222"/>
    <customShpInfo spid="_x0000_s1223"/>
    <customShpInfo spid="_x0000_s1224"/>
    <customShpInfo spid="_x0000_s1225"/>
    <customShpInfo spid="_x0000_s1226"/>
    <customShpInfo spid="_x0000_s1227"/>
    <customShpInfo spid="_x0000_s1228"/>
    <customShpInfo spid="_x0000_s1229"/>
    <customShpInfo spid="_x0000_s1230"/>
    <customShpInfo spid="_x0000_s1235"/>
    <customShpInfo spid="_x0000_s12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24</Pages>
  <Words>2496</Words>
  <Characters>14228</Characters>
  <Application>Microsoft Office Word</Application>
  <DocSecurity>0</DocSecurity>
  <Lines>118</Lines>
  <Paragraphs>33</Paragraphs>
  <ScaleCrop>false</ScaleCrop>
  <Company/>
  <LinksUpToDate>false</LinksUpToDate>
  <CharactersWithSpaces>16691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&lt;BDADCBD5B3A3C2C1C8DBB1A3C2AFD7E9BCBCCAF5B7BDB0B832303234313131302E646F63&gt;</dc:title>
  <dc:creator>Yu guangsong</dc:creator>
  <cp:lastModifiedBy>朱天一</cp:lastModifiedBy>
  <cp:revision>15</cp:revision>
  <cp:lastPrinted>2025-05-09T07:05:00Z</cp:lastPrinted>
  <dcterms:created xsi:type="dcterms:W3CDTF">2024-11-10T11:03:00Z</dcterms:created>
  <dcterms:modified xsi:type="dcterms:W3CDTF">2025-05-09T07:54:00Z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2025-04-28T08:30:34Z</vt:filetime>
  </property>
  <property fmtid="{D5CDD505-2E9C-101B-9397-08002B2CF9AE}" pid="4" name="KSOProductBuildVer">
    <vt:lpwstr>2052-12.1.0.17133</vt:lpwstr>
  </property>
  <property fmtid="{D5CDD505-2E9C-101B-9397-08002B2CF9AE}" pid="5" name="ICV">
    <vt:lpwstr>C5184DAAA5C5476290DF3AC9AD498AE5_13</vt:lpwstr>
  </property>
  <property fmtid="{D5CDD505-2E9C-101B-9397-08002B2CF9AE}" pid="6" name="KSOTemplateDocerSaveRecord">
    <vt:lpwstr>eyJoZGlkIjoiNWI4YTlkNWExYjU3NTQ5MDQyMWVhYWE1MTFmYjFmODciLCJ1c2VySWQiOiIyNjc3OTAzMjYifQ==</vt:lpwstr>
  </property>
</Properties>
</file>